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FCA" w:rsidRDefault="00AB5FCA" w:rsidP="00DF007F">
      <w:pPr>
        <w:pStyle w:val="Titre"/>
      </w:pPr>
      <w:r w:rsidRPr="00DF007F">
        <w:t>Travail productif individuel</w:t>
      </w:r>
    </w:p>
    <w:p w:rsidR="00AB5FCA" w:rsidRPr="00636CC0" w:rsidRDefault="008E7363" w:rsidP="000B7D36">
      <w:pPr>
        <w:pStyle w:val="Titre1"/>
        <w:numPr>
          <w:ilvl w:val="0"/>
          <w:numId w:val="0"/>
        </w:numPr>
        <w:tabs>
          <w:tab w:val="clear" w:pos="5529"/>
          <w:tab w:val="left" w:pos="1134"/>
        </w:tabs>
        <w:ind w:left="720" w:hanging="360"/>
        <w:rPr>
          <w:lang w:val="fr-CH"/>
        </w:rPr>
      </w:pPr>
      <w:r w:rsidRPr="008E7363">
        <w:rPr>
          <w:lang w:val="fr-CH"/>
        </w:rPr>
        <w:t>Gestion du câblage réseau fixe</w:t>
      </w:r>
    </w:p>
    <w:p w:rsidR="002B2287" w:rsidRPr="002B2287" w:rsidRDefault="002B2287" w:rsidP="002B2287"/>
    <w:p w:rsidR="00AB5FCA" w:rsidRPr="00DF007F" w:rsidRDefault="00AB5FCA" w:rsidP="00146730">
      <w:pPr>
        <w:pStyle w:val="Titre1"/>
        <w:tabs>
          <w:tab w:val="clear" w:pos="5529"/>
        </w:tabs>
        <w:ind w:left="567"/>
        <w:jc w:val="both"/>
      </w:pPr>
      <w:r w:rsidRPr="00DF007F">
        <w:t xml:space="preserve">Coordonnées </w:t>
      </w:r>
    </w:p>
    <w:p w:rsidR="00AB5FCA" w:rsidRPr="00DF007F" w:rsidRDefault="00AB5FCA" w:rsidP="00DF007F">
      <w:pPr>
        <w:pStyle w:val="Sous-titre"/>
      </w:pPr>
      <w:r w:rsidRPr="00DF007F">
        <w:t>Candidat à l’examen</w:t>
      </w:r>
    </w:p>
    <w:p w:rsidR="00AB5FCA" w:rsidRDefault="00AB5FCA" w:rsidP="0090588A">
      <w:pPr>
        <w:tabs>
          <w:tab w:val="clear" w:pos="2268"/>
          <w:tab w:val="left" w:pos="3119"/>
        </w:tabs>
        <w:rPr>
          <w:b/>
        </w:rPr>
      </w:pPr>
      <w:r w:rsidRPr="0090588A">
        <w:t>Nom</w:t>
      </w:r>
      <w:r w:rsidR="00F91BE5">
        <w:t>, p</w:t>
      </w:r>
      <w:r w:rsidRPr="0090588A">
        <w:t>rénom</w:t>
      </w:r>
      <w:r w:rsidRPr="00E02D6C">
        <w:rPr>
          <w:b/>
        </w:rPr>
        <w:t> :</w:t>
      </w:r>
      <w:r w:rsidR="0090588A">
        <w:rPr>
          <w:b/>
        </w:rPr>
        <w:t xml:space="preserve"> </w:t>
      </w:r>
      <w:r w:rsidR="0090588A">
        <w:rPr>
          <w:b/>
        </w:rPr>
        <w:tab/>
      </w:r>
      <w:r w:rsidR="002B742B">
        <w:rPr>
          <w:b/>
        </w:rPr>
        <w:t>Zocco</w:t>
      </w:r>
      <w:r w:rsidR="00D536CD">
        <w:rPr>
          <w:b/>
        </w:rPr>
        <w:t xml:space="preserve"> </w:t>
      </w:r>
      <w:r w:rsidR="002B742B">
        <w:rPr>
          <w:b/>
        </w:rPr>
        <w:t>Roberto</w:t>
      </w:r>
      <w:r w:rsidRPr="00E02D6C">
        <w:rPr>
          <w:b/>
        </w:rPr>
        <w:tab/>
      </w:r>
    </w:p>
    <w:p w:rsidR="00F91BE5" w:rsidRDefault="00F91BE5" w:rsidP="0090588A">
      <w:pPr>
        <w:tabs>
          <w:tab w:val="clear" w:pos="2268"/>
          <w:tab w:val="left" w:pos="3119"/>
        </w:tabs>
      </w:pPr>
      <w:r w:rsidRPr="00F91BE5">
        <w:t>Entreprise :</w:t>
      </w:r>
      <w:r w:rsidR="008E7363">
        <w:tab/>
        <w:t>c</w:t>
      </w:r>
      <w:r>
        <w:t xml:space="preserve">eff </w:t>
      </w:r>
      <w:r w:rsidR="008E7363">
        <w:t>I</w:t>
      </w:r>
      <w:r>
        <w:t>ndustrie</w:t>
      </w:r>
    </w:p>
    <w:p w:rsidR="00F91BE5" w:rsidRPr="00F91BE5" w:rsidRDefault="00F91BE5" w:rsidP="0090588A">
      <w:pPr>
        <w:tabs>
          <w:tab w:val="clear" w:pos="2268"/>
          <w:tab w:val="left" w:pos="3119"/>
        </w:tabs>
      </w:pPr>
      <w:r>
        <w:t>Adresse :</w:t>
      </w:r>
      <w:r>
        <w:tab/>
        <w:t>Baptiste-Savoye 26, 2610 St-</w:t>
      </w:r>
      <w:proofErr w:type="spellStart"/>
      <w:r>
        <w:t>Imier</w:t>
      </w:r>
      <w:proofErr w:type="spellEnd"/>
    </w:p>
    <w:p w:rsidR="00AB5FCA" w:rsidRDefault="00AB5FCA" w:rsidP="0090588A">
      <w:pPr>
        <w:tabs>
          <w:tab w:val="clear" w:pos="2268"/>
          <w:tab w:val="left" w:pos="3119"/>
        </w:tabs>
      </w:pPr>
      <w:r w:rsidRPr="00F878CB">
        <w:t>E-Mail :</w:t>
      </w:r>
      <w:r w:rsidRPr="00F878CB">
        <w:tab/>
      </w:r>
      <w:r w:rsidR="002B742B">
        <w:t>roberto</w:t>
      </w:r>
      <w:r w:rsidR="00D536CD">
        <w:t>.</w:t>
      </w:r>
      <w:r w:rsidR="002B742B">
        <w:t>zocco</w:t>
      </w:r>
      <w:r w:rsidR="00D536CD">
        <w:t>@ceff.ch</w:t>
      </w:r>
    </w:p>
    <w:p w:rsidR="00AB5FCA" w:rsidRPr="00DF007F" w:rsidRDefault="00AB5FCA" w:rsidP="0090588A">
      <w:pPr>
        <w:pStyle w:val="Sous-titre"/>
        <w:tabs>
          <w:tab w:val="clear" w:pos="2268"/>
          <w:tab w:val="left" w:pos="3119"/>
        </w:tabs>
      </w:pPr>
      <w:r w:rsidRPr="00DF007F">
        <w:t>Supérieur professionnel</w:t>
      </w:r>
    </w:p>
    <w:p w:rsidR="002A390E" w:rsidRDefault="00F91BE5" w:rsidP="0090588A">
      <w:pPr>
        <w:tabs>
          <w:tab w:val="clear" w:pos="2268"/>
          <w:tab w:val="left" w:pos="3119"/>
        </w:tabs>
      </w:pPr>
      <w:r>
        <w:t>Nom, p</w:t>
      </w:r>
      <w:r w:rsidR="00AB5FCA" w:rsidRPr="00F878CB">
        <w:t>rénom :</w:t>
      </w:r>
      <w:r w:rsidR="00AB5FCA" w:rsidRPr="00F878CB">
        <w:tab/>
      </w:r>
      <w:r w:rsidR="00D536CD">
        <w:t>Musy Raymond</w:t>
      </w:r>
    </w:p>
    <w:p w:rsidR="002A390E" w:rsidRDefault="00AB5FCA" w:rsidP="0090588A">
      <w:pPr>
        <w:tabs>
          <w:tab w:val="clear" w:pos="2268"/>
          <w:tab w:val="left" w:pos="3119"/>
        </w:tabs>
      </w:pPr>
      <w:r w:rsidRPr="00F878CB">
        <w:t>Téléphone :</w:t>
      </w:r>
      <w:r w:rsidRPr="00F878CB">
        <w:tab/>
      </w:r>
      <w:r w:rsidR="00C735D4">
        <w:t xml:space="preserve">032 942 43 </w:t>
      </w:r>
      <w:r w:rsidR="00D536CD">
        <w:t>33</w:t>
      </w:r>
    </w:p>
    <w:p w:rsidR="00AB5FCA" w:rsidRDefault="00AB5FCA" w:rsidP="0090588A">
      <w:pPr>
        <w:tabs>
          <w:tab w:val="clear" w:pos="2268"/>
          <w:tab w:val="left" w:pos="3119"/>
        </w:tabs>
      </w:pPr>
      <w:r w:rsidRPr="00F878CB">
        <w:t>E-Mail :</w:t>
      </w:r>
      <w:r w:rsidRPr="00F878CB">
        <w:tab/>
      </w:r>
      <w:r w:rsidR="00D536CD">
        <w:t>raymond.musy</w:t>
      </w:r>
      <w:r w:rsidR="00C735D4">
        <w:t>@ceff.ch</w:t>
      </w:r>
    </w:p>
    <w:p w:rsidR="00AB5FCA" w:rsidRPr="00DF007F" w:rsidRDefault="00AB5FCA" w:rsidP="0090588A">
      <w:pPr>
        <w:pStyle w:val="Sous-titre"/>
        <w:tabs>
          <w:tab w:val="clear" w:pos="2268"/>
          <w:tab w:val="left" w:pos="3119"/>
        </w:tabs>
      </w:pPr>
      <w:r w:rsidRPr="00DF007F">
        <w:t>Expert responsable</w:t>
      </w:r>
    </w:p>
    <w:p w:rsidR="00AB5FCA" w:rsidRDefault="00F91BE5" w:rsidP="0090588A">
      <w:pPr>
        <w:tabs>
          <w:tab w:val="clear" w:pos="2268"/>
          <w:tab w:val="left" w:pos="3119"/>
        </w:tabs>
      </w:pPr>
      <w:r>
        <w:t>Nom, p</w:t>
      </w:r>
      <w:r w:rsidR="00AB5FCA" w:rsidRPr="00F878CB">
        <w:t>rénom :</w:t>
      </w:r>
      <w:r w:rsidR="00AB5FCA" w:rsidRPr="00F878CB">
        <w:tab/>
      </w:r>
      <w:r w:rsidR="008E7363">
        <w:t>Mathez Jean-Christophe</w:t>
      </w:r>
    </w:p>
    <w:p w:rsidR="00AB5FCA" w:rsidRDefault="00AB5FCA" w:rsidP="0090588A">
      <w:pPr>
        <w:tabs>
          <w:tab w:val="clear" w:pos="2268"/>
          <w:tab w:val="left" w:pos="3119"/>
        </w:tabs>
      </w:pPr>
      <w:r w:rsidRPr="00F878CB">
        <w:t>Téléphone :</w:t>
      </w:r>
      <w:r w:rsidRPr="00F878CB">
        <w:tab/>
      </w:r>
      <w:r w:rsidR="008E7363" w:rsidRPr="008E7363">
        <w:t>032 942 43 24</w:t>
      </w:r>
    </w:p>
    <w:p w:rsidR="00AB5FCA" w:rsidRDefault="00AB5FCA" w:rsidP="0090588A">
      <w:pPr>
        <w:tabs>
          <w:tab w:val="clear" w:pos="2268"/>
          <w:tab w:val="left" w:pos="3119"/>
        </w:tabs>
      </w:pPr>
      <w:r w:rsidRPr="00F878CB">
        <w:t>E-Mail :</w:t>
      </w:r>
      <w:r w:rsidRPr="00F878CB">
        <w:tab/>
      </w:r>
      <w:hyperlink r:id="rId8" w:history="1">
        <w:r w:rsidR="008E7363" w:rsidRPr="003A16AC">
          <w:rPr>
            <w:rStyle w:val="Lienhypertexte"/>
          </w:rPr>
          <w:t>jean-christophe.mathez@ceff.ch</w:t>
        </w:r>
      </w:hyperlink>
      <w:r w:rsidR="008E7363">
        <w:t xml:space="preserve"> </w:t>
      </w:r>
    </w:p>
    <w:p w:rsidR="00AB5FCA" w:rsidRPr="00DF007F" w:rsidRDefault="00AB5FCA" w:rsidP="0090588A">
      <w:pPr>
        <w:pStyle w:val="Sous-titre"/>
        <w:tabs>
          <w:tab w:val="clear" w:pos="2268"/>
          <w:tab w:val="left" w:pos="3119"/>
        </w:tabs>
      </w:pPr>
      <w:r w:rsidRPr="00DF007F">
        <w:t>Expert accompagnant</w:t>
      </w:r>
    </w:p>
    <w:p w:rsidR="002A390E" w:rsidRDefault="00F91BE5" w:rsidP="0090588A">
      <w:pPr>
        <w:tabs>
          <w:tab w:val="clear" w:pos="2268"/>
          <w:tab w:val="left" w:pos="3119"/>
        </w:tabs>
      </w:pPr>
      <w:r>
        <w:t>Nom, p</w:t>
      </w:r>
      <w:r w:rsidR="00AB5FCA" w:rsidRPr="00F878CB">
        <w:t>rénom :</w:t>
      </w:r>
      <w:r w:rsidR="00AB5FCA" w:rsidRPr="00F878CB">
        <w:tab/>
      </w:r>
      <w:proofErr w:type="spellStart"/>
      <w:r w:rsidR="008E7363">
        <w:t>Pfister</w:t>
      </w:r>
      <w:proofErr w:type="spellEnd"/>
      <w:r w:rsidR="008E7363">
        <w:t xml:space="preserve"> Bernard</w:t>
      </w:r>
    </w:p>
    <w:p w:rsidR="00AB5FCA" w:rsidRDefault="00AB5FCA" w:rsidP="0090588A">
      <w:pPr>
        <w:tabs>
          <w:tab w:val="clear" w:pos="2268"/>
          <w:tab w:val="left" w:pos="3119"/>
        </w:tabs>
      </w:pPr>
      <w:r w:rsidRPr="00F878CB">
        <w:t>Téléphone :</w:t>
      </w:r>
      <w:r w:rsidRPr="00F878CB">
        <w:tab/>
      </w:r>
      <w:r w:rsidR="008E7363" w:rsidRPr="008E7363">
        <w:t>032 344 37 65</w:t>
      </w:r>
    </w:p>
    <w:p w:rsidR="00AB5FCA" w:rsidRDefault="00AB5FCA" w:rsidP="0090588A">
      <w:pPr>
        <w:tabs>
          <w:tab w:val="clear" w:pos="2268"/>
          <w:tab w:val="left" w:pos="3119"/>
        </w:tabs>
      </w:pPr>
      <w:r w:rsidRPr="00F878CB">
        <w:t>E-Mail :</w:t>
      </w:r>
      <w:r w:rsidRPr="00F878CB">
        <w:tab/>
      </w:r>
      <w:hyperlink r:id="rId9" w:history="1">
        <w:r w:rsidR="008E7363" w:rsidRPr="003A16AC">
          <w:rPr>
            <w:rStyle w:val="Lienhypertexte"/>
          </w:rPr>
          <w:t>bernard.pfister@bbz-biel.ch</w:t>
        </w:r>
      </w:hyperlink>
      <w:r w:rsidR="008E7363">
        <w:t xml:space="preserve"> </w:t>
      </w:r>
    </w:p>
    <w:p w:rsidR="00AB5FCA" w:rsidRDefault="00AB5FCA" w:rsidP="0090588A">
      <w:pPr>
        <w:tabs>
          <w:tab w:val="clear" w:pos="2268"/>
          <w:tab w:val="left" w:pos="3119"/>
        </w:tabs>
      </w:pPr>
    </w:p>
    <w:p w:rsidR="006871CE" w:rsidRPr="00F91BE5" w:rsidRDefault="00C735D4" w:rsidP="00F91BE5">
      <w:pPr>
        <w:pStyle w:val="Titre1"/>
      </w:pPr>
      <w:r>
        <w:br w:type="page"/>
      </w:r>
      <w:r w:rsidR="006871CE" w:rsidRPr="00F91BE5">
        <w:lastRenderedPageBreak/>
        <w:t>Introduction</w:t>
      </w:r>
    </w:p>
    <w:p w:rsidR="00661E0E" w:rsidRDefault="00EC6969" w:rsidP="002A390E">
      <w:r>
        <w:t>Dans un bâtiment comme celui du ceff Industrie, l</w:t>
      </w:r>
      <w:r w:rsidR="008E7363">
        <w:t xml:space="preserve">e réseau fixe </w:t>
      </w:r>
      <w:r>
        <w:t>est distribué par plusieurs dizaines de kilomètres de câbles cuivres et optique</w:t>
      </w:r>
      <w:r w:rsidR="009C47B4">
        <w:t>s</w:t>
      </w:r>
      <w:r>
        <w:t xml:space="preserve"> </w:t>
      </w:r>
      <w:r w:rsidR="008E7363">
        <w:t>reli</w:t>
      </w:r>
      <w:r>
        <w:t>ant les tableaux de brassage entre eux</w:t>
      </w:r>
      <w:r w:rsidR="008E7363">
        <w:t xml:space="preserve"> </w:t>
      </w:r>
      <w:r>
        <w:t xml:space="preserve">et aux </w:t>
      </w:r>
      <w:r w:rsidR="00661E0E">
        <w:t>centaines de</w:t>
      </w:r>
      <w:r w:rsidR="008E7363">
        <w:t xml:space="preserve"> prises murales</w:t>
      </w:r>
      <w:r w:rsidR="00661E0E">
        <w:t xml:space="preserve"> permettant le raccordement des équipements finaux</w:t>
      </w:r>
      <w:r w:rsidR="008E7363">
        <w:t>.</w:t>
      </w:r>
      <w:r>
        <w:t xml:space="preserve"> Il n’existe actuellement aucun inventaire de toutes ces connexions, mais uniquement quelques listes </w:t>
      </w:r>
      <w:r w:rsidR="00661E0E">
        <w:t xml:space="preserve">Excel </w:t>
      </w:r>
      <w:r>
        <w:t xml:space="preserve">éparses </w:t>
      </w:r>
      <w:r w:rsidR="00661E0E">
        <w:t>et incomplètes</w:t>
      </w:r>
      <w:r>
        <w:t>.</w:t>
      </w:r>
    </w:p>
    <w:p w:rsidR="002A390E" w:rsidRPr="002A390E" w:rsidRDefault="00661E0E" w:rsidP="00661E0E">
      <w:r>
        <w:t>Le but de ce projet est de développer une application pour gérer les câbles et les connexions du réseau fixe de façon uniforme et centralisée. En plus de la saisie et de l’édition des informations,</w:t>
      </w:r>
      <w:r w:rsidR="0006203E">
        <w:t xml:space="preserve"> le problème </w:t>
      </w:r>
      <w:r>
        <w:t>de l</w:t>
      </w:r>
      <w:r w:rsidR="008E7363">
        <w:t>’étiquetage des prises et des panneaux de brassages</w:t>
      </w:r>
      <w:r w:rsidR="0006203E">
        <w:t xml:space="preserve"> devra être traité.</w:t>
      </w:r>
    </w:p>
    <w:p w:rsidR="00AB5FCA" w:rsidRPr="006B6CD6" w:rsidRDefault="008E7363" w:rsidP="00F91BE5">
      <w:pPr>
        <w:pStyle w:val="Titre1"/>
      </w:pPr>
      <w:r>
        <w:t>Description du travail</w:t>
      </w:r>
    </w:p>
    <w:p w:rsidR="001A0E38" w:rsidRDefault="002F5986" w:rsidP="00F65BA5">
      <w:pPr>
        <w:pStyle w:val="Titre2"/>
        <w:rPr>
          <w:lang w:val="fr-CH"/>
        </w:rPr>
      </w:pPr>
      <w:r>
        <w:rPr>
          <w:lang w:val="fr-CH"/>
        </w:rPr>
        <w:t>Informations à stocker</w:t>
      </w:r>
    </w:p>
    <w:p w:rsidR="00C76AA7" w:rsidRDefault="002F5986" w:rsidP="00525E65">
      <w:r>
        <w:t>Dans le cadre de ce projet, deux types d’informations sont à considérer : les câbles et les connexions.</w:t>
      </w:r>
    </w:p>
    <w:p w:rsidR="00C76AA7" w:rsidRDefault="002F5986" w:rsidP="00525E65">
      <w:r>
        <w:t xml:space="preserve">En plus de leur nature </w:t>
      </w:r>
      <w:r w:rsidR="008C24B4">
        <w:t>physique, les câbles relient les deux</w:t>
      </w:r>
      <w:r>
        <w:t xml:space="preserve"> connexions </w:t>
      </w:r>
      <w:r w:rsidR="008C24B4">
        <w:t>fixées à leurs</w:t>
      </w:r>
      <w:r>
        <w:t xml:space="preserve"> extrémité</w:t>
      </w:r>
      <w:r w:rsidR="00C76AA7">
        <w:t>s.</w:t>
      </w:r>
      <w:r w:rsidR="009C47B4">
        <w:t xml:space="preserve"> </w:t>
      </w:r>
    </w:p>
    <w:p w:rsidR="008F3788" w:rsidRDefault="006A553B" w:rsidP="00C76AA7">
      <w:r>
        <w:t xml:space="preserve">La description des </w:t>
      </w:r>
      <w:r w:rsidR="002F5986">
        <w:t xml:space="preserve">connexions </w:t>
      </w:r>
      <w:r>
        <w:t>est</w:t>
      </w:r>
      <w:r w:rsidR="002F5986">
        <w:t xml:space="preserve"> plus complexe</w:t>
      </w:r>
      <w:r>
        <w:t>. G</w:t>
      </w:r>
      <w:r w:rsidR="002F5986">
        <w:t xml:space="preserve">énéralement, une connexion </w:t>
      </w:r>
      <w:r>
        <w:t>est placée dans</w:t>
      </w:r>
      <w:r w:rsidR="002F5986">
        <w:t xml:space="preserve"> une prise ou un panneau de brassage</w:t>
      </w:r>
      <w:r w:rsidR="008F3788">
        <w:t>.</w:t>
      </w:r>
      <w:r>
        <w:t xml:space="preserve"> </w:t>
      </w:r>
      <w:r w:rsidR="008F3788">
        <w:t xml:space="preserve">Les prises sont habituellement fixées au mur ou dans un canal d’allège et les tableaux de brassages sont plutôt placés dans des racks. Finalement, tous ces éléments se </w:t>
      </w:r>
      <w:r w:rsidR="009C47B4">
        <w:t>situent</w:t>
      </w:r>
      <w:r w:rsidR="008F3788">
        <w:t xml:space="preserve"> dans différents locaux </w:t>
      </w:r>
      <w:r w:rsidR="009C47B4">
        <w:t>de</w:t>
      </w:r>
      <w:r w:rsidR="008F3788">
        <w:t xml:space="preserve"> b</w:t>
      </w:r>
      <w:r w:rsidR="00A95902">
        <w:t xml:space="preserve">âtiments répartis sur </w:t>
      </w:r>
      <w:r w:rsidR="009C47B4">
        <w:t>plusieurs</w:t>
      </w:r>
      <w:r w:rsidR="00A95902">
        <w:t xml:space="preserve"> sites.</w:t>
      </w:r>
    </w:p>
    <w:p w:rsidR="00111F7C" w:rsidRDefault="00111F7C" w:rsidP="008F3788"/>
    <w:p w:rsidR="008F3788" w:rsidRDefault="006A553B" w:rsidP="008F3788">
      <w:r>
        <w:t xml:space="preserve">Pour </w:t>
      </w:r>
      <w:r w:rsidR="009C47B4">
        <w:t>enregistrer</w:t>
      </w:r>
      <w:r>
        <w:t xml:space="preserve"> toutes ces informations dans une base de données relationnelle, les tables suivantes seront utilisées :</w:t>
      </w:r>
    </w:p>
    <w:p w:rsidR="00111F7C" w:rsidRDefault="00111F7C" w:rsidP="008F3788"/>
    <w:tbl>
      <w:tblPr>
        <w:tblStyle w:val="TableauGrille5Fonc-Accentuation1"/>
        <w:tblW w:w="8500" w:type="dxa"/>
        <w:tblInd w:w="595" w:type="dxa"/>
        <w:tblLook w:val="0420" w:firstRow="1" w:lastRow="0" w:firstColumn="0" w:lastColumn="0" w:noHBand="0" w:noVBand="1"/>
      </w:tblPr>
      <w:tblGrid>
        <w:gridCol w:w="2121"/>
        <w:gridCol w:w="6379"/>
      </w:tblGrid>
      <w:tr w:rsidR="006A553B" w:rsidTr="00AE1D33">
        <w:trPr>
          <w:cnfStyle w:val="100000000000" w:firstRow="1" w:lastRow="0" w:firstColumn="0" w:lastColumn="0" w:oddVBand="0" w:evenVBand="0" w:oddHBand="0" w:evenHBand="0" w:firstRowFirstColumn="0" w:firstRowLastColumn="0" w:lastRowFirstColumn="0" w:lastRowLastColumn="0"/>
        </w:trPr>
        <w:tc>
          <w:tcPr>
            <w:tcW w:w="2121" w:type="dxa"/>
          </w:tcPr>
          <w:p w:rsidR="006A553B" w:rsidRDefault="006A553B" w:rsidP="00F65E8F">
            <w:pPr>
              <w:ind w:left="0"/>
            </w:pPr>
            <w:r>
              <w:t>Table</w:t>
            </w:r>
          </w:p>
        </w:tc>
        <w:tc>
          <w:tcPr>
            <w:tcW w:w="6379" w:type="dxa"/>
          </w:tcPr>
          <w:p w:rsidR="006A553B" w:rsidRDefault="006A553B" w:rsidP="008F3788">
            <w:pPr>
              <w:ind w:left="0"/>
            </w:pPr>
            <w:r>
              <w:t>Description</w:t>
            </w:r>
          </w:p>
        </w:tc>
      </w:tr>
      <w:tr w:rsidR="006A553B" w:rsidTr="00AE1D33">
        <w:trPr>
          <w:cnfStyle w:val="000000100000" w:firstRow="0" w:lastRow="0" w:firstColumn="0" w:lastColumn="0" w:oddVBand="0" w:evenVBand="0" w:oddHBand="1" w:evenHBand="0" w:firstRowFirstColumn="0" w:firstRowLastColumn="0" w:lastRowFirstColumn="0" w:lastRowLastColumn="0"/>
        </w:trPr>
        <w:tc>
          <w:tcPr>
            <w:tcW w:w="2121" w:type="dxa"/>
          </w:tcPr>
          <w:p w:rsidR="006A553B" w:rsidRDefault="004E5812" w:rsidP="008F3788">
            <w:pPr>
              <w:ind w:left="0"/>
            </w:pPr>
            <w:r>
              <w:t>Box</w:t>
            </w:r>
          </w:p>
        </w:tc>
        <w:tc>
          <w:tcPr>
            <w:tcW w:w="6379" w:type="dxa"/>
          </w:tcPr>
          <w:p w:rsidR="006A553B" w:rsidRDefault="00AE1D33" w:rsidP="00AE1D33">
            <w:pPr>
              <w:ind w:left="0"/>
            </w:pPr>
            <w:r>
              <w:t>Ensemble des p</w:t>
            </w:r>
            <w:r w:rsidR="004E5812">
              <w:t>rises et les panneaux de brassage</w:t>
            </w:r>
          </w:p>
        </w:tc>
      </w:tr>
      <w:tr w:rsidR="004E5812" w:rsidTr="00AE1D33">
        <w:tc>
          <w:tcPr>
            <w:tcW w:w="2121" w:type="dxa"/>
          </w:tcPr>
          <w:p w:rsidR="004E5812" w:rsidRDefault="004E5812" w:rsidP="004E5812">
            <w:pPr>
              <w:ind w:left="0"/>
            </w:pPr>
            <w:proofErr w:type="spellStart"/>
            <w:r>
              <w:t>BoxType</w:t>
            </w:r>
            <w:proofErr w:type="spellEnd"/>
          </w:p>
        </w:tc>
        <w:tc>
          <w:tcPr>
            <w:tcW w:w="6379" w:type="dxa"/>
          </w:tcPr>
          <w:p w:rsidR="004E5812" w:rsidRDefault="00AE1D33" w:rsidP="00111F7C">
            <w:pPr>
              <w:ind w:left="0"/>
            </w:pPr>
            <w:r>
              <w:t xml:space="preserve">Description des types de </w:t>
            </w:r>
            <w:r w:rsidR="004E5812">
              <w:t>prise et de</w:t>
            </w:r>
            <w:r>
              <w:t>s</w:t>
            </w:r>
            <w:r w:rsidR="004E5812">
              <w:t xml:space="preserve"> </w:t>
            </w:r>
            <w:r w:rsidR="00111F7C">
              <w:t>panneaux</w:t>
            </w:r>
          </w:p>
        </w:tc>
      </w:tr>
      <w:tr w:rsidR="004E5812" w:rsidTr="00AE1D33">
        <w:trPr>
          <w:cnfStyle w:val="000000100000" w:firstRow="0" w:lastRow="0" w:firstColumn="0" w:lastColumn="0" w:oddVBand="0" w:evenVBand="0" w:oddHBand="1" w:evenHBand="0" w:firstRowFirstColumn="0" w:firstRowLastColumn="0" w:lastRowFirstColumn="0" w:lastRowLastColumn="0"/>
        </w:trPr>
        <w:tc>
          <w:tcPr>
            <w:tcW w:w="2121" w:type="dxa"/>
          </w:tcPr>
          <w:p w:rsidR="004E5812" w:rsidRDefault="004E5812" w:rsidP="004E5812">
            <w:pPr>
              <w:ind w:left="0"/>
            </w:pPr>
            <w:r>
              <w:t>Building</w:t>
            </w:r>
          </w:p>
        </w:tc>
        <w:tc>
          <w:tcPr>
            <w:tcW w:w="6379" w:type="dxa"/>
          </w:tcPr>
          <w:p w:rsidR="004E5812" w:rsidRDefault="00AE1D33" w:rsidP="004E5812">
            <w:pPr>
              <w:ind w:left="0"/>
            </w:pPr>
            <w:r>
              <w:t>Ensemble des b</w:t>
            </w:r>
            <w:r w:rsidR="004E5812">
              <w:t>âtiments </w:t>
            </w:r>
          </w:p>
        </w:tc>
      </w:tr>
      <w:tr w:rsidR="004E5812" w:rsidTr="00AE1D33">
        <w:tc>
          <w:tcPr>
            <w:tcW w:w="2121" w:type="dxa"/>
          </w:tcPr>
          <w:p w:rsidR="004E5812" w:rsidRDefault="004E5812" w:rsidP="004E5812">
            <w:pPr>
              <w:ind w:left="0"/>
            </w:pPr>
            <w:proofErr w:type="spellStart"/>
            <w:r>
              <w:t>Cable</w:t>
            </w:r>
            <w:proofErr w:type="spellEnd"/>
          </w:p>
        </w:tc>
        <w:tc>
          <w:tcPr>
            <w:tcW w:w="6379" w:type="dxa"/>
          </w:tcPr>
          <w:p w:rsidR="004E5812" w:rsidRDefault="00AE1D33" w:rsidP="004E5812">
            <w:pPr>
              <w:ind w:left="0"/>
            </w:pPr>
            <w:r>
              <w:t>Ensembles des câbles</w:t>
            </w:r>
          </w:p>
        </w:tc>
      </w:tr>
      <w:tr w:rsidR="004E5812" w:rsidTr="00AE1D33">
        <w:trPr>
          <w:cnfStyle w:val="000000100000" w:firstRow="0" w:lastRow="0" w:firstColumn="0" w:lastColumn="0" w:oddVBand="0" w:evenVBand="0" w:oddHBand="1" w:evenHBand="0" w:firstRowFirstColumn="0" w:firstRowLastColumn="0" w:lastRowFirstColumn="0" w:lastRowLastColumn="0"/>
        </w:trPr>
        <w:tc>
          <w:tcPr>
            <w:tcW w:w="2121" w:type="dxa"/>
          </w:tcPr>
          <w:p w:rsidR="004E5812" w:rsidRDefault="004E5812" w:rsidP="004E5812">
            <w:pPr>
              <w:ind w:left="0"/>
            </w:pPr>
            <w:proofErr w:type="spellStart"/>
            <w:r>
              <w:t>CableType</w:t>
            </w:r>
            <w:proofErr w:type="spellEnd"/>
          </w:p>
        </w:tc>
        <w:tc>
          <w:tcPr>
            <w:tcW w:w="6379" w:type="dxa"/>
          </w:tcPr>
          <w:p w:rsidR="004E5812" w:rsidRDefault="00AE1D33" w:rsidP="004E5812">
            <w:pPr>
              <w:ind w:left="0"/>
            </w:pPr>
            <w:r>
              <w:t>Description</w:t>
            </w:r>
            <w:r w:rsidR="004E5812">
              <w:t xml:space="preserve"> </w:t>
            </w:r>
            <w:r>
              <w:t xml:space="preserve">des types </w:t>
            </w:r>
            <w:r w:rsidR="004E5812">
              <w:t>de câble</w:t>
            </w:r>
          </w:p>
        </w:tc>
      </w:tr>
      <w:tr w:rsidR="00BB3DFE" w:rsidTr="00AE1D33">
        <w:tc>
          <w:tcPr>
            <w:tcW w:w="2121" w:type="dxa"/>
          </w:tcPr>
          <w:p w:rsidR="00BB3DFE" w:rsidRDefault="00BB3DFE" w:rsidP="004E5812">
            <w:pPr>
              <w:ind w:left="0"/>
            </w:pPr>
            <w:proofErr w:type="spellStart"/>
            <w:r>
              <w:t>Category</w:t>
            </w:r>
            <w:proofErr w:type="spellEnd"/>
          </w:p>
        </w:tc>
        <w:tc>
          <w:tcPr>
            <w:tcW w:w="6379" w:type="dxa"/>
          </w:tcPr>
          <w:p w:rsidR="00BB3DFE" w:rsidRDefault="00BB3DFE" w:rsidP="004E5812">
            <w:pPr>
              <w:ind w:left="0"/>
            </w:pPr>
            <w:r>
              <w:t>Les diverses catégories réseau (cat.5, cat6, …)</w:t>
            </w:r>
          </w:p>
        </w:tc>
      </w:tr>
      <w:tr w:rsidR="00C14814" w:rsidTr="00AE1D33">
        <w:trPr>
          <w:cnfStyle w:val="000000100000" w:firstRow="0" w:lastRow="0" w:firstColumn="0" w:lastColumn="0" w:oddVBand="0" w:evenVBand="0" w:oddHBand="1" w:evenHBand="0" w:firstRowFirstColumn="0" w:firstRowLastColumn="0" w:lastRowFirstColumn="0" w:lastRowLastColumn="0"/>
        </w:trPr>
        <w:tc>
          <w:tcPr>
            <w:tcW w:w="2121" w:type="dxa"/>
          </w:tcPr>
          <w:p w:rsidR="00C14814" w:rsidRDefault="00C14814" w:rsidP="004E5812">
            <w:pPr>
              <w:ind w:left="0"/>
            </w:pPr>
            <w:proofErr w:type="spellStart"/>
            <w:r>
              <w:t>Color</w:t>
            </w:r>
            <w:proofErr w:type="spellEnd"/>
          </w:p>
        </w:tc>
        <w:tc>
          <w:tcPr>
            <w:tcW w:w="6379" w:type="dxa"/>
          </w:tcPr>
          <w:p w:rsidR="00C14814" w:rsidRDefault="00C14814" w:rsidP="004E5812">
            <w:pPr>
              <w:ind w:left="0"/>
            </w:pPr>
            <w:r>
              <w:t>Couleurs utilisée pour les étiquettes</w:t>
            </w:r>
          </w:p>
        </w:tc>
      </w:tr>
      <w:tr w:rsidR="004E5812" w:rsidTr="00AE1D33">
        <w:tc>
          <w:tcPr>
            <w:tcW w:w="2121" w:type="dxa"/>
          </w:tcPr>
          <w:p w:rsidR="004E5812" w:rsidRDefault="004E5812" w:rsidP="004E5812">
            <w:pPr>
              <w:ind w:left="0"/>
            </w:pPr>
            <w:r>
              <w:t>Connection</w:t>
            </w:r>
          </w:p>
        </w:tc>
        <w:tc>
          <w:tcPr>
            <w:tcW w:w="6379" w:type="dxa"/>
          </w:tcPr>
          <w:p w:rsidR="004E5812" w:rsidRDefault="00AE1D33" w:rsidP="004E5812">
            <w:pPr>
              <w:ind w:left="0"/>
            </w:pPr>
            <w:r>
              <w:t>Ensembles des</w:t>
            </w:r>
            <w:r w:rsidR="004E5812">
              <w:t xml:space="preserve"> connexions réseau</w:t>
            </w:r>
          </w:p>
        </w:tc>
      </w:tr>
      <w:tr w:rsidR="004E5812" w:rsidTr="00AE1D33">
        <w:trPr>
          <w:cnfStyle w:val="000000100000" w:firstRow="0" w:lastRow="0" w:firstColumn="0" w:lastColumn="0" w:oddVBand="0" w:evenVBand="0" w:oddHBand="1" w:evenHBand="0" w:firstRowFirstColumn="0" w:firstRowLastColumn="0" w:lastRowFirstColumn="0" w:lastRowLastColumn="0"/>
        </w:trPr>
        <w:tc>
          <w:tcPr>
            <w:tcW w:w="2121" w:type="dxa"/>
          </w:tcPr>
          <w:p w:rsidR="004E5812" w:rsidRDefault="004E5812" w:rsidP="004E5812">
            <w:pPr>
              <w:ind w:left="0"/>
            </w:pPr>
            <w:proofErr w:type="spellStart"/>
            <w:r>
              <w:t>ConnectionList</w:t>
            </w:r>
            <w:proofErr w:type="spellEnd"/>
          </w:p>
        </w:tc>
        <w:tc>
          <w:tcPr>
            <w:tcW w:w="6379" w:type="dxa"/>
          </w:tcPr>
          <w:p w:rsidR="004E5812" w:rsidRDefault="004E5812" w:rsidP="004E5812">
            <w:pPr>
              <w:ind w:left="0"/>
            </w:pPr>
            <w:r>
              <w:t>Liste des connexions associées aux câbles</w:t>
            </w:r>
          </w:p>
        </w:tc>
      </w:tr>
      <w:tr w:rsidR="004E5812" w:rsidTr="00AE1D33">
        <w:tc>
          <w:tcPr>
            <w:tcW w:w="2121" w:type="dxa"/>
          </w:tcPr>
          <w:p w:rsidR="004E5812" w:rsidRDefault="004E5812" w:rsidP="004E5812">
            <w:pPr>
              <w:ind w:left="0"/>
            </w:pPr>
            <w:proofErr w:type="spellStart"/>
            <w:r>
              <w:t>ConnectionType</w:t>
            </w:r>
            <w:proofErr w:type="spellEnd"/>
          </w:p>
        </w:tc>
        <w:tc>
          <w:tcPr>
            <w:tcW w:w="6379" w:type="dxa"/>
          </w:tcPr>
          <w:p w:rsidR="004E5812" w:rsidRDefault="004E5812" w:rsidP="00BB3DFE">
            <w:pPr>
              <w:ind w:left="0"/>
            </w:pPr>
            <w:r>
              <w:t>Les divers types de connexion</w:t>
            </w:r>
            <w:r w:rsidR="00BB3DFE">
              <w:t xml:space="preserve"> (modules de prises, …) </w:t>
            </w:r>
          </w:p>
        </w:tc>
      </w:tr>
      <w:tr w:rsidR="004E5812" w:rsidTr="00AE1D33">
        <w:trPr>
          <w:cnfStyle w:val="000000100000" w:firstRow="0" w:lastRow="0" w:firstColumn="0" w:lastColumn="0" w:oddVBand="0" w:evenVBand="0" w:oddHBand="1" w:evenHBand="0" w:firstRowFirstColumn="0" w:firstRowLastColumn="0" w:lastRowFirstColumn="0" w:lastRowLastColumn="0"/>
        </w:trPr>
        <w:tc>
          <w:tcPr>
            <w:tcW w:w="2121" w:type="dxa"/>
          </w:tcPr>
          <w:p w:rsidR="004E5812" w:rsidRDefault="004E5812" w:rsidP="004E5812">
            <w:pPr>
              <w:ind w:left="0"/>
            </w:pPr>
            <w:proofErr w:type="spellStart"/>
            <w:r>
              <w:t>ConnectorType</w:t>
            </w:r>
            <w:proofErr w:type="spellEnd"/>
          </w:p>
        </w:tc>
        <w:tc>
          <w:tcPr>
            <w:tcW w:w="6379" w:type="dxa"/>
          </w:tcPr>
          <w:p w:rsidR="004E5812" w:rsidRDefault="004E5812" w:rsidP="004E5812">
            <w:pPr>
              <w:ind w:left="0"/>
            </w:pPr>
            <w:r>
              <w:t>Les type</w:t>
            </w:r>
            <w:r w:rsidR="00BB3DFE">
              <w:t>s</w:t>
            </w:r>
            <w:r>
              <w:t xml:space="preserve"> de connecteur</w:t>
            </w:r>
            <w:r w:rsidR="00BB3DFE">
              <w:t xml:space="preserve"> (RJ45, …)</w:t>
            </w:r>
          </w:p>
        </w:tc>
      </w:tr>
      <w:tr w:rsidR="004E5812" w:rsidTr="00AE1D33">
        <w:tc>
          <w:tcPr>
            <w:tcW w:w="2121" w:type="dxa"/>
          </w:tcPr>
          <w:p w:rsidR="004E5812" w:rsidRDefault="004E5812" w:rsidP="004E5812">
            <w:pPr>
              <w:ind w:left="0"/>
            </w:pPr>
            <w:r>
              <w:t>Place</w:t>
            </w:r>
          </w:p>
        </w:tc>
        <w:tc>
          <w:tcPr>
            <w:tcW w:w="6379" w:type="dxa"/>
          </w:tcPr>
          <w:p w:rsidR="004E5812" w:rsidRDefault="00AE1D33" w:rsidP="00AE1D33">
            <w:pPr>
              <w:ind w:left="0"/>
            </w:pPr>
            <w:r>
              <w:t>Ensemble des</w:t>
            </w:r>
            <w:r w:rsidR="004E5812">
              <w:t xml:space="preserve"> locaux </w:t>
            </w:r>
            <w:r>
              <w:t>et des</w:t>
            </w:r>
            <w:r w:rsidR="00BB3DFE">
              <w:t xml:space="preserve"> salles</w:t>
            </w:r>
          </w:p>
        </w:tc>
      </w:tr>
      <w:tr w:rsidR="004E5812" w:rsidTr="00AE1D33">
        <w:trPr>
          <w:cnfStyle w:val="000000100000" w:firstRow="0" w:lastRow="0" w:firstColumn="0" w:lastColumn="0" w:oddVBand="0" w:evenVBand="0" w:oddHBand="1" w:evenHBand="0" w:firstRowFirstColumn="0" w:firstRowLastColumn="0" w:lastRowFirstColumn="0" w:lastRowLastColumn="0"/>
        </w:trPr>
        <w:tc>
          <w:tcPr>
            <w:tcW w:w="2121" w:type="dxa"/>
          </w:tcPr>
          <w:p w:rsidR="004E5812" w:rsidRDefault="004E5812" w:rsidP="004E5812">
            <w:pPr>
              <w:ind w:left="0"/>
            </w:pPr>
            <w:r>
              <w:t>Producer</w:t>
            </w:r>
          </w:p>
        </w:tc>
        <w:tc>
          <w:tcPr>
            <w:tcW w:w="6379" w:type="dxa"/>
          </w:tcPr>
          <w:p w:rsidR="004E5812" w:rsidRDefault="00AE1D33" w:rsidP="004E5812">
            <w:pPr>
              <w:ind w:left="0"/>
            </w:pPr>
            <w:r>
              <w:t>Ensemble des</w:t>
            </w:r>
            <w:r w:rsidR="00BB3DFE">
              <w:t xml:space="preserve"> fournisseurs d’équipement</w:t>
            </w:r>
            <w:r>
              <w:t>s</w:t>
            </w:r>
          </w:p>
        </w:tc>
      </w:tr>
      <w:tr w:rsidR="004E5812" w:rsidTr="00AE1D33">
        <w:tc>
          <w:tcPr>
            <w:tcW w:w="2121" w:type="dxa"/>
          </w:tcPr>
          <w:p w:rsidR="004E5812" w:rsidRDefault="004E5812" w:rsidP="004E5812">
            <w:pPr>
              <w:ind w:left="0"/>
            </w:pPr>
            <w:r>
              <w:t>Site</w:t>
            </w:r>
          </w:p>
        </w:tc>
        <w:tc>
          <w:tcPr>
            <w:tcW w:w="6379" w:type="dxa"/>
          </w:tcPr>
          <w:p w:rsidR="004E5812" w:rsidRDefault="00BB3DFE" w:rsidP="004E5812">
            <w:pPr>
              <w:ind w:left="0"/>
            </w:pPr>
            <w:r>
              <w:t>Localités où sont situés les bâtiments</w:t>
            </w:r>
          </w:p>
        </w:tc>
      </w:tr>
    </w:tbl>
    <w:p w:rsidR="002F5986" w:rsidRDefault="002F5986" w:rsidP="002F5986"/>
    <w:p w:rsidR="00F65E8F" w:rsidRDefault="00F65E8F" w:rsidP="00111038">
      <w:pPr>
        <w:keepNext/>
        <w:rPr>
          <w:noProof/>
          <w:lang w:eastAsia="fr-CH"/>
        </w:rPr>
      </w:pPr>
      <w:r>
        <w:lastRenderedPageBreak/>
        <w:t xml:space="preserve">Le schéma </w:t>
      </w:r>
      <w:r w:rsidR="009C47B4">
        <w:rPr>
          <w:noProof/>
          <w:lang w:eastAsia="fr-CH"/>
        </w:rPr>
        <w:t>suivant présente le détail</w:t>
      </w:r>
      <w:r>
        <w:rPr>
          <w:noProof/>
          <w:lang w:eastAsia="fr-CH"/>
        </w:rPr>
        <w:t xml:space="preserve"> des tables et des relations :</w:t>
      </w:r>
    </w:p>
    <w:p w:rsidR="00F65E8F" w:rsidRDefault="00F65E8F" w:rsidP="00111038">
      <w:pPr>
        <w:keepNext/>
        <w:rPr>
          <w:noProof/>
          <w:lang w:eastAsia="fr-CH"/>
        </w:rPr>
      </w:pPr>
    </w:p>
    <w:p w:rsidR="002B2287" w:rsidRDefault="00704293" w:rsidP="00F65E8F">
      <w:r w:rsidRPr="00704293">
        <w:rPr>
          <w:noProof/>
          <w:lang w:eastAsia="fr-CH"/>
        </w:rPr>
        <w:drawing>
          <wp:inline distT="0" distB="0" distL="0" distR="0">
            <wp:extent cx="5760720" cy="6414814"/>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414814"/>
                    </a:xfrm>
                    <a:prstGeom prst="rect">
                      <a:avLst/>
                    </a:prstGeom>
                    <a:noFill/>
                    <a:ln>
                      <a:noFill/>
                    </a:ln>
                  </pic:spPr>
                </pic:pic>
              </a:graphicData>
            </a:graphic>
          </wp:inline>
        </w:drawing>
      </w:r>
    </w:p>
    <w:p w:rsidR="003E56E9" w:rsidRDefault="003E56E9" w:rsidP="00F65E8F"/>
    <w:p w:rsidR="003E56E9" w:rsidRDefault="003E56E9" w:rsidP="003E56E9">
      <w:r>
        <w:t xml:space="preserve">La base de données sera fournie </w:t>
      </w:r>
      <w:r w:rsidR="00111F7C">
        <w:t xml:space="preserve">peuplée </w:t>
      </w:r>
      <w:r>
        <w:t xml:space="preserve">avec </w:t>
      </w:r>
      <w:r w:rsidR="00111F7C">
        <w:t xml:space="preserve">un jeu d’enregistrement </w:t>
      </w:r>
      <w:r>
        <w:t xml:space="preserve">de </w:t>
      </w:r>
      <w:r w:rsidR="00111F7C">
        <w:t>base</w:t>
      </w:r>
      <w:r>
        <w:t>.</w:t>
      </w:r>
    </w:p>
    <w:p w:rsidR="003E56E9" w:rsidRDefault="006C4539" w:rsidP="003E56E9">
      <w:pPr>
        <w:pStyle w:val="Titre2"/>
      </w:pPr>
      <w:r>
        <w:rPr>
          <w:lang w:val="fr-CH"/>
        </w:rPr>
        <w:t>Gestion des données</w:t>
      </w:r>
    </w:p>
    <w:p w:rsidR="00F65E8F" w:rsidRDefault="00111F7C" w:rsidP="00111F7C">
      <w:r>
        <w:t>A terme, l</w:t>
      </w:r>
      <w:r w:rsidR="006C4539">
        <w:t xml:space="preserve">’application devra </w:t>
      </w:r>
      <w:r w:rsidR="00F65E8F">
        <w:t xml:space="preserve">gérer l’ensemble des données, </w:t>
      </w:r>
      <w:r>
        <w:t xml:space="preserve">mais dans le cadre de ce projet, nous nous concentrerons </w:t>
      </w:r>
      <w:r w:rsidR="00F65E8F">
        <w:t>sur la saisie et la gestion des connexions et des câbles.</w:t>
      </w:r>
    </w:p>
    <w:p w:rsidR="00111F7C" w:rsidRDefault="00111F7C" w:rsidP="00097E16"/>
    <w:p w:rsidR="006C4539" w:rsidRDefault="00111F7C" w:rsidP="006C4539">
      <w:r>
        <w:lastRenderedPageBreak/>
        <w:t>Les tables décrivant les emplacements</w:t>
      </w:r>
      <w:r w:rsidRPr="00111F7C">
        <w:t xml:space="preserve"> </w:t>
      </w:r>
      <w:r>
        <w:t>("Site",</w:t>
      </w:r>
      <w:r w:rsidRPr="00111F7C">
        <w:t xml:space="preserve"> </w:t>
      </w:r>
      <w:r>
        <w:t>"</w:t>
      </w:r>
      <w:r w:rsidRPr="00111F7C">
        <w:t>Building</w:t>
      </w:r>
      <w:r>
        <w:t>" et "Place") et celles décrivant les équipements ("</w:t>
      </w:r>
      <w:proofErr w:type="spellStart"/>
      <w:r w:rsidR="006C4539">
        <w:t>ConnectionType</w:t>
      </w:r>
      <w:proofErr w:type="spellEnd"/>
      <w:r>
        <w:t>",</w:t>
      </w:r>
      <w:r w:rsidR="006C4539">
        <w:t xml:space="preserve"> </w:t>
      </w:r>
      <w:r>
        <w:t>"</w:t>
      </w:r>
      <w:r w:rsidR="006C4539" w:rsidRPr="006C4539">
        <w:t xml:space="preserve"> </w:t>
      </w:r>
      <w:proofErr w:type="spellStart"/>
      <w:r w:rsidR="006C4539">
        <w:t>ConnectorType</w:t>
      </w:r>
      <w:proofErr w:type="spellEnd"/>
      <w:r>
        <w:t>",</w:t>
      </w:r>
      <w:r w:rsidR="006C4539">
        <w:t xml:space="preserve"> </w:t>
      </w:r>
      <w:r>
        <w:t>"</w:t>
      </w:r>
      <w:proofErr w:type="spellStart"/>
      <w:r w:rsidR="006C4539">
        <w:t>BoxType</w:t>
      </w:r>
      <w:proofErr w:type="spellEnd"/>
      <w:r>
        <w:t>",</w:t>
      </w:r>
      <w:r w:rsidR="006C4539">
        <w:t xml:space="preserve"> </w:t>
      </w:r>
      <w:r>
        <w:t>"</w:t>
      </w:r>
      <w:proofErr w:type="spellStart"/>
      <w:r w:rsidR="006C4539">
        <w:t>CableType</w:t>
      </w:r>
      <w:proofErr w:type="spellEnd"/>
      <w:r>
        <w:t>"</w:t>
      </w:r>
      <w:r w:rsidR="006C4539">
        <w:t xml:space="preserve">, </w:t>
      </w:r>
      <w:r>
        <w:t>"</w:t>
      </w:r>
      <w:proofErr w:type="spellStart"/>
      <w:r w:rsidR="006C4539" w:rsidRPr="006C4539">
        <w:t>Category</w:t>
      </w:r>
      <w:proofErr w:type="spellEnd"/>
      <w:r w:rsidR="006C4539">
        <w:t>" et "</w:t>
      </w:r>
      <w:r w:rsidR="006C4539" w:rsidRPr="006C4539">
        <w:t xml:space="preserve"> </w:t>
      </w:r>
      <w:r w:rsidR="006C4539">
        <w:t>Producer") seront livrées avec des données. Elles ne seront donc utilisées qu’en lecture, généralement pour peupler des menus déroulants.</w:t>
      </w:r>
    </w:p>
    <w:p w:rsidR="00556B51" w:rsidRPr="006C4539" w:rsidRDefault="00556B51" w:rsidP="006C4539">
      <w:r>
        <w:t>D’autre part, des illustrations des panneaux de brassage et des prises seront fournies pour permettre une identification plus simple de ces éléments.</w:t>
      </w:r>
      <w:bookmarkStart w:id="0" w:name="_GoBack"/>
      <w:bookmarkEnd w:id="0"/>
    </w:p>
    <w:p w:rsidR="00111F7C" w:rsidRDefault="00111F7C" w:rsidP="00111F7C"/>
    <w:p w:rsidR="00111F7C" w:rsidRDefault="006C4539" w:rsidP="006C4539">
      <w:r w:rsidRPr="006C4539">
        <w:t xml:space="preserve">L’application </w:t>
      </w:r>
      <w:r w:rsidR="00F75214">
        <w:t>travaillera avec les</w:t>
      </w:r>
      <w:r>
        <w:t xml:space="preserve"> tables </w:t>
      </w:r>
      <w:r w:rsidR="00F75214">
        <w:t>"</w:t>
      </w:r>
      <w:proofErr w:type="spellStart"/>
      <w:r w:rsidR="00F75214" w:rsidRPr="006C4539">
        <w:t>Cable</w:t>
      </w:r>
      <w:proofErr w:type="spellEnd"/>
      <w:r w:rsidR="00F75214">
        <w:t xml:space="preserve"> ", "Box</w:t>
      </w:r>
      <w:r>
        <w:t>", "C</w:t>
      </w:r>
      <w:r w:rsidR="00111F7C" w:rsidRPr="006C4539">
        <w:t>onnection</w:t>
      </w:r>
      <w:r w:rsidR="004D7860">
        <w:t xml:space="preserve">", </w:t>
      </w:r>
      <w:r>
        <w:t>"</w:t>
      </w:r>
      <w:proofErr w:type="spellStart"/>
      <w:r w:rsidR="00111F7C" w:rsidRPr="006C4539">
        <w:t>ConnectionList</w:t>
      </w:r>
      <w:proofErr w:type="spellEnd"/>
      <w:r>
        <w:t>"</w:t>
      </w:r>
      <w:r w:rsidR="00F75214">
        <w:t xml:space="preserve"> </w:t>
      </w:r>
      <w:r w:rsidR="004D7860">
        <w:t>et "</w:t>
      </w:r>
      <w:proofErr w:type="spellStart"/>
      <w:r w:rsidR="004D7860">
        <w:t>Color</w:t>
      </w:r>
      <w:proofErr w:type="spellEnd"/>
      <w:r w:rsidR="004D7860">
        <w:t xml:space="preserve">" </w:t>
      </w:r>
      <w:r w:rsidR="00F75214">
        <w:t>pour permettre les opérations suivantes :</w:t>
      </w:r>
    </w:p>
    <w:p w:rsidR="00F75214" w:rsidRDefault="00F75214" w:rsidP="00F75214">
      <w:pPr>
        <w:pStyle w:val="Paragraphedeliste"/>
        <w:numPr>
          <w:ilvl w:val="0"/>
          <w:numId w:val="36"/>
        </w:numPr>
      </w:pPr>
      <w:r>
        <w:t>Gestion des prises</w:t>
      </w:r>
      <w:r w:rsidR="004D7860">
        <w:t xml:space="preserve"> et des connections associées</w:t>
      </w:r>
    </w:p>
    <w:p w:rsidR="00F75214" w:rsidRDefault="00F75214" w:rsidP="00F75214">
      <w:pPr>
        <w:pStyle w:val="Paragraphedeliste"/>
        <w:numPr>
          <w:ilvl w:val="0"/>
          <w:numId w:val="36"/>
        </w:numPr>
      </w:pPr>
      <w:r>
        <w:t>Gestion des panneaux</w:t>
      </w:r>
      <w:r w:rsidR="004D7860">
        <w:t xml:space="preserve"> et des connections associées</w:t>
      </w:r>
    </w:p>
    <w:p w:rsidR="00F75214" w:rsidRDefault="00F75214" w:rsidP="00F75214">
      <w:pPr>
        <w:pStyle w:val="Paragraphedeliste"/>
        <w:numPr>
          <w:ilvl w:val="0"/>
          <w:numId w:val="36"/>
        </w:numPr>
      </w:pPr>
      <w:r>
        <w:t>Gestion des câbles</w:t>
      </w:r>
      <w:r w:rsidR="004D7860">
        <w:t xml:space="preserve"> et liaison entre connexion</w:t>
      </w:r>
    </w:p>
    <w:p w:rsidR="004D7860" w:rsidRDefault="004D7860" w:rsidP="004D7860">
      <w:pPr>
        <w:pStyle w:val="Paragraphedeliste"/>
        <w:numPr>
          <w:ilvl w:val="0"/>
          <w:numId w:val="36"/>
        </w:numPr>
      </w:pPr>
      <w:r>
        <w:t>Gestion de l’étiquetage (texte et couleur)</w:t>
      </w:r>
    </w:p>
    <w:p w:rsidR="00F75214" w:rsidRDefault="00F75214" w:rsidP="00F75214">
      <w:pPr>
        <w:pStyle w:val="Titre2"/>
      </w:pPr>
      <w:bookmarkStart w:id="1" w:name="_Ref416108688"/>
      <w:r>
        <w:rPr>
          <w:lang w:val="fr-CH"/>
        </w:rPr>
        <w:t>Principe de gestion du câblage</w:t>
      </w:r>
      <w:r w:rsidR="00DB7AFD">
        <w:rPr>
          <w:lang w:val="fr-CH"/>
        </w:rPr>
        <w:t xml:space="preserve"> du CEFF</w:t>
      </w:r>
      <w:bookmarkEnd w:id="1"/>
    </w:p>
    <w:p w:rsidR="00DB7AFD" w:rsidRDefault="00DB7AFD" w:rsidP="00F75214">
      <w:r>
        <w:t>Un</w:t>
      </w:r>
      <w:r w:rsidR="00F75214">
        <w:t xml:space="preserve"> c</w:t>
      </w:r>
      <w:r>
        <w:t>âble part</w:t>
      </w:r>
      <w:r w:rsidR="00F75214">
        <w:t xml:space="preserve"> généralement d</w:t>
      </w:r>
      <w:r>
        <w:t xml:space="preserve">’un panneau de brassage placé dans un répartiteur, pour aboutir </w:t>
      </w:r>
      <w:r w:rsidR="009239AF">
        <w:t xml:space="preserve">soit </w:t>
      </w:r>
      <w:r>
        <w:t>sur pr</w:t>
      </w:r>
      <w:r w:rsidR="009239AF">
        <w:t xml:space="preserve">ise située dans une salle, soit </w:t>
      </w:r>
      <w:r>
        <w:t>sur un autre panneau de brassage.</w:t>
      </w:r>
      <w:r w:rsidR="009239AF">
        <w:t xml:space="preserve"> Dans de rare cas, un câble peut relier deux prises, mais ce cas ne devra pas être traité.</w:t>
      </w:r>
    </w:p>
    <w:p w:rsidR="0087451B" w:rsidRDefault="0087451B" w:rsidP="00F75214"/>
    <w:p w:rsidR="008C24B4" w:rsidRDefault="00DB7AFD" w:rsidP="00F75214">
      <w:r>
        <w:t>Le panneau de brassage est l’élément central</w:t>
      </w:r>
      <w:r w:rsidR="00F75214">
        <w:t xml:space="preserve"> </w:t>
      </w:r>
      <w:r>
        <w:t>du système. Dans le cadre du CEFF, nous avons choisi de numéroter en continu l’ensemble des panneaux de tous les bâtiments en partant de 1 et en incrémentant cette valeur pour chaque nouvelle pièce installée.</w:t>
      </w:r>
    </w:p>
    <w:p w:rsidR="0087451B" w:rsidRDefault="0087451B" w:rsidP="00F75214"/>
    <w:p w:rsidR="00DB7AFD" w:rsidRDefault="00DB7AFD" w:rsidP="008C24B4">
      <w:r>
        <w:t>Actuellement la liste des panneaux de brassage est maintenue sous la forme d’une feuille Excel.</w:t>
      </w:r>
      <w:r w:rsidR="008C24B4">
        <w:t xml:space="preserve"> Ces données seront importées dans la base de donnée et le numéro du panneau de brassage sera stocké dans le champ "Name" de la table "Box".</w:t>
      </w:r>
    </w:p>
    <w:p w:rsidR="008C24B4" w:rsidRDefault="008C24B4" w:rsidP="008C24B4"/>
    <w:p w:rsidR="00AF2D1F" w:rsidRPr="00F75214" w:rsidRDefault="008C24B4" w:rsidP="00AF2D1F">
      <w:r>
        <w:t>Les connexions des panneaux de brassage sont ensuite numérotées selon le port dans lequel elles sont placées. La paire, numéro du panneau / numéro du port, permet d’identifier de façon unique la connexion</w:t>
      </w:r>
      <w:r w:rsidR="00111038">
        <w:t>. Le CEFF a choisi d’utiliser ce numéro composé comme identifiant unique pour le câble et les deux connexions qu’il relie. Cette règle souffre malheureusement d’une exception </w:t>
      </w:r>
      <w:r w:rsidR="009239AF">
        <w:t>lorsque</w:t>
      </w:r>
      <w:r w:rsidR="00111038">
        <w:t xml:space="preserve"> le câble relie deux panneaux de brassage. Dans ce cas, le câble est identifié par </w:t>
      </w:r>
      <w:r w:rsidR="00AF2D1F">
        <w:t>les deux numéros composés des extrémités.</w:t>
      </w:r>
    </w:p>
    <w:p w:rsidR="006C4539" w:rsidRDefault="006C4539" w:rsidP="006C4539">
      <w:pPr>
        <w:pStyle w:val="Titre2"/>
      </w:pPr>
      <w:r>
        <w:t>Impression des étiquettes</w:t>
      </w:r>
    </w:p>
    <w:p w:rsidR="006C4539" w:rsidRDefault="006C4539" w:rsidP="006C4539">
      <w:r>
        <w:t>La gestion et l’impression des étiquettes destinées aux prises et aux panneaux de brassage est particulièrement pénible aujourd’hui. Un des objectifs majeurs de cette application est de simplifier au maximum ce processus</w:t>
      </w:r>
      <w:r w:rsidR="00AF2D1F">
        <w:t>.</w:t>
      </w:r>
    </w:p>
    <w:p w:rsidR="00AF2D1F" w:rsidRDefault="00AF2D1F" w:rsidP="006C4539"/>
    <w:p w:rsidR="0074539C" w:rsidRDefault="00AF2D1F" w:rsidP="006C4539">
      <w:r>
        <w:t>Les prises et les panneaux de brassages comportent une ou plusieurs étiquettes de taille identique pour un type d’équipement donné. Une étiquette peut être divisée en plusieurs cellules disposées horizontalement et de largeur identique.</w:t>
      </w:r>
    </w:p>
    <w:p w:rsidR="00AF2D1F" w:rsidRDefault="008F21FF" w:rsidP="006C4539">
      <w:r>
        <w:t xml:space="preserve">Par exemple, un tableau de brassage </w:t>
      </w:r>
      <w:r w:rsidR="0074539C">
        <w:t xml:space="preserve">à </w:t>
      </w:r>
      <w:r>
        <w:t>16 ports de R&amp;M, c</w:t>
      </w:r>
      <w:r w:rsidR="0074539C">
        <w:t>omme celui illustré ci-dessous,</w:t>
      </w:r>
      <w:r>
        <w:t xml:space="preserve"> </w:t>
      </w:r>
      <w:r w:rsidR="0074539C">
        <w:t>comporte 4 étiquettes mesurant 8x96mm</w:t>
      </w:r>
      <w:r w:rsidR="009239AF">
        <w:t xml:space="preserve"> et</w:t>
      </w:r>
      <w:r w:rsidR="0074539C">
        <w:t xml:space="preserve"> </w:t>
      </w:r>
      <w:r w:rsidR="001B0FDA">
        <w:t>divisées</w:t>
      </w:r>
      <w:r w:rsidR="0074539C">
        <w:t xml:space="preserve"> en 4 </w:t>
      </w:r>
      <w:r w:rsidR="001B0FDA">
        <w:t>cellules</w:t>
      </w:r>
      <w:r w:rsidR="0074539C">
        <w:t xml:space="preserve"> </w:t>
      </w:r>
      <w:r w:rsidR="001B0FDA">
        <w:t>chacune</w:t>
      </w:r>
      <w:r w:rsidR="0074539C">
        <w:t xml:space="preserve">.     </w:t>
      </w:r>
    </w:p>
    <w:p w:rsidR="00AF2D1F" w:rsidRDefault="00AF2D1F" w:rsidP="006C4539"/>
    <w:p w:rsidR="0074539C" w:rsidRDefault="008F21FF" w:rsidP="0074539C">
      <w:pPr>
        <w:jc w:val="center"/>
      </w:pPr>
      <w:r>
        <w:object w:dxaOrig="4322"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54.25pt" o:ole="">
            <v:imagedata r:id="rId11" o:title=""/>
          </v:shape>
          <o:OLEObject Type="Embed" ProgID="Photoshop.Image.13" ShapeID="_x0000_i1025" DrawAspect="Content" ObjectID="_1490774616" r:id="rId12">
            <o:FieldCodes>\s</o:FieldCodes>
          </o:OLEObject>
        </w:object>
      </w:r>
    </w:p>
    <w:p w:rsidR="008F21FF" w:rsidRDefault="0074539C" w:rsidP="00D709E7">
      <w:r>
        <w:t>Voici un exemple des 4 étiquettes correspondant au</w:t>
      </w:r>
      <w:r w:rsidR="00D059E5">
        <w:t>x 16 ports du</w:t>
      </w:r>
      <w:r>
        <w:t xml:space="preserve"> panneau ci-dessus :</w:t>
      </w:r>
    </w:p>
    <w:tbl>
      <w:tblPr>
        <w:tblW w:w="0" w:type="auto"/>
        <w:jc w:val="center"/>
        <w:tblLook w:val="04A0" w:firstRow="1" w:lastRow="0" w:firstColumn="1" w:lastColumn="0" w:noHBand="0" w:noVBand="1"/>
      </w:tblPr>
      <w:tblGrid>
        <w:gridCol w:w="1361"/>
        <w:gridCol w:w="1361"/>
        <w:gridCol w:w="1361"/>
        <w:gridCol w:w="1361"/>
      </w:tblGrid>
      <w:tr w:rsidR="00513755" w:rsidRPr="008F21FF" w:rsidTr="00513755">
        <w:trPr>
          <w:trHeight w:hRule="exact" w:val="454"/>
          <w:jc w:val="center"/>
        </w:trPr>
        <w:tc>
          <w:tcPr>
            <w:tcW w:w="1361" w:type="dxa"/>
            <w:tcBorders>
              <w:top w:val="single" w:sz="4" w:space="0" w:color="auto"/>
              <w:left w:val="single" w:sz="4" w:space="0" w:color="auto"/>
              <w:bottom w:val="single" w:sz="4" w:space="0" w:color="auto"/>
              <w:right w:val="single" w:sz="12"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BD59.08.01</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c>
          <w:tcPr>
            <w:tcW w:w="1361" w:type="dxa"/>
            <w:tcBorders>
              <w:top w:val="single" w:sz="4" w:space="0" w:color="auto"/>
              <w:left w:val="single" w:sz="12" w:space="0" w:color="auto"/>
              <w:bottom w:val="single" w:sz="4" w:space="0" w:color="auto"/>
              <w:right w:val="single" w:sz="12"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BD59.08.02</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c>
          <w:tcPr>
            <w:tcW w:w="1361" w:type="dxa"/>
            <w:tcBorders>
              <w:top w:val="single" w:sz="4" w:space="0" w:color="auto"/>
              <w:left w:val="single" w:sz="12" w:space="0" w:color="auto"/>
              <w:bottom w:val="single" w:sz="4" w:space="0" w:color="auto"/>
              <w:right w:val="single" w:sz="12"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BD59.08.03</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c>
          <w:tcPr>
            <w:tcW w:w="1361" w:type="dxa"/>
            <w:tcBorders>
              <w:top w:val="single" w:sz="4" w:space="0" w:color="auto"/>
              <w:left w:val="single" w:sz="12" w:space="0" w:color="auto"/>
              <w:bottom w:val="single" w:sz="4" w:space="0" w:color="auto"/>
              <w:right w:val="single" w:sz="4"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BD59.08.04</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r>
      <w:tr w:rsidR="00513755" w:rsidRPr="008F21FF" w:rsidTr="00513755">
        <w:trPr>
          <w:trHeight w:hRule="exact" w:val="283"/>
          <w:jc w:val="center"/>
        </w:trPr>
        <w:tc>
          <w:tcPr>
            <w:tcW w:w="1361" w:type="dxa"/>
            <w:tcBorders>
              <w:top w:val="single" w:sz="4" w:space="0" w:color="auto"/>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c>
          <w:tcPr>
            <w:tcW w:w="1361" w:type="dxa"/>
            <w:tcBorders>
              <w:top w:val="single" w:sz="4" w:space="0" w:color="auto"/>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c>
          <w:tcPr>
            <w:tcW w:w="1361" w:type="dxa"/>
            <w:tcBorders>
              <w:top w:val="single" w:sz="4" w:space="0" w:color="auto"/>
              <w:left w:val="nil"/>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c>
          <w:tcPr>
            <w:tcW w:w="1361" w:type="dxa"/>
            <w:tcBorders>
              <w:top w:val="single" w:sz="4" w:space="0" w:color="auto"/>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r>
      <w:tr w:rsidR="00513755" w:rsidRPr="008F21FF" w:rsidTr="00513755">
        <w:trPr>
          <w:trHeight w:hRule="exact" w:val="454"/>
          <w:jc w:val="center"/>
        </w:trPr>
        <w:tc>
          <w:tcPr>
            <w:tcW w:w="1361" w:type="dxa"/>
            <w:tcBorders>
              <w:top w:val="single" w:sz="4" w:space="0" w:color="auto"/>
              <w:left w:val="single" w:sz="4" w:space="0" w:color="auto"/>
              <w:bottom w:val="single" w:sz="4" w:space="0" w:color="auto"/>
              <w:right w:val="single" w:sz="12"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BD59.08.05</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c>
          <w:tcPr>
            <w:tcW w:w="1361" w:type="dxa"/>
            <w:tcBorders>
              <w:top w:val="single" w:sz="4" w:space="0" w:color="auto"/>
              <w:left w:val="single" w:sz="12" w:space="0" w:color="auto"/>
              <w:bottom w:val="single" w:sz="4" w:space="0" w:color="auto"/>
              <w:right w:val="single" w:sz="12"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BD59.08.06</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c>
          <w:tcPr>
            <w:tcW w:w="1361" w:type="dxa"/>
            <w:tcBorders>
              <w:top w:val="single" w:sz="4" w:space="0" w:color="auto"/>
              <w:left w:val="single" w:sz="12" w:space="0" w:color="auto"/>
              <w:bottom w:val="single" w:sz="4" w:space="0" w:color="auto"/>
              <w:right w:val="single" w:sz="12"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BD59.08.07</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c>
          <w:tcPr>
            <w:tcW w:w="1361" w:type="dxa"/>
            <w:tcBorders>
              <w:top w:val="single" w:sz="4" w:space="0" w:color="auto"/>
              <w:left w:val="single" w:sz="12" w:space="0" w:color="auto"/>
              <w:bottom w:val="single" w:sz="4" w:space="0" w:color="auto"/>
              <w:right w:val="single" w:sz="4"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BD59.08.08</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r>
      <w:tr w:rsidR="00513755" w:rsidRPr="008F21FF" w:rsidTr="00513755">
        <w:trPr>
          <w:trHeight w:hRule="exact" w:val="283"/>
          <w:jc w:val="center"/>
        </w:trPr>
        <w:tc>
          <w:tcPr>
            <w:tcW w:w="1361" w:type="dxa"/>
            <w:tcBorders>
              <w:top w:val="single" w:sz="4" w:space="0" w:color="auto"/>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c>
          <w:tcPr>
            <w:tcW w:w="1361" w:type="dxa"/>
            <w:tcBorders>
              <w:top w:val="single" w:sz="4" w:space="0" w:color="auto"/>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c>
          <w:tcPr>
            <w:tcW w:w="1361" w:type="dxa"/>
            <w:tcBorders>
              <w:top w:val="single" w:sz="4" w:space="0" w:color="auto"/>
              <w:left w:val="nil"/>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c>
          <w:tcPr>
            <w:tcW w:w="1361" w:type="dxa"/>
            <w:tcBorders>
              <w:top w:val="single" w:sz="4" w:space="0" w:color="auto"/>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r>
      <w:tr w:rsidR="00513755" w:rsidRPr="008F21FF" w:rsidTr="00513755">
        <w:trPr>
          <w:trHeight w:hRule="exact" w:val="454"/>
          <w:jc w:val="center"/>
        </w:trPr>
        <w:tc>
          <w:tcPr>
            <w:tcW w:w="1361" w:type="dxa"/>
            <w:tcBorders>
              <w:top w:val="single" w:sz="4" w:space="0" w:color="auto"/>
              <w:left w:val="single" w:sz="4" w:space="0" w:color="auto"/>
              <w:bottom w:val="single" w:sz="4" w:space="0" w:color="auto"/>
              <w:right w:val="single" w:sz="12"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BD59.08.09</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c>
          <w:tcPr>
            <w:tcW w:w="1361" w:type="dxa"/>
            <w:tcBorders>
              <w:top w:val="single" w:sz="4" w:space="0" w:color="auto"/>
              <w:left w:val="single" w:sz="12" w:space="0" w:color="auto"/>
              <w:bottom w:val="single" w:sz="4" w:space="0" w:color="auto"/>
              <w:right w:val="single" w:sz="12" w:space="0" w:color="auto"/>
            </w:tcBorders>
            <w:shd w:val="clear" w:color="auto" w:fill="FFF2CC" w:themeFill="accent4" w:themeFillTint="33"/>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BD59.08.10</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c>
          <w:tcPr>
            <w:tcW w:w="1361" w:type="dxa"/>
            <w:tcBorders>
              <w:top w:val="single" w:sz="4" w:space="0" w:color="auto"/>
              <w:left w:val="single" w:sz="12" w:space="0" w:color="auto"/>
              <w:bottom w:val="single" w:sz="4" w:space="0" w:color="auto"/>
              <w:right w:val="single" w:sz="12" w:space="0" w:color="auto"/>
            </w:tcBorders>
            <w:shd w:val="clear" w:color="auto" w:fill="FF0000"/>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21.01-08.11</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8F21FF">
              <w:rPr>
                <w:rFonts w:ascii="Calibri" w:eastAsia="Times New Roman" w:hAnsi="Calibri"/>
                <w:b/>
                <w:bCs w:val="0"/>
                <w:sz w:val="16"/>
                <w:szCs w:val="22"/>
                <w:lang w:eastAsia="en-US" w:bidi="en-US"/>
              </w:rPr>
              <w:t>Link BD71-DB59</w:t>
            </w:r>
          </w:p>
        </w:tc>
        <w:tc>
          <w:tcPr>
            <w:tcW w:w="1361" w:type="dxa"/>
            <w:tcBorders>
              <w:top w:val="single" w:sz="4" w:space="0" w:color="auto"/>
              <w:left w:val="single" w:sz="12" w:space="0" w:color="auto"/>
              <w:bottom w:val="single" w:sz="4" w:space="0" w:color="auto"/>
              <w:right w:val="single" w:sz="4" w:space="0" w:color="auto"/>
            </w:tcBorders>
            <w:shd w:val="clear" w:color="auto" w:fill="auto"/>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21.02-08.12</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8F21FF">
              <w:rPr>
                <w:rFonts w:ascii="Calibri" w:eastAsia="Times New Roman" w:hAnsi="Calibri"/>
                <w:b/>
                <w:bCs w:val="0"/>
                <w:sz w:val="16"/>
                <w:szCs w:val="22"/>
                <w:lang w:eastAsia="en-US" w:bidi="en-US"/>
              </w:rPr>
              <w:t>Link BD71-DB59</w:t>
            </w:r>
          </w:p>
        </w:tc>
      </w:tr>
      <w:tr w:rsidR="00513755" w:rsidRPr="008F21FF" w:rsidTr="00513755">
        <w:trPr>
          <w:trHeight w:hRule="exact" w:val="283"/>
          <w:jc w:val="center"/>
        </w:trPr>
        <w:tc>
          <w:tcPr>
            <w:tcW w:w="1361" w:type="dxa"/>
            <w:tcBorders>
              <w:top w:val="single" w:sz="4" w:space="0" w:color="auto"/>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c>
          <w:tcPr>
            <w:tcW w:w="1361" w:type="dxa"/>
            <w:tcBorders>
              <w:top w:val="single" w:sz="4" w:space="0" w:color="auto"/>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c>
          <w:tcPr>
            <w:tcW w:w="1361" w:type="dxa"/>
            <w:tcBorders>
              <w:top w:val="single" w:sz="4" w:space="0" w:color="auto"/>
              <w:left w:val="nil"/>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c>
          <w:tcPr>
            <w:tcW w:w="1361" w:type="dxa"/>
            <w:tcBorders>
              <w:top w:val="single" w:sz="4" w:space="0" w:color="auto"/>
              <w:bottom w:val="single" w:sz="4" w:space="0" w:color="auto"/>
            </w:tcBorders>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Cs w:val="0"/>
                <w:sz w:val="24"/>
                <w:lang w:eastAsia="en-US" w:bidi="en-US"/>
              </w:rPr>
            </w:pPr>
          </w:p>
        </w:tc>
      </w:tr>
      <w:tr w:rsidR="00513755" w:rsidRPr="008F21FF" w:rsidTr="00513755">
        <w:trPr>
          <w:trHeight w:hRule="exact" w:val="454"/>
          <w:jc w:val="center"/>
        </w:trPr>
        <w:tc>
          <w:tcPr>
            <w:tcW w:w="1361" w:type="dxa"/>
            <w:tcBorders>
              <w:top w:val="single" w:sz="4" w:space="0" w:color="auto"/>
              <w:left w:val="single" w:sz="4" w:space="0" w:color="auto"/>
              <w:bottom w:val="single" w:sz="4" w:space="0" w:color="auto"/>
              <w:right w:val="single" w:sz="12" w:space="0" w:color="auto"/>
            </w:tcBorders>
            <w:shd w:val="clear" w:color="auto" w:fill="auto"/>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08.13</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p>
        </w:tc>
        <w:tc>
          <w:tcPr>
            <w:tcW w:w="1361" w:type="dxa"/>
            <w:tcBorders>
              <w:top w:val="single" w:sz="4" w:space="0" w:color="auto"/>
              <w:left w:val="single" w:sz="12" w:space="0" w:color="auto"/>
              <w:bottom w:val="single" w:sz="4" w:space="0" w:color="auto"/>
              <w:right w:val="single" w:sz="12" w:space="0" w:color="auto"/>
            </w:tcBorders>
            <w:shd w:val="clear" w:color="auto" w:fill="FFC000"/>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161.07-08.14</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8F21FF">
              <w:rPr>
                <w:rFonts w:ascii="Calibri" w:eastAsia="Times New Roman" w:hAnsi="Calibri"/>
                <w:b/>
                <w:bCs w:val="0"/>
                <w:sz w:val="16"/>
                <w:szCs w:val="22"/>
                <w:lang w:eastAsia="en-US" w:bidi="en-US"/>
              </w:rPr>
              <w:t>Link BD24-BD59</w:t>
            </w:r>
          </w:p>
        </w:tc>
        <w:tc>
          <w:tcPr>
            <w:tcW w:w="1361" w:type="dxa"/>
            <w:tcBorders>
              <w:top w:val="single" w:sz="4" w:space="0" w:color="auto"/>
              <w:left w:val="single" w:sz="12" w:space="0" w:color="auto"/>
              <w:bottom w:val="single" w:sz="4" w:space="0" w:color="auto"/>
              <w:right w:val="single" w:sz="12" w:space="0" w:color="auto"/>
            </w:tcBorders>
            <w:shd w:val="clear" w:color="auto" w:fill="FFC000"/>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161.08-08.15</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8F21FF">
              <w:rPr>
                <w:rFonts w:ascii="Calibri" w:eastAsia="Times New Roman" w:hAnsi="Calibri"/>
                <w:b/>
                <w:bCs w:val="0"/>
                <w:sz w:val="16"/>
                <w:szCs w:val="22"/>
                <w:lang w:eastAsia="en-US" w:bidi="en-US"/>
              </w:rPr>
              <w:t>Link BD24-BD59</w:t>
            </w:r>
          </w:p>
        </w:tc>
        <w:tc>
          <w:tcPr>
            <w:tcW w:w="1361" w:type="dxa"/>
            <w:tcBorders>
              <w:top w:val="single" w:sz="4" w:space="0" w:color="auto"/>
              <w:left w:val="single" w:sz="12" w:space="0" w:color="auto"/>
              <w:bottom w:val="single" w:sz="4" w:space="0" w:color="auto"/>
              <w:right w:val="single" w:sz="4" w:space="0" w:color="auto"/>
            </w:tcBorders>
            <w:shd w:val="clear" w:color="auto" w:fill="FFC000"/>
            <w:vAlign w:val="center"/>
          </w:tcPr>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8F21FF">
              <w:rPr>
                <w:rFonts w:ascii="Calibri" w:eastAsia="Times New Roman" w:hAnsi="Calibri"/>
                <w:b/>
                <w:bCs w:val="0"/>
                <w:sz w:val="20"/>
                <w:szCs w:val="20"/>
                <w:lang w:eastAsia="en-US" w:bidi="en-US"/>
              </w:rPr>
              <w:t>161.09-08.16</w:t>
            </w:r>
          </w:p>
          <w:p w:rsidR="00513755" w:rsidRPr="008F21FF" w:rsidRDefault="00513755" w:rsidP="008F21FF">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8F21FF">
              <w:rPr>
                <w:rFonts w:ascii="Calibri" w:eastAsia="Times New Roman" w:hAnsi="Calibri"/>
                <w:b/>
                <w:bCs w:val="0"/>
                <w:sz w:val="16"/>
                <w:szCs w:val="22"/>
                <w:lang w:eastAsia="en-US" w:bidi="en-US"/>
              </w:rPr>
              <w:t>Link BD24-BD59</w:t>
            </w:r>
          </w:p>
        </w:tc>
      </w:tr>
    </w:tbl>
    <w:p w:rsidR="00513755" w:rsidRDefault="00513755" w:rsidP="00D709E7"/>
    <w:p w:rsidR="008F21FF" w:rsidRDefault="0074539C" w:rsidP="00D709E7">
      <w:r>
        <w:t>Au niveau de la base de données, les infor</w:t>
      </w:r>
      <w:r w:rsidR="00D059E5">
        <w:t>mations permettant de déterminer le nombre et le format des étiquettes se trouvent dans la table "</w:t>
      </w:r>
      <w:proofErr w:type="spellStart"/>
      <w:r w:rsidR="00D059E5">
        <w:t>BoxType</w:t>
      </w:r>
      <w:proofErr w:type="spellEnd"/>
      <w:r w:rsidR="00D059E5">
        <w:t xml:space="preserve">" (les valeurs </w:t>
      </w:r>
      <w:r w:rsidR="009239AF">
        <w:t xml:space="preserve">suivantes </w:t>
      </w:r>
      <w:r w:rsidR="00D059E5">
        <w:t>correspondent à l’exemple ci-dessus) :</w:t>
      </w:r>
    </w:p>
    <w:p w:rsidR="00C76AA7" w:rsidRDefault="00C76AA7" w:rsidP="00D709E7"/>
    <w:tbl>
      <w:tblPr>
        <w:tblStyle w:val="TableauGrille5Fonc-Accentuation1"/>
        <w:tblW w:w="8698" w:type="dxa"/>
        <w:tblInd w:w="595" w:type="dxa"/>
        <w:tblLook w:val="0420" w:firstRow="1" w:lastRow="0" w:firstColumn="0" w:lastColumn="0" w:noHBand="0" w:noVBand="1"/>
      </w:tblPr>
      <w:tblGrid>
        <w:gridCol w:w="2121"/>
        <w:gridCol w:w="4083"/>
        <w:gridCol w:w="2494"/>
      </w:tblGrid>
      <w:tr w:rsidR="00D059E5" w:rsidTr="00D059E5">
        <w:trPr>
          <w:cnfStyle w:val="100000000000" w:firstRow="1" w:lastRow="0" w:firstColumn="0" w:lastColumn="0" w:oddVBand="0" w:evenVBand="0" w:oddHBand="0" w:evenHBand="0" w:firstRowFirstColumn="0" w:firstRowLastColumn="0" w:lastRowFirstColumn="0" w:lastRowLastColumn="0"/>
        </w:trPr>
        <w:tc>
          <w:tcPr>
            <w:tcW w:w="2121" w:type="dxa"/>
          </w:tcPr>
          <w:p w:rsidR="00D059E5" w:rsidRDefault="00D059E5" w:rsidP="00FC1F49">
            <w:pPr>
              <w:ind w:left="0"/>
            </w:pPr>
            <w:r>
              <w:t>Champ</w:t>
            </w:r>
          </w:p>
        </w:tc>
        <w:tc>
          <w:tcPr>
            <w:tcW w:w="4083" w:type="dxa"/>
          </w:tcPr>
          <w:p w:rsidR="00D059E5" w:rsidRDefault="00D059E5" w:rsidP="00FC1F49">
            <w:pPr>
              <w:ind w:left="0"/>
            </w:pPr>
            <w:r>
              <w:t>Description</w:t>
            </w:r>
          </w:p>
        </w:tc>
        <w:tc>
          <w:tcPr>
            <w:tcW w:w="2494" w:type="dxa"/>
          </w:tcPr>
          <w:p w:rsidR="00D059E5" w:rsidRDefault="00D059E5" w:rsidP="00FC1F49">
            <w:pPr>
              <w:ind w:left="0"/>
            </w:pPr>
            <w:r>
              <w:t>Valeur</w:t>
            </w:r>
          </w:p>
        </w:tc>
      </w:tr>
      <w:tr w:rsidR="00D059E5" w:rsidTr="00D059E5">
        <w:trPr>
          <w:cnfStyle w:val="000000100000" w:firstRow="0" w:lastRow="0" w:firstColumn="0" w:lastColumn="0" w:oddVBand="0" w:evenVBand="0" w:oddHBand="1" w:evenHBand="0" w:firstRowFirstColumn="0" w:firstRowLastColumn="0" w:lastRowFirstColumn="0" w:lastRowLastColumn="0"/>
        </w:trPr>
        <w:tc>
          <w:tcPr>
            <w:tcW w:w="2121" w:type="dxa"/>
          </w:tcPr>
          <w:p w:rsidR="00D059E5" w:rsidRDefault="00D059E5" w:rsidP="00FC1F49">
            <w:pPr>
              <w:ind w:left="0"/>
            </w:pPr>
            <w:proofErr w:type="spellStart"/>
            <w:r>
              <w:t>ConnectionCount</w:t>
            </w:r>
            <w:proofErr w:type="spellEnd"/>
          </w:p>
        </w:tc>
        <w:tc>
          <w:tcPr>
            <w:tcW w:w="4083" w:type="dxa"/>
          </w:tcPr>
          <w:p w:rsidR="00D059E5" w:rsidRDefault="00D059E5" w:rsidP="00FC1F49">
            <w:pPr>
              <w:ind w:left="0"/>
            </w:pPr>
            <w:r>
              <w:t>Nombre de ports</w:t>
            </w:r>
          </w:p>
        </w:tc>
        <w:tc>
          <w:tcPr>
            <w:tcW w:w="2494" w:type="dxa"/>
          </w:tcPr>
          <w:p w:rsidR="00D059E5" w:rsidRDefault="00D059E5" w:rsidP="00FC1F49">
            <w:pPr>
              <w:ind w:left="0"/>
            </w:pPr>
            <w:r>
              <w:t>16</w:t>
            </w:r>
          </w:p>
        </w:tc>
      </w:tr>
      <w:tr w:rsidR="00D059E5" w:rsidTr="00D059E5">
        <w:tc>
          <w:tcPr>
            <w:tcW w:w="2121" w:type="dxa"/>
          </w:tcPr>
          <w:p w:rsidR="00D059E5" w:rsidRDefault="00D059E5" w:rsidP="00FC1F49">
            <w:pPr>
              <w:ind w:left="0"/>
            </w:pPr>
            <w:proofErr w:type="spellStart"/>
            <w:r>
              <w:t>LabelCount</w:t>
            </w:r>
            <w:proofErr w:type="spellEnd"/>
          </w:p>
        </w:tc>
        <w:tc>
          <w:tcPr>
            <w:tcW w:w="4083" w:type="dxa"/>
          </w:tcPr>
          <w:p w:rsidR="00D059E5" w:rsidRDefault="00D059E5" w:rsidP="00FC1F49">
            <w:pPr>
              <w:ind w:left="0"/>
            </w:pPr>
            <w:r>
              <w:t>Nombre d’étiquette</w:t>
            </w:r>
            <w:r w:rsidR="001B0FDA">
              <w:t>s</w:t>
            </w:r>
          </w:p>
        </w:tc>
        <w:tc>
          <w:tcPr>
            <w:tcW w:w="2494" w:type="dxa"/>
          </w:tcPr>
          <w:p w:rsidR="00D059E5" w:rsidRDefault="00D059E5" w:rsidP="00FC1F49">
            <w:pPr>
              <w:ind w:left="0"/>
            </w:pPr>
            <w:r>
              <w:t>4</w:t>
            </w:r>
          </w:p>
        </w:tc>
      </w:tr>
      <w:tr w:rsidR="00D059E5" w:rsidTr="00D059E5">
        <w:trPr>
          <w:cnfStyle w:val="000000100000" w:firstRow="0" w:lastRow="0" w:firstColumn="0" w:lastColumn="0" w:oddVBand="0" w:evenVBand="0" w:oddHBand="1" w:evenHBand="0" w:firstRowFirstColumn="0" w:firstRowLastColumn="0" w:lastRowFirstColumn="0" w:lastRowLastColumn="0"/>
        </w:trPr>
        <w:tc>
          <w:tcPr>
            <w:tcW w:w="2121" w:type="dxa"/>
          </w:tcPr>
          <w:p w:rsidR="00D059E5" w:rsidRDefault="00D059E5" w:rsidP="00FC1F49">
            <w:pPr>
              <w:ind w:left="0"/>
            </w:pPr>
            <w:proofErr w:type="spellStart"/>
            <w:r>
              <w:t>LabelWidth</w:t>
            </w:r>
            <w:proofErr w:type="spellEnd"/>
          </w:p>
        </w:tc>
        <w:tc>
          <w:tcPr>
            <w:tcW w:w="4083" w:type="dxa"/>
          </w:tcPr>
          <w:p w:rsidR="00D059E5" w:rsidRDefault="00D059E5" w:rsidP="00FC1F49">
            <w:pPr>
              <w:ind w:left="0"/>
            </w:pPr>
            <w:r>
              <w:t>Largeur de l’étiquette en mm</w:t>
            </w:r>
          </w:p>
        </w:tc>
        <w:tc>
          <w:tcPr>
            <w:tcW w:w="2494" w:type="dxa"/>
          </w:tcPr>
          <w:p w:rsidR="00D059E5" w:rsidRDefault="00D059E5" w:rsidP="00FC1F49">
            <w:pPr>
              <w:ind w:left="0"/>
            </w:pPr>
            <w:r>
              <w:t>96.0</w:t>
            </w:r>
          </w:p>
        </w:tc>
      </w:tr>
      <w:tr w:rsidR="00D059E5" w:rsidTr="00D059E5">
        <w:tc>
          <w:tcPr>
            <w:tcW w:w="2121" w:type="dxa"/>
          </w:tcPr>
          <w:p w:rsidR="00D059E5" w:rsidRDefault="00D059E5" w:rsidP="00FC1F49">
            <w:pPr>
              <w:ind w:left="0"/>
            </w:pPr>
            <w:proofErr w:type="spellStart"/>
            <w:r>
              <w:t>LabelHeight</w:t>
            </w:r>
            <w:proofErr w:type="spellEnd"/>
          </w:p>
        </w:tc>
        <w:tc>
          <w:tcPr>
            <w:tcW w:w="4083" w:type="dxa"/>
          </w:tcPr>
          <w:p w:rsidR="00D059E5" w:rsidRDefault="00D059E5" w:rsidP="00FC1F49">
            <w:pPr>
              <w:ind w:left="0"/>
            </w:pPr>
            <w:r>
              <w:t>Hauteur de l’étiquette en mm</w:t>
            </w:r>
          </w:p>
        </w:tc>
        <w:tc>
          <w:tcPr>
            <w:tcW w:w="2494" w:type="dxa"/>
          </w:tcPr>
          <w:p w:rsidR="00D059E5" w:rsidRDefault="00D059E5" w:rsidP="00FC1F49">
            <w:pPr>
              <w:ind w:left="0"/>
            </w:pPr>
            <w:r>
              <w:t>8.0</w:t>
            </w:r>
          </w:p>
        </w:tc>
      </w:tr>
    </w:tbl>
    <w:p w:rsidR="0074539C" w:rsidRDefault="0074539C" w:rsidP="001B0FDA"/>
    <w:p w:rsidR="001B0FDA" w:rsidRDefault="001B0FDA" w:rsidP="001B0FDA">
      <w:r>
        <w:t>Le nombre de cellules par étiquette est obtenu en divisant le nombre de ports par le nombre d’étiquettes</w:t>
      </w:r>
      <w:r w:rsidR="0087451B">
        <w:t>. Cette valeur doit être un nombre entier.</w:t>
      </w:r>
    </w:p>
    <w:p w:rsidR="0087451B" w:rsidRDefault="0087451B" w:rsidP="001B0FDA"/>
    <w:p w:rsidR="0087451B" w:rsidRDefault="0087451B" w:rsidP="001B0FDA">
      <w:r>
        <w:t>A part pour les panneaux de brassage, le nombre d’étiquette est généralement de 1.</w:t>
      </w:r>
    </w:p>
    <w:p w:rsidR="001B0FDA" w:rsidRDefault="001B0FDA" w:rsidP="001B0FDA"/>
    <w:p w:rsidR="00D709E7" w:rsidRDefault="001B0FDA" w:rsidP="00D709E7">
      <w:r>
        <w:t>Comme on peut le voir dans les exemples ci-dessus, c</w:t>
      </w:r>
      <w:r w:rsidR="00AF2D1F">
        <w:t>haque cellule affiche le nom de la connexion et une description optionnelle. Une couleur de fond p</w:t>
      </w:r>
      <w:r w:rsidR="00D059E5">
        <w:t>eut</w:t>
      </w:r>
      <w:r w:rsidR="00AF2D1F">
        <w:t xml:space="preserve"> être appliquée à la cellule en fon</w:t>
      </w:r>
      <w:r w:rsidR="009239AF">
        <w:t>ction de l’utilisation du port. Par exemple</w:t>
      </w:r>
      <w:r w:rsidR="00AF2D1F">
        <w:t xml:space="preserve"> vert pour les raccordements </w:t>
      </w:r>
      <w:r w:rsidR="009239AF">
        <w:t>du VLAN administratif</w:t>
      </w:r>
      <w:r w:rsidR="00AF2D1F">
        <w:t xml:space="preserve"> </w:t>
      </w:r>
      <w:r w:rsidR="009239AF">
        <w:t>(</w:t>
      </w:r>
      <w:r w:rsidR="00AF2D1F">
        <w:t>téléphones IP</w:t>
      </w:r>
      <w:r w:rsidR="009239AF">
        <w:t>, Imprimantes, …)</w:t>
      </w:r>
      <w:r w:rsidR="00AF2D1F">
        <w:t xml:space="preserve"> ou jaune pour les </w:t>
      </w:r>
      <w:r w:rsidR="00BA456B">
        <w:t>liaisons entre switch (</w:t>
      </w:r>
      <w:r w:rsidR="00AF2D1F">
        <w:t>up-links).</w:t>
      </w:r>
    </w:p>
    <w:p w:rsidR="00BA456B" w:rsidRDefault="00BA456B" w:rsidP="00D709E7"/>
    <w:p w:rsidR="00D059E5" w:rsidRDefault="004D7860" w:rsidP="00D709E7">
      <w:r>
        <w:lastRenderedPageBreak/>
        <w:t>Les</w:t>
      </w:r>
      <w:r w:rsidR="00D059E5">
        <w:t xml:space="preserve"> informations </w:t>
      </w:r>
      <w:r w:rsidR="001B0FDA">
        <w:t>description et couleur</w:t>
      </w:r>
      <w:r>
        <w:t xml:space="preserve"> sont associées au câble dans la base de données. Si le temps le permet, il serait intéressant de pouvoir ajouter et modifier enregistrement de la table couleurs</w:t>
      </w:r>
      <w:r w:rsidR="001B0FDA">
        <w:t>.</w:t>
      </w:r>
    </w:p>
    <w:p w:rsidR="00AF2D1F" w:rsidRDefault="00D709E7" w:rsidP="00D709E7">
      <w:pPr>
        <w:pStyle w:val="Titre3"/>
      </w:pPr>
      <w:r>
        <w:t xml:space="preserve">Format des étiquettes </w:t>
      </w:r>
      <w:r w:rsidRPr="00D709E7">
        <w:t>pour</w:t>
      </w:r>
      <w:r>
        <w:t xml:space="preserve"> équipement final (patch – prise)</w:t>
      </w:r>
    </w:p>
    <w:p w:rsidR="00513755" w:rsidRDefault="0041600A" w:rsidP="0041600A">
      <w:r>
        <w:t xml:space="preserve">Le nom de l’étiquette d’une connexion est composé du nom de la salle où aboutit l’autre extrémité du câble, suivit de l’identifiant unique du câble composé du numéro du panneau de brassage et du numéro du port (selon la règle définie au paragraphe </w:t>
      </w:r>
      <w:r>
        <w:fldChar w:fldCharType="begin"/>
      </w:r>
      <w:r>
        <w:instrText xml:space="preserve"> REF _Ref416108688 \r \h </w:instrText>
      </w:r>
      <w:r>
        <w:fldChar w:fldCharType="separate"/>
      </w:r>
      <w:r>
        <w:t>3.3</w:t>
      </w:r>
      <w:r>
        <w:fldChar w:fldCharType="end"/>
      </w:r>
      <w:r>
        <w:t xml:space="preserve">). </w:t>
      </w:r>
      <w:r w:rsidR="00967DBC">
        <w:t>L’</w:t>
      </w:r>
      <w:r>
        <w:t xml:space="preserve">exemple </w:t>
      </w:r>
      <w:r w:rsidR="00967DBC">
        <w:t xml:space="preserve">ci-dessous montre </w:t>
      </w:r>
      <w:r w:rsidR="00FD1679">
        <w:t>les</w:t>
      </w:r>
      <w:r w:rsidR="00967DBC">
        <w:t xml:space="preserve"> étiquettes </w:t>
      </w:r>
      <w:r w:rsidR="00FD1679">
        <w:t>des ports 13 à 16 du panneau de brassage 5 situé dans la salle BD59 :</w:t>
      </w:r>
    </w:p>
    <w:tbl>
      <w:tblPr>
        <w:tblW w:w="0" w:type="auto"/>
        <w:jc w:val="center"/>
        <w:tblLook w:val="04A0" w:firstRow="1" w:lastRow="0" w:firstColumn="1" w:lastColumn="0" w:noHBand="0" w:noVBand="1"/>
      </w:tblPr>
      <w:tblGrid>
        <w:gridCol w:w="1361"/>
        <w:gridCol w:w="1361"/>
        <w:gridCol w:w="1361"/>
        <w:gridCol w:w="1361"/>
      </w:tblGrid>
      <w:tr w:rsidR="00513755" w:rsidRPr="00967DBC" w:rsidTr="00513755">
        <w:trPr>
          <w:trHeight w:hRule="exact" w:val="454"/>
          <w:jc w:val="center"/>
        </w:trPr>
        <w:tc>
          <w:tcPr>
            <w:tcW w:w="1361" w:type="dxa"/>
            <w:tcBorders>
              <w:top w:val="single" w:sz="4" w:space="0" w:color="auto"/>
              <w:left w:val="single" w:sz="4" w:space="0" w:color="auto"/>
              <w:bottom w:val="single" w:sz="4" w:space="0" w:color="auto"/>
              <w:right w:val="single" w:sz="12" w:space="0" w:color="auto"/>
            </w:tcBorders>
            <w:shd w:val="clear" w:color="auto" w:fill="DEEAF6"/>
            <w:vAlign w:val="center"/>
          </w:tcPr>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967DBC">
              <w:rPr>
                <w:rFonts w:ascii="Calibri" w:eastAsia="Times New Roman" w:hAnsi="Calibri"/>
                <w:b/>
                <w:bCs w:val="0"/>
                <w:sz w:val="20"/>
                <w:szCs w:val="20"/>
                <w:lang w:eastAsia="en-US" w:bidi="en-US"/>
              </w:rPr>
              <w:t>BD52.05.13</w:t>
            </w:r>
          </w:p>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16"/>
                <w:szCs w:val="16"/>
                <w:lang w:eastAsia="en-US" w:bidi="en-US"/>
              </w:rPr>
            </w:pPr>
            <w:r w:rsidRPr="00967DBC">
              <w:rPr>
                <w:rFonts w:ascii="Calibri" w:eastAsia="Times New Roman" w:hAnsi="Calibri"/>
                <w:b/>
                <w:bCs w:val="0"/>
                <w:sz w:val="16"/>
                <w:szCs w:val="16"/>
                <w:lang w:eastAsia="en-US" w:bidi="en-US"/>
              </w:rPr>
              <w:t>PC-BD52-PROF</w:t>
            </w:r>
          </w:p>
        </w:tc>
        <w:tc>
          <w:tcPr>
            <w:tcW w:w="1361" w:type="dxa"/>
            <w:tcBorders>
              <w:top w:val="single" w:sz="4" w:space="0" w:color="auto"/>
              <w:left w:val="single" w:sz="12" w:space="0" w:color="auto"/>
              <w:bottom w:val="single" w:sz="4" w:space="0" w:color="auto"/>
              <w:right w:val="single" w:sz="12" w:space="0" w:color="auto"/>
            </w:tcBorders>
            <w:shd w:val="clear" w:color="auto" w:fill="DEEAF6"/>
            <w:vAlign w:val="center"/>
          </w:tcPr>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967DBC">
              <w:rPr>
                <w:rFonts w:ascii="Calibri" w:eastAsia="Times New Roman" w:hAnsi="Calibri"/>
                <w:b/>
                <w:bCs w:val="0"/>
                <w:sz w:val="20"/>
                <w:szCs w:val="20"/>
                <w:lang w:eastAsia="en-US" w:bidi="en-US"/>
              </w:rPr>
              <w:t>BD52.05.14</w:t>
            </w:r>
          </w:p>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16"/>
                <w:szCs w:val="16"/>
                <w:lang w:eastAsia="en-US" w:bidi="en-US"/>
              </w:rPr>
            </w:pPr>
          </w:p>
        </w:tc>
        <w:tc>
          <w:tcPr>
            <w:tcW w:w="1361" w:type="dxa"/>
            <w:tcBorders>
              <w:top w:val="single" w:sz="4" w:space="0" w:color="auto"/>
              <w:left w:val="single" w:sz="12" w:space="0" w:color="auto"/>
              <w:bottom w:val="single" w:sz="4" w:space="0" w:color="auto"/>
              <w:right w:val="single" w:sz="12" w:space="0" w:color="auto"/>
            </w:tcBorders>
            <w:shd w:val="clear" w:color="auto" w:fill="00B050"/>
            <w:vAlign w:val="center"/>
          </w:tcPr>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967DBC">
              <w:rPr>
                <w:rFonts w:ascii="Calibri" w:eastAsia="Times New Roman" w:hAnsi="Calibri"/>
                <w:b/>
                <w:bCs w:val="0"/>
                <w:sz w:val="20"/>
                <w:szCs w:val="20"/>
                <w:lang w:eastAsia="en-US" w:bidi="en-US"/>
              </w:rPr>
              <w:t>BD52.05.15</w:t>
            </w:r>
          </w:p>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967DBC">
              <w:rPr>
                <w:rFonts w:ascii="Calibri" w:eastAsia="Times New Roman" w:hAnsi="Calibri"/>
                <w:b/>
                <w:bCs w:val="0"/>
                <w:sz w:val="16"/>
                <w:szCs w:val="16"/>
                <w:lang w:eastAsia="en-US" w:bidi="en-US"/>
              </w:rPr>
              <w:t>Tel. 4905</w:t>
            </w:r>
          </w:p>
        </w:tc>
        <w:tc>
          <w:tcPr>
            <w:tcW w:w="1361" w:type="dxa"/>
            <w:tcBorders>
              <w:top w:val="single" w:sz="4" w:space="0" w:color="auto"/>
              <w:left w:val="single" w:sz="12" w:space="0" w:color="auto"/>
              <w:bottom w:val="single" w:sz="4" w:space="0" w:color="auto"/>
              <w:right w:val="single" w:sz="4" w:space="0" w:color="auto"/>
            </w:tcBorders>
            <w:shd w:val="clear" w:color="auto" w:fill="00B050"/>
            <w:vAlign w:val="center"/>
          </w:tcPr>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967DBC">
              <w:rPr>
                <w:rFonts w:ascii="Calibri" w:eastAsia="Times New Roman" w:hAnsi="Calibri"/>
                <w:b/>
                <w:bCs w:val="0"/>
                <w:sz w:val="20"/>
                <w:szCs w:val="20"/>
                <w:lang w:eastAsia="en-US" w:bidi="en-US"/>
              </w:rPr>
              <w:t>BD52.05.16</w:t>
            </w:r>
          </w:p>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967DBC">
              <w:rPr>
                <w:rFonts w:ascii="Calibri" w:eastAsia="Times New Roman" w:hAnsi="Calibri"/>
                <w:b/>
                <w:bCs w:val="0"/>
                <w:sz w:val="16"/>
                <w:szCs w:val="16"/>
                <w:lang w:eastAsia="en-US" w:bidi="en-US"/>
              </w:rPr>
              <w:t>PRN-BD52</w:t>
            </w:r>
          </w:p>
        </w:tc>
      </w:tr>
    </w:tbl>
    <w:p w:rsidR="00513755" w:rsidRDefault="00513755" w:rsidP="00FD1679"/>
    <w:p w:rsidR="00513755" w:rsidRDefault="00FD1679" w:rsidP="00FD1679">
      <w:r>
        <w:t>A l’autre bout des câbles, voici les étiquettes des deux prises situé en salle DB52 :</w:t>
      </w:r>
    </w:p>
    <w:tbl>
      <w:tblPr>
        <w:tblW w:w="0" w:type="auto"/>
        <w:jc w:val="center"/>
        <w:tblLook w:val="04A0" w:firstRow="1" w:lastRow="0" w:firstColumn="1" w:lastColumn="0" w:noHBand="0" w:noVBand="1"/>
      </w:tblPr>
      <w:tblGrid>
        <w:gridCol w:w="1360"/>
        <w:gridCol w:w="1360"/>
      </w:tblGrid>
      <w:tr w:rsidR="00513755" w:rsidRPr="00967DBC" w:rsidTr="00513755">
        <w:trPr>
          <w:trHeight w:val="680"/>
          <w:jc w:val="center"/>
        </w:trPr>
        <w:tc>
          <w:tcPr>
            <w:tcW w:w="1360" w:type="dxa"/>
            <w:tcBorders>
              <w:top w:val="single" w:sz="4" w:space="0" w:color="auto"/>
              <w:left w:val="single" w:sz="4" w:space="0" w:color="auto"/>
              <w:bottom w:val="single" w:sz="4" w:space="0" w:color="auto"/>
              <w:right w:val="single" w:sz="12" w:space="0" w:color="auto"/>
            </w:tcBorders>
            <w:shd w:val="clear" w:color="auto" w:fill="DBE5F1"/>
            <w:vAlign w:val="center"/>
          </w:tcPr>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24"/>
                <w:lang w:eastAsia="en-US" w:bidi="en-US"/>
              </w:rPr>
            </w:pPr>
            <w:r w:rsidRPr="00967DBC">
              <w:rPr>
                <w:rFonts w:ascii="Calibri" w:eastAsia="Times New Roman" w:hAnsi="Calibri"/>
                <w:b/>
                <w:bCs w:val="0"/>
                <w:sz w:val="24"/>
                <w:lang w:eastAsia="en-US" w:bidi="en-US"/>
              </w:rPr>
              <w:t>BD59.05.14</w:t>
            </w:r>
          </w:p>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16"/>
                <w:lang w:eastAsia="en-US" w:bidi="en-US"/>
              </w:rPr>
            </w:pPr>
          </w:p>
        </w:tc>
        <w:tc>
          <w:tcPr>
            <w:tcW w:w="1360" w:type="dxa"/>
            <w:tcBorders>
              <w:top w:val="single" w:sz="4" w:space="0" w:color="auto"/>
              <w:left w:val="single" w:sz="12" w:space="0" w:color="auto"/>
              <w:bottom w:val="single" w:sz="4" w:space="0" w:color="auto"/>
              <w:right w:val="single" w:sz="4" w:space="0" w:color="auto"/>
            </w:tcBorders>
            <w:shd w:val="clear" w:color="auto" w:fill="DBE5F1"/>
            <w:vAlign w:val="center"/>
          </w:tcPr>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24"/>
                <w:lang w:eastAsia="en-US" w:bidi="en-US"/>
              </w:rPr>
            </w:pPr>
            <w:r w:rsidRPr="00967DBC">
              <w:rPr>
                <w:rFonts w:ascii="Calibri" w:eastAsia="Times New Roman" w:hAnsi="Calibri"/>
                <w:b/>
                <w:bCs w:val="0"/>
                <w:sz w:val="24"/>
                <w:lang w:eastAsia="en-US" w:bidi="en-US"/>
              </w:rPr>
              <w:t>BD59.05.13</w:t>
            </w:r>
            <w:r w:rsidRPr="00967DBC">
              <w:rPr>
                <w:rFonts w:ascii="Calibri" w:eastAsia="Times New Roman" w:hAnsi="Calibri"/>
                <w:b/>
                <w:bCs w:val="0"/>
                <w:sz w:val="24"/>
                <w:lang w:eastAsia="en-US" w:bidi="en-US"/>
              </w:rPr>
              <w:br/>
            </w:r>
            <w:r w:rsidRPr="00967DBC">
              <w:rPr>
                <w:rFonts w:ascii="Calibri" w:eastAsia="Times New Roman" w:hAnsi="Calibri"/>
                <w:b/>
                <w:bCs w:val="0"/>
                <w:sz w:val="16"/>
                <w:szCs w:val="16"/>
                <w:lang w:eastAsia="en-US" w:bidi="en-US"/>
              </w:rPr>
              <w:t>PC-BD52-Prof</w:t>
            </w:r>
          </w:p>
        </w:tc>
      </w:tr>
      <w:tr w:rsidR="00513755" w:rsidRPr="00967DBC" w:rsidTr="00513755">
        <w:trPr>
          <w:trHeight w:val="283"/>
          <w:jc w:val="center"/>
        </w:trPr>
        <w:tc>
          <w:tcPr>
            <w:tcW w:w="1360" w:type="dxa"/>
            <w:tcBorders>
              <w:top w:val="single" w:sz="4" w:space="0" w:color="auto"/>
              <w:bottom w:val="single" w:sz="4" w:space="0" w:color="auto"/>
            </w:tcBorders>
            <w:shd w:val="clear" w:color="auto" w:fill="auto"/>
            <w:vAlign w:val="center"/>
          </w:tcPr>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24"/>
                <w:lang w:eastAsia="en-US" w:bidi="en-US"/>
              </w:rPr>
            </w:pPr>
          </w:p>
        </w:tc>
        <w:tc>
          <w:tcPr>
            <w:tcW w:w="1360" w:type="dxa"/>
            <w:tcBorders>
              <w:top w:val="single" w:sz="4" w:space="0" w:color="auto"/>
              <w:bottom w:val="single" w:sz="4" w:space="0" w:color="auto"/>
            </w:tcBorders>
            <w:shd w:val="clear" w:color="auto" w:fill="auto"/>
            <w:vAlign w:val="center"/>
          </w:tcPr>
          <w:p w:rsidR="00513755" w:rsidRPr="00967DBC" w:rsidRDefault="00513755" w:rsidP="00967DBC">
            <w:pPr>
              <w:tabs>
                <w:tab w:val="clear" w:pos="2268"/>
                <w:tab w:val="clear" w:pos="5529"/>
              </w:tabs>
              <w:spacing w:line="240" w:lineRule="auto"/>
              <w:ind w:left="0"/>
              <w:jc w:val="center"/>
              <w:rPr>
                <w:rFonts w:ascii="Calibri" w:eastAsia="Times New Roman" w:hAnsi="Calibri"/>
                <w:b/>
                <w:bCs w:val="0"/>
                <w:sz w:val="24"/>
                <w:lang w:eastAsia="en-US" w:bidi="en-US"/>
              </w:rPr>
            </w:pPr>
          </w:p>
        </w:tc>
      </w:tr>
      <w:tr w:rsidR="00513755" w:rsidRPr="00967DBC" w:rsidTr="00513755">
        <w:trPr>
          <w:trHeight w:val="680"/>
          <w:jc w:val="center"/>
        </w:trPr>
        <w:tc>
          <w:tcPr>
            <w:tcW w:w="1360" w:type="dxa"/>
            <w:tcBorders>
              <w:top w:val="single" w:sz="4" w:space="0" w:color="auto"/>
              <w:left w:val="single" w:sz="4" w:space="0" w:color="auto"/>
              <w:bottom w:val="single" w:sz="4" w:space="0" w:color="auto"/>
              <w:right w:val="single" w:sz="12" w:space="0" w:color="auto"/>
            </w:tcBorders>
            <w:shd w:val="clear" w:color="auto" w:fill="00B050"/>
            <w:vAlign w:val="center"/>
          </w:tcPr>
          <w:p w:rsidR="00513755" w:rsidRPr="00967DBC" w:rsidRDefault="00513755" w:rsidP="00513755">
            <w:pPr>
              <w:tabs>
                <w:tab w:val="clear" w:pos="2268"/>
                <w:tab w:val="clear" w:pos="5529"/>
              </w:tabs>
              <w:spacing w:line="240" w:lineRule="auto"/>
              <w:ind w:left="0"/>
              <w:jc w:val="center"/>
              <w:rPr>
                <w:rFonts w:ascii="Calibri" w:eastAsia="Times New Roman" w:hAnsi="Calibri"/>
                <w:b/>
                <w:bCs w:val="0"/>
                <w:sz w:val="24"/>
                <w:lang w:eastAsia="en-US" w:bidi="en-US"/>
              </w:rPr>
            </w:pPr>
            <w:r w:rsidRPr="00967DBC">
              <w:rPr>
                <w:rFonts w:ascii="Calibri" w:eastAsia="Times New Roman" w:hAnsi="Calibri"/>
                <w:b/>
                <w:bCs w:val="0"/>
                <w:sz w:val="24"/>
                <w:lang w:eastAsia="en-US" w:bidi="en-US"/>
              </w:rPr>
              <w:t>BD59.05.16</w:t>
            </w:r>
            <w:r w:rsidRPr="00967DBC">
              <w:rPr>
                <w:rFonts w:ascii="Calibri" w:eastAsia="Times New Roman" w:hAnsi="Calibri"/>
                <w:b/>
                <w:bCs w:val="0"/>
                <w:sz w:val="24"/>
                <w:lang w:eastAsia="en-US" w:bidi="en-US"/>
              </w:rPr>
              <w:br/>
            </w:r>
            <w:r w:rsidRPr="00967DBC">
              <w:rPr>
                <w:rFonts w:ascii="Calibri" w:eastAsia="Times New Roman" w:hAnsi="Calibri"/>
                <w:b/>
                <w:bCs w:val="0"/>
                <w:sz w:val="18"/>
                <w:szCs w:val="18"/>
                <w:lang w:eastAsia="en-US" w:bidi="en-US"/>
              </w:rPr>
              <w:t>PRN-BD52</w:t>
            </w:r>
          </w:p>
        </w:tc>
        <w:tc>
          <w:tcPr>
            <w:tcW w:w="1360" w:type="dxa"/>
            <w:tcBorders>
              <w:top w:val="single" w:sz="4" w:space="0" w:color="auto"/>
              <w:left w:val="single" w:sz="12" w:space="0" w:color="auto"/>
              <w:bottom w:val="single" w:sz="4" w:space="0" w:color="auto"/>
              <w:right w:val="single" w:sz="4" w:space="0" w:color="auto"/>
            </w:tcBorders>
            <w:shd w:val="clear" w:color="auto" w:fill="00B050"/>
            <w:vAlign w:val="center"/>
          </w:tcPr>
          <w:p w:rsidR="00513755" w:rsidRPr="00967DBC" w:rsidRDefault="00513755" w:rsidP="00513755">
            <w:pPr>
              <w:tabs>
                <w:tab w:val="clear" w:pos="2268"/>
                <w:tab w:val="clear" w:pos="5529"/>
              </w:tabs>
              <w:spacing w:line="240" w:lineRule="auto"/>
              <w:ind w:left="0"/>
              <w:jc w:val="center"/>
              <w:rPr>
                <w:rFonts w:ascii="Calibri" w:eastAsia="Times New Roman" w:hAnsi="Calibri"/>
                <w:b/>
                <w:bCs w:val="0"/>
                <w:sz w:val="24"/>
                <w:lang w:eastAsia="en-US" w:bidi="en-US"/>
              </w:rPr>
            </w:pPr>
            <w:r w:rsidRPr="00967DBC">
              <w:rPr>
                <w:rFonts w:ascii="Calibri" w:eastAsia="Times New Roman" w:hAnsi="Calibri"/>
                <w:b/>
                <w:bCs w:val="0"/>
                <w:sz w:val="24"/>
                <w:lang w:eastAsia="en-US" w:bidi="en-US"/>
              </w:rPr>
              <w:t>BD59.05.15</w:t>
            </w:r>
            <w:r w:rsidRPr="00967DBC">
              <w:rPr>
                <w:rFonts w:ascii="Calibri" w:eastAsia="Times New Roman" w:hAnsi="Calibri"/>
                <w:b/>
                <w:bCs w:val="0"/>
                <w:sz w:val="24"/>
                <w:lang w:eastAsia="en-US" w:bidi="en-US"/>
              </w:rPr>
              <w:br/>
            </w:r>
            <w:r w:rsidRPr="00967DBC">
              <w:rPr>
                <w:rFonts w:ascii="Calibri" w:eastAsia="Times New Roman" w:hAnsi="Calibri"/>
                <w:b/>
                <w:bCs w:val="0"/>
                <w:sz w:val="18"/>
                <w:szCs w:val="18"/>
                <w:lang w:eastAsia="en-US" w:bidi="en-US"/>
              </w:rPr>
              <w:t>TEL 4905</w:t>
            </w:r>
          </w:p>
        </w:tc>
      </w:tr>
    </w:tbl>
    <w:p w:rsidR="00FD1679" w:rsidRDefault="00FD1679" w:rsidP="00FD1679">
      <w:pPr>
        <w:pStyle w:val="Titre3"/>
        <w:numPr>
          <w:ilvl w:val="2"/>
          <w:numId w:val="38"/>
        </w:numPr>
      </w:pPr>
      <w:r>
        <w:t xml:space="preserve">Format des étiquettes </w:t>
      </w:r>
      <w:r w:rsidR="00BA456B">
        <w:t>pour les liaisons entre panneaux</w:t>
      </w:r>
    </w:p>
    <w:p w:rsidR="00FD1679" w:rsidRDefault="00BA456B" w:rsidP="00FD1679">
      <w:r>
        <w:t xml:space="preserve">Les </w:t>
      </w:r>
      <w:r w:rsidR="00FD1679">
        <w:t>étiquette</w:t>
      </w:r>
      <w:r>
        <w:t>s</w:t>
      </w:r>
      <w:r w:rsidR="00FD1679">
        <w:t xml:space="preserve"> </w:t>
      </w:r>
      <w:r>
        <w:t>des ports reliant les panneaux de brassage entre eux sont nommées</w:t>
      </w:r>
      <w:r w:rsidR="00FD1679">
        <w:t xml:space="preserve"> </w:t>
      </w:r>
      <w:r>
        <w:t>en concaténant l</w:t>
      </w:r>
      <w:r w:rsidR="00FD1679">
        <w:t xml:space="preserve">es identifiants </w:t>
      </w:r>
      <w:r>
        <w:t>des deux ports (</w:t>
      </w:r>
      <w:r w:rsidR="00FD1679">
        <w:t>numéro du panneau de brassage</w:t>
      </w:r>
      <w:r>
        <w:t xml:space="preserve"> / du numéro du port)</w:t>
      </w:r>
      <w:r w:rsidR="00FD1679">
        <w:t xml:space="preserve">. L’exemple ci-dessous montre les étiquettes des ports </w:t>
      </w:r>
      <w:r w:rsidR="00450680">
        <w:t>9</w:t>
      </w:r>
      <w:r w:rsidR="00FD1679">
        <w:t xml:space="preserve"> à </w:t>
      </w:r>
      <w:r w:rsidR="00450680">
        <w:t>12</w:t>
      </w:r>
      <w:r w:rsidR="00FD1679">
        <w:t xml:space="preserve"> du panneau de brassage </w:t>
      </w:r>
      <w:r w:rsidR="00450680">
        <w:t>9</w:t>
      </w:r>
      <w:r w:rsidR="00FD1679">
        <w:t> situé dans la salle BD59 :</w:t>
      </w:r>
    </w:p>
    <w:p w:rsidR="00513755" w:rsidRDefault="00513755" w:rsidP="00FD1679"/>
    <w:tbl>
      <w:tblPr>
        <w:tblW w:w="0" w:type="auto"/>
        <w:jc w:val="center"/>
        <w:tblLayout w:type="fixed"/>
        <w:tblCellMar>
          <w:left w:w="0" w:type="dxa"/>
          <w:right w:w="0" w:type="dxa"/>
        </w:tblCellMar>
        <w:tblLook w:val="04A0" w:firstRow="1" w:lastRow="0" w:firstColumn="1" w:lastColumn="0" w:noHBand="0" w:noVBand="1"/>
      </w:tblPr>
      <w:tblGrid>
        <w:gridCol w:w="1361"/>
        <w:gridCol w:w="1361"/>
        <w:gridCol w:w="1361"/>
        <w:gridCol w:w="1361"/>
      </w:tblGrid>
      <w:tr w:rsidR="00513755" w:rsidRPr="00D709E7" w:rsidTr="00513755">
        <w:trPr>
          <w:trHeight w:val="454"/>
          <w:jc w:val="center"/>
        </w:trPr>
        <w:tc>
          <w:tcPr>
            <w:tcW w:w="1361" w:type="dxa"/>
            <w:tcBorders>
              <w:top w:val="single" w:sz="4" w:space="0" w:color="auto"/>
              <w:left w:val="single" w:sz="4" w:space="0" w:color="auto"/>
              <w:bottom w:val="single" w:sz="4" w:space="0" w:color="auto"/>
              <w:right w:val="single" w:sz="12" w:space="0" w:color="auto"/>
            </w:tcBorders>
            <w:shd w:val="clear" w:color="auto" w:fill="FFC000"/>
            <w:vAlign w:val="center"/>
            <w:hideMark/>
          </w:tcPr>
          <w:p w:rsidR="00513755" w:rsidRPr="00D709E7" w:rsidRDefault="00513755" w:rsidP="00D709E7">
            <w:pPr>
              <w:tabs>
                <w:tab w:val="clear" w:pos="2268"/>
                <w:tab w:val="clear" w:pos="5529"/>
              </w:tabs>
              <w:spacing w:line="240" w:lineRule="auto"/>
              <w:ind w:left="0"/>
              <w:jc w:val="center"/>
              <w:rPr>
                <w:rFonts w:ascii="Calibri" w:eastAsia="Times New Roman" w:hAnsi="Calibri"/>
                <w:b/>
                <w:bCs w:val="0"/>
                <w:sz w:val="20"/>
                <w:szCs w:val="20"/>
                <w:lang w:eastAsia="en-US" w:bidi="en-US"/>
              </w:rPr>
            </w:pPr>
            <w:r>
              <w:rPr>
                <w:rFonts w:ascii="Calibri" w:eastAsia="Times New Roman" w:hAnsi="Calibri"/>
                <w:b/>
                <w:bCs w:val="0"/>
                <w:sz w:val="20"/>
                <w:szCs w:val="20"/>
                <w:lang w:eastAsia="en-US" w:bidi="en-US"/>
              </w:rPr>
              <w:t>152.01-09.09</w:t>
            </w:r>
          </w:p>
          <w:p w:rsidR="00513755" w:rsidRPr="00D709E7" w:rsidRDefault="00513755" w:rsidP="00D709E7">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D709E7">
              <w:rPr>
                <w:rFonts w:ascii="Calibri" w:eastAsia="Times New Roman" w:hAnsi="Calibri"/>
                <w:b/>
                <w:bCs w:val="0"/>
                <w:sz w:val="16"/>
                <w:szCs w:val="22"/>
                <w:lang w:eastAsia="en-US" w:bidi="en-US"/>
              </w:rPr>
              <w:t>Link BD77-BD59</w:t>
            </w:r>
          </w:p>
        </w:tc>
        <w:tc>
          <w:tcPr>
            <w:tcW w:w="1361" w:type="dxa"/>
            <w:tcBorders>
              <w:top w:val="single" w:sz="4" w:space="0" w:color="auto"/>
              <w:left w:val="single" w:sz="12" w:space="0" w:color="auto"/>
              <w:bottom w:val="single" w:sz="4" w:space="0" w:color="auto"/>
              <w:right w:val="single" w:sz="12" w:space="0" w:color="auto"/>
            </w:tcBorders>
            <w:shd w:val="clear" w:color="auto" w:fill="FFC000"/>
            <w:vAlign w:val="center"/>
            <w:hideMark/>
          </w:tcPr>
          <w:p w:rsidR="00513755" w:rsidRPr="00D709E7" w:rsidRDefault="00513755" w:rsidP="00D709E7">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D709E7">
              <w:rPr>
                <w:rFonts w:ascii="Calibri" w:eastAsia="Times New Roman" w:hAnsi="Calibri"/>
                <w:b/>
                <w:bCs w:val="0"/>
                <w:sz w:val="20"/>
                <w:szCs w:val="20"/>
                <w:lang w:eastAsia="en-US" w:bidi="en-US"/>
              </w:rPr>
              <w:t>152.02-09.</w:t>
            </w:r>
            <w:r>
              <w:rPr>
                <w:rFonts w:ascii="Calibri" w:eastAsia="Times New Roman" w:hAnsi="Calibri"/>
                <w:b/>
                <w:bCs w:val="0"/>
                <w:sz w:val="20"/>
                <w:szCs w:val="20"/>
                <w:lang w:eastAsia="en-US" w:bidi="en-US"/>
              </w:rPr>
              <w:t>10</w:t>
            </w:r>
          </w:p>
          <w:p w:rsidR="00513755" w:rsidRPr="00D709E7" w:rsidRDefault="00513755" w:rsidP="00D709E7">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D709E7">
              <w:rPr>
                <w:rFonts w:ascii="Calibri" w:eastAsia="Times New Roman" w:hAnsi="Calibri"/>
                <w:b/>
                <w:bCs w:val="0"/>
                <w:sz w:val="16"/>
                <w:szCs w:val="22"/>
                <w:lang w:eastAsia="en-US" w:bidi="en-US"/>
              </w:rPr>
              <w:t>Link BD77-BD59</w:t>
            </w:r>
          </w:p>
        </w:tc>
        <w:tc>
          <w:tcPr>
            <w:tcW w:w="1361" w:type="dxa"/>
            <w:tcBorders>
              <w:top w:val="single" w:sz="4" w:space="0" w:color="auto"/>
              <w:left w:val="single" w:sz="12" w:space="0" w:color="auto"/>
              <w:bottom w:val="single" w:sz="4" w:space="0" w:color="auto"/>
              <w:right w:val="single" w:sz="12" w:space="0" w:color="auto"/>
            </w:tcBorders>
            <w:shd w:val="clear" w:color="auto" w:fill="FFC000"/>
            <w:vAlign w:val="center"/>
            <w:hideMark/>
          </w:tcPr>
          <w:p w:rsidR="00513755" w:rsidRPr="00D709E7" w:rsidRDefault="00513755" w:rsidP="00D709E7">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D709E7">
              <w:rPr>
                <w:rFonts w:ascii="Calibri" w:eastAsia="Times New Roman" w:hAnsi="Calibri"/>
                <w:b/>
                <w:bCs w:val="0"/>
                <w:sz w:val="20"/>
                <w:szCs w:val="20"/>
                <w:lang w:eastAsia="en-US" w:bidi="en-US"/>
              </w:rPr>
              <w:t>152.03-09.</w:t>
            </w:r>
            <w:r>
              <w:rPr>
                <w:rFonts w:ascii="Calibri" w:eastAsia="Times New Roman" w:hAnsi="Calibri"/>
                <w:b/>
                <w:bCs w:val="0"/>
                <w:sz w:val="20"/>
                <w:szCs w:val="20"/>
                <w:lang w:eastAsia="en-US" w:bidi="en-US"/>
              </w:rPr>
              <w:t>11</w:t>
            </w:r>
          </w:p>
          <w:p w:rsidR="00513755" w:rsidRPr="00D709E7" w:rsidRDefault="00513755" w:rsidP="00D709E7">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D709E7">
              <w:rPr>
                <w:rFonts w:ascii="Calibri" w:eastAsia="Times New Roman" w:hAnsi="Calibri"/>
                <w:b/>
                <w:bCs w:val="0"/>
                <w:sz w:val="16"/>
                <w:szCs w:val="22"/>
                <w:lang w:eastAsia="en-US" w:bidi="en-US"/>
              </w:rPr>
              <w:t>Link BD77-BD59</w:t>
            </w:r>
          </w:p>
        </w:tc>
        <w:tc>
          <w:tcPr>
            <w:tcW w:w="1361" w:type="dxa"/>
            <w:tcBorders>
              <w:top w:val="single" w:sz="4" w:space="0" w:color="auto"/>
              <w:left w:val="single" w:sz="12" w:space="0" w:color="auto"/>
              <w:bottom w:val="single" w:sz="4" w:space="0" w:color="auto"/>
              <w:right w:val="single" w:sz="4" w:space="0" w:color="auto"/>
            </w:tcBorders>
            <w:vAlign w:val="center"/>
            <w:hideMark/>
          </w:tcPr>
          <w:p w:rsidR="00513755" w:rsidRPr="00D709E7" w:rsidRDefault="00513755" w:rsidP="00D709E7">
            <w:pPr>
              <w:tabs>
                <w:tab w:val="clear" w:pos="2268"/>
                <w:tab w:val="clear" w:pos="5529"/>
              </w:tabs>
              <w:spacing w:line="240" w:lineRule="auto"/>
              <w:ind w:left="0"/>
              <w:jc w:val="center"/>
              <w:rPr>
                <w:rFonts w:ascii="Calibri" w:eastAsia="Times New Roman" w:hAnsi="Calibri"/>
                <w:b/>
                <w:bCs w:val="0"/>
                <w:sz w:val="20"/>
                <w:szCs w:val="20"/>
                <w:lang w:eastAsia="en-US" w:bidi="en-US"/>
              </w:rPr>
            </w:pPr>
            <w:r w:rsidRPr="00D709E7">
              <w:rPr>
                <w:rFonts w:ascii="Calibri" w:eastAsia="Times New Roman" w:hAnsi="Calibri"/>
                <w:b/>
                <w:bCs w:val="0"/>
                <w:sz w:val="20"/>
                <w:szCs w:val="20"/>
                <w:lang w:eastAsia="en-US" w:bidi="en-US"/>
              </w:rPr>
              <w:t>152.04-09.</w:t>
            </w:r>
            <w:r>
              <w:rPr>
                <w:rFonts w:ascii="Calibri" w:eastAsia="Times New Roman" w:hAnsi="Calibri"/>
                <w:b/>
                <w:bCs w:val="0"/>
                <w:sz w:val="20"/>
                <w:szCs w:val="20"/>
                <w:lang w:eastAsia="en-US" w:bidi="en-US"/>
              </w:rPr>
              <w:t>12</w:t>
            </w:r>
          </w:p>
          <w:p w:rsidR="00513755" w:rsidRPr="00D709E7" w:rsidRDefault="00513755" w:rsidP="00D709E7">
            <w:pPr>
              <w:tabs>
                <w:tab w:val="clear" w:pos="2268"/>
                <w:tab w:val="clear" w:pos="5529"/>
              </w:tabs>
              <w:spacing w:line="240" w:lineRule="auto"/>
              <w:ind w:left="0"/>
              <w:jc w:val="center"/>
              <w:rPr>
                <w:rFonts w:ascii="Calibri" w:eastAsia="Times New Roman" w:hAnsi="Calibri"/>
                <w:b/>
                <w:bCs w:val="0"/>
                <w:sz w:val="16"/>
                <w:szCs w:val="22"/>
                <w:lang w:eastAsia="en-US" w:bidi="en-US"/>
              </w:rPr>
            </w:pPr>
            <w:r w:rsidRPr="00D709E7">
              <w:rPr>
                <w:rFonts w:ascii="Calibri" w:eastAsia="Times New Roman" w:hAnsi="Calibri"/>
                <w:b/>
                <w:bCs w:val="0"/>
                <w:sz w:val="16"/>
                <w:szCs w:val="22"/>
                <w:lang w:eastAsia="en-US" w:bidi="en-US"/>
              </w:rPr>
              <w:t>Link BD77-BD59</w:t>
            </w:r>
          </w:p>
        </w:tc>
      </w:tr>
    </w:tbl>
    <w:p w:rsidR="00513755" w:rsidRDefault="00513755" w:rsidP="0041600A"/>
    <w:p w:rsidR="001721F7" w:rsidRDefault="00450680" w:rsidP="0041600A">
      <w:r>
        <w:t>Ils sont reliés aux ports 1-4 du panneau 152 situé en DB77 :</w:t>
      </w:r>
    </w:p>
    <w:p w:rsidR="00513755" w:rsidRDefault="00513755" w:rsidP="0041600A"/>
    <w:tbl>
      <w:tblPr>
        <w:tblW w:w="0" w:type="auto"/>
        <w:jc w:val="center"/>
        <w:tblLook w:val="04A0" w:firstRow="1" w:lastRow="0" w:firstColumn="1" w:lastColumn="0" w:noHBand="0" w:noVBand="1"/>
      </w:tblPr>
      <w:tblGrid>
        <w:gridCol w:w="1361"/>
        <w:gridCol w:w="1361"/>
        <w:gridCol w:w="1361"/>
        <w:gridCol w:w="1361"/>
      </w:tblGrid>
      <w:tr w:rsidR="00513755" w:rsidRPr="00450680" w:rsidTr="00513755">
        <w:trPr>
          <w:trHeight w:hRule="exact" w:val="454"/>
          <w:jc w:val="center"/>
        </w:trPr>
        <w:tc>
          <w:tcPr>
            <w:tcW w:w="1361" w:type="dxa"/>
            <w:tcBorders>
              <w:top w:val="single" w:sz="4" w:space="0" w:color="auto"/>
              <w:left w:val="single" w:sz="4" w:space="0" w:color="auto"/>
              <w:bottom w:val="single" w:sz="4" w:space="0" w:color="auto"/>
              <w:right w:val="single" w:sz="12" w:space="0" w:color="auto"/>
            </w:tcBorders>
            <w:shd w:val="clear" w:color="auto" w:fill="FFC000"/>
            <w:vAlign w:val="center"/>
          </w:tcPr>
          <w:p w:rsidR="00513755" w:rsidRPr="00450680" w:rsidRDefault="00513755" w:rsidP="00450680">
            <w:pPr>
              <w:tabs>
                <w:tab w:val="clear" w:pos="2268"/>
                <w:tab w:val="clear" w:pos="5529"/>
              </w:tabs>
              <w:spacing w:line="240" w:lineRule="auto"/>
              <w:ind w:left="0"/>
              <w:jc w:val="center"/>
              <w:rPr>
                <w:rFonts w:ascii="Calibri" w:eastAsia="Times New Roman" w:hAnsi="Calibri"/>
                <w:b/>
                <w:bCs w:val="0"/>
                <w:sz w:val="20"/>
                <w:szCs w:val="20"/>
                <w:lang w:val="en-US" w:eastAsia="en-US" w:bidi="en-US"/>
              </w:rPr>
            </w:pPr>
            <w:r w:rsidRPr="00450680">
              <w:rPr>
                <w:rFonts w:ascii="Calibri" w:eastAsia="Times New Roman" w:hAnsi="Calibri"/>
                <w:b/>
                <w:bCs w:val="0"/>
                <w:sz w:val="20"/>
                <w:szCs w:val="20"/>
                <w:lang w:val="en-US" w:eastAsia="en-US" w:bidi="en-US"/>
              </w:rPr>
              <w:t>09.</w:t>
            </w:r>
            <w:r>
              <w:rPr>
                <w:rFonts w:ascii="Calibri" w:eastAsia="Times New Roman" w:hAnsi="Calibri"/>
                <w:b/>
                <w:bCs w:val="0"/>
                <w:sz w:val="20"/>
                <w:szCs w:val="20"/>
                <w:lang w:val="en-US" w:eastAsia="en-US" w:bidi="en-US"/>
              </w:rPr>
              <w:t>09</w:t>
            </w:r>
            <w:r w:rsidRPr="00450680">
              <w:rPr>
                <w:rFonts w:ascii="Calibri" w:eastAsia="Times New Roman" w:hAnsi="Calibri"/>
                <w:b/>
                <w:bCs w:val="0"/>
                <w:sz w:val="20"/>
                <w:szCs w:val="20"/>
                <w:lang w:val="en-US" w:eastAsia="en-US" w:bidi="en-US"/>
              </w:rPr>
              <w:t>-152.01</w:t>
            </w:r>
          </w:p>
          <w:p w:rsidR="00513755" w:rsidRPr="00450680" w:rsidRDefault="00513755" w:rsidP="00450680">
            <w:pPr>
              <w:tabs>
                <w:tab w:val="clear" w:pos="2268"/>
                <w:tab w:val="clear" w:pos="5529"/>
              </w:tabs>
              <w:spacing w:line="240" w:lineRule="auto"/>
              <w:ind w:left="0"/>
              <w:jc w:val="center"/>
              <w:rPr>
                <w:rFonts w:ascii="Calibri" w:eastAsia="Times New Roman" w:hAnsi="Calibri"/>
                <w:b/>
                <w:bCs w:val="0"/>
                <w:sz w:val="16"/>
                <w:szCs w:val="22"/>
                <w:lang w:val="en-US" w:eastAsia="en-US" w:bidi="en-US"/>
              </w:rPr>
            </w:pPr>
            <w:r w:rsidRPr="00450680">
              <w:rPr>
                <w:rFonts w:ascii="Calibri" w:eastAsia="Times New Roman" w:hAnsi="Calibri"/>
                <w:b/>
                <w:bCs w:val="0"/>
                <w:sz w:val="16"/>
                <w:szCs w:val="22"/>
                <w:lang w:val="en-US" w:eastAsia="en-US" w:bidi="en-US"/>
              </w:rPr>
              <w:t>Link BD59-BD</w:t>
            </w:r>
            <w:r>
              <w:rPr>
                <w:rFonts w:ascii="Calibri" w:eastAsia="Times New Roman" w:hAnsi="Calibri"/>
                <w:b/>
                <w:bCs w:val="0"/>
                <w:sz w:val="16"/>
                <w:szCs w:val="22"/>
                <w:lang w:val="en-US" w:eastAsia="en-US" w:bidi="en-US"/>
              </w:rPr>
              <w:t>77</w:t>
            </w:r>
          </w:p>
        </w:tc>
        <w:tc>
          <w:tcPr>
            <w:tcW w:w="1361" w:type="dxa"/>
            <w:tcBorders>
              <w:top w:val="single" w:sz="4" w:space="0" w:color="auto"/>
              <w:left w:val="single" w:sz="12" w:space="0" w:color="auto"/>
              <w:bottom w:val="single" w:sz="4" w:space="0" w:color="auto"/>
              <w:right w:val="single" w:sz="12" w:space="0" w:color="auto"/>
            </w:tcBorders>
            <w:shd w:val="clear" w:color="auto" w:fill="FFC000"/>
            <w:vAlign w:val="center"/>
          </w:tcPr>
          <w:p w:rsidR="00513755" w:rsidRPr="00450680" w:rsidRDefault="00513755" w:rsidP="00450680">
            <w:pPr>
              <w:tabs>
                <w:tab w:val="clear" w:pos="2268"/>
                <w:tab w:val="clear" w:pos="5529"/>
              </w:tabs>
              <w:spacing w:line="240" w:lineRule="auto"/>
              <w:ind w:left="0"/>
              <w:jc w:val="center"/>
              <w:rPr>
                <w:rFonts w:ascii="Calibri" w:eastAsia="Times New Roman" w:hAnsi="Calibri"/>
                <w:b/>
                <w:bCs w:val="0"/>
                <w:sz w:val="20"/>
                <w:szCs w:val="20"/>
                <w:lang w:val="en-US" w:eastAsia="en-US" w:bidi="en-US"/>
              </w:rPr>
            </w:pPr>
            <w:r w:rsidRPr="00450680">
              <w:rPr>
                <w:rFonts w:ascii="Calibri" w:eastAsia="Times New Roman" w:hAnsi="Calibri"/>
                <w:b/>
                <w:bCs w:val="0"/>
                <w:sz w:val="20"/>
                <w:szCs w:val="20"/>
                <w:lang w:val="en-US" w:eastAsia="en-US" w:bidi="en-US"/>
              </w:rPr>
              <w:t>09.1</w:t>
            </w:r>
            <w:r>
              <w:rPr>
                <w:rFonts w:ascii="Calibri" w:eastAsia="Times New Roman" w:hAnsi="Calibri"/>
                <w:b/>
                <w:bCs w:val="0"/>
                <w:sz w:val="20"/>
                <w:szCs w:val="20"/>
                <w:lang w:val="en-US" w:eastAsia="en-US" w:bidi="en-US"/>
              </w:rPr>
              <w:t>0</w:t>
            </w:r>
            <w:r w:rsidRPr="00450680">
              <w:rPr>
                <w:rFonts w:ascii="Calibri" w:eastAsia="Times New Roman" w:hAnsi="Calibri"/>
                <w:b/>
                <w:bCs w:val="0"/>
                <w:sz w:val="20"/>
                <w:szCs w:val="20"/>
                <w:lang w:val="en-US" w:eastAsia="en-US" w:bidi="en-US"/>
              </w:rPr>
              <w:t>-152.02</w:t>
            </w:r>
          </w:p>
          <w:p w:rsidR="00513755" w:rsidRPr="00450680" w:rsidRDefault="00513755" w:rsidP="00450680">
            <w:pPr>
              <w:tabs>
                <w:tab w:val="clear" w:pos="2268"/>
                <w:tab w:val="clear" w:pos="5529"/>
              </w:tabs>
              <w:spacing w:line="240" w:lineRule="auto"/>
              <w:ind w:left="0"/>
              <w:jc w:val="center"/>
              <w:rPr>
                <w:rFonts w:ascii="Calibri" w:eastAsia="Times New Roman" w:hAnsi="Calibri"/>
                <w:b/>
                <w:bCs w:val="0"/>
                <w:sz w:val="16"/>
                <w:szCs w:val="22"/>
                <w:lang w:val="en-US" w:eastAsia="en-US" w:bidi="en-US"/>
              </w:rPr>
            </w:pPr>
            <w:r w:rsidRPr="00450680">
              <w:rPr>
                <w:rFonts w:ascii="Calibri" w:eastAsia="Times New Roman" w:hAnsi="Calibri"/>
                <w:b/>
                <w:bCs w:val="0"/>
                <w:sz w:val="16"/>
                <w:szCs w:val="22"/>
                <w:lang w:val="en-US" w:eastAsia="en-US" w:bidi="en-US"/>
              </w:rPr>
              <w:t>Link BD59-BD</w:t>
            </w:r>
            <w:r>
              <w:rPr>
                <w:rFonts w:ascii="Calibri" w:eastAsia="Times New Roman" w:hAnsi="Calibri"/>
                <w:b/>
                <w:bCs w:val="0"/>
                <w:sz w:val="16"/>
                <w:szCs w:val="22"/>
                <w:lang w:val="en-US" w:eastAsia="en-US" w:bidi="en-US"/>
              </w:rPr>
              <w:t>77</w:t>
            </w:r>
          </w:p>
        </w:tc>
        <w:tc>
          <w:tcPr>
            <w:tcW w:w="1361" w:type="dxa"/>
            <w:tcBorders>
              <w:top w:val="single" w:sz="4" w:space="0" w:color="auto"/>
              <w:left w:val="single" w:sz="12" w:space="0" w:color="auto"/>
              <w:bottom w:val="single" w:sz="4" w:space="0" w:color="auto"/>
              <w:right w:val="single" w:sz="12" w:space="0" w:color="auto"/>
            </w:tcBorders>
            <w:shd w:val="clear" w:color="auto" w:fill="FFC000"/>
            <w:vAlign w:val="center"/>
          </w:tcPr>
          <w:p w:rsidR="00513755" w:rsidRPr="00450680" w:rsidRDefault="00513755" w:rsidP="00450680">
            <w:pPr>
              <w:tabs>
                <w:tab w:val="clear" w:pos="2268"/>
                <w:tab w:val="clear" w:pos="5529"/>
              </w:tabs>
              <w:spacing w:line="240" w:lineRule="auto"/>
              <w:ind w:left="0"/>
              <w:jc w:val="center"/>
              <w:rPr>
                <w:rFonts w:ascii="Calibri" w:eastAsia="Times New Roman" w:hAnsi="Calibri"/>
                <w:b/>
                <w:bCs w:val="0"/>
                <w:sz w:val="20"/>
                <w:szCs w:val="20"/>
                <w:lang w:val="en-US" w:eastAsia="en-US" w:bidi="en-US"/>
              </w:rPr>
            </w:pPr>
            <w:r w:rsidRPr="00450680">
              <w:rPr>
                <w:rFonts w:ascii="Calibri" w:eastAsia="Times New Roman" w:hAnsi="Calibri"/>
                <w:b/>
                <w:bCs w:val="0"/>
                <w:sz w:val="20"/>
                <w:szCs w:val="20"/>
                <w:lang w:val="en-US" w:eastAsia="en-US" w:bidi="en-US"/>
              </w:rPr>
              <w:t>09.1</w:t>
            </w:r>
            <w:r>
              <w:rPr>
                <w:rFonts w:ascii="Calibri" w:eastAsia="Times New Roman" w:hAnsi="Calibri"/>
                <w:b/>
                <w:bCs w:val="0"/>
                <w:sz w:val="20"/>
                <w:szCs w:val="20"/>
                <w:lang w:val="en-US" w:eastAsia="en-US" w:bidi="en-US"/>
              </w:rPr>
              <w:t>1</w:t>
            </w:r>
            <w:r w:rsidRPr="00450680">
              <w:rPr>
                <w:rFonts w:ascii="Calibri" w:eastAsia="Times New Roman" w:hAnsi="Calibri"/>
                <w:b/>
                <w:bCs w:val="0"/>
                <w:sz w:val="20"/>
                <w:szCs w:val="20"/>
                <w:lang w:val="en-US" w:eastAsia="en-US" w:bidi="en-US"/>
              </w:rPr>
              <w:t>-152.03</w:t>
            </w:r>
          </w:p>
          <w:p w:rsidR="00513755" w:rsidRPr="00450680" w:rsidRDefault="00513755" w:rsidP="00450680">
            <w:pPr>
              <w:tabs>
                <w:tab w:val="clear" w:pos="2268"/>
                <w:tab w:val="clear" w:pos="5529"/>
              </w:tabs>
              <w:spacing w:line="240" w:lineRule="auto"/>
              <w:ind w:left="0"/>
              <w:jc w:val="center"/>
              <w:rPr>
                <w:rFonts w:ascii="Calibri" w:eastAsia="Times New Roman" w:hAnsi="Calibri"/>
                <w:b/>
                <w:bCs w:val="0"/>
                <w:sz w:val="16"/>
                <w:szCs w:val="22"/>
                <w:lang w:val="en-US" w:eastAsia="en-US" w:bidi="en-US"/>
              </w:rPr>
            </w:pPr>
            <w:r w:rsidRPr="00450680">
              <w:rPr>
                <w:rFonts w:ascii="Calibri" w:eastAsia="Times New Roman" w:hAnsi="Calibri"/>
                <w:b/>
                <w:bCs w:val="0"/>
                <w:sz w:val="16"/>
                <w:szCs w:val="22"/>
                <w:lang w:val="en-US" w:eastAsia="en-US" w:bidi="en-US"/>
              </w:rPr>
              <w:t>Link BD59-BD</w:t>
            </w:r>
            <w:r>
              <w:rPr>
                <w:rFonts w:ascii="Calibri" w:eastAsia="Times New Roman" w:hAnsi="Calibri"/>
                <w:b/>
                <w:bCs w:val="0"/>
                <w:sz w:val="16"/>
                <w:szCs w:val="22"/>
                <w:lang w:val="en-US" w:eastAsia="en-US" w:bidi="en-US"/>
              </w:rPr>
              <w:t>77</w:t>
            </w:r>
          </w:p>
        </w:tc>
        <w:tc>
          <w:tcPr>
            <w:tcW w:w="1361" w:type="dxa"/>
            <w:tcBorders>
              <w:top w:val="single" w:sz="4" w:space="0" w:color="auto"/>
              <w:left w:val="single" w:sz="12" w:space="0" w:color="auto"/>
              <w:bottom w:val="single" w:sz="4" w:space="0" w:color="auto"/>
              <w:right w:val="single" w:sz="4" w:space="0" w:color="auto"/>
            </w:tcBorders>
            <w:shd w:val="clear" w:color="auto" w:fill="auto"/>
            <w:vAlign w:val="center"/>
          </w:tcPr>
          <w:p w:rsidR="00513755" w:rsidRPr="00450680" w:rsidRDefault="00513755" w:rsidP="00450680">
            <w:pPr>
              <w:tabs>
                <w:tab w:val="clear" w:pos="2268"/>
                <w:tab w:val="clear" w:pos="5529"/>
              </w:tabs>
              <w:spacing w:line="240" w:lineRule="auto"/>
              <w:ind w:left="0"/>
              <w:jc w:val="center"/>
              <w:rPr>
                <w:rFonts w:ascii="Calibri" w:eastAsia="Times New Roman" w:hAnsi="Calibri"/>
                <w:b/>
                <w:bCs w:val="0"/>
                <w:sz w:val="20"/>
                <w:szCs w:val="20"/>
                <w:lang w:val="en-US" w:eastAsia="en-US" w:bidi="en-US"/>
              </w:rPr>
            </w:pPr>
            <w:r w:rsidRPr="00450680">
              <w:rPr>
                <w:rFonts w:ascii="Calibri" w:eastAsia="Times New Roman" w:hAnsi="Calibri"/>
                <w:b/>
                <w:bCs w:val="0"/>
                <w:sz w:val="20"/>
                <w:szCs w:val="20"/>
                <w:lang w:val="en-US" w:eastAsia="en-US" w:bidi="en-US"/>
              </w:rPr>
              <w:t>09.1</w:t>
            </w:r>
            <w:r>
              <w:rPr>
                <w:rFonts w:ascii="Calibri" w:eastAsia="Times New Roman" w:hAnsi="Calibri"/>
                <w:b/>
                <w:bCs w:val="0"/>
                <w:sz w:val="20"/>
                <w:szCs w:val="20"/>
                <w:lang w:val="en-US" w:eastAsia="en-US" w:bidi="en-US"/>
              </w:rPr>
              <w:t>2</w:t>
            </w:r>
            <w:r w:rsidRPr="00450680">
              <w:rPr>
                <w:rFonts w:ascii="Calibri" w:eastAsia="Times New Roman" w:hAnsi="Calibri"/>
                <w:b/>
                <w:bCs w:val="0"/>
                <w:sz w:val="20"/>
                <w:szCs w:val="20"/>
                <w:lang w:val="en-US" w:eastAsia="en-US" w:bidi="en-US"/>
              </w:rPr>
              <w:t>-152.04</w:t>
            </w:r>
          </w:p>
          <w:p w:rsidR="00513755" w:rsidRPr="00450680" w:rsidRDefault="00513755" w:rsidP="00450680">
            <w:pPr>
              <w:tabs>
                <w:tab w:val="clear" w:pos="2268"/>
                <w:tab w:val="clear" w:pos="5529"/>
              </w:tabs>
              <w:spacing w:line="240" w:lineRule="auto"/>
              <w:ind w:left="0"/>
              <w:jc w:val="center"/>
              <w:rPr>
                <w:rFonts w:ascii="Calibri" w:eastAsia="Times New Roman" w:hAnsi="Calibri"/>
                <w:b/>
                <w:bCs w:val="0"/>
                <w:sz w:val="16"/>
                <w:szCs w:val="22"/>
                <w:lang w:val="en-US" w:eastAsia="en-US" w:bidi="en-US"/>
              </w:rPr>
            </w:pPr>
            <w:r w:rsidRPr="00450680">
              <w:rPr>
                <w:rFonts w:ascii="Calibri" w:eastAsia="Times New Roman" w:hAnsi="Calibri"/>
                <w:b/>
                <w:bCs w:val="0"/>
                <w:sz w:val="16"/>
                <w:szCs w:val="22"/>
                <w:lang w:val="en-US" w:eastAsia="en-US" w:bidi="en-US"/>
              </w:rPr>
              <w:t>Link BD59-BD</w:t>
            </w:r>
            <w:r>
              <w:rPr>
                <w:rFonts w:ascii="Calibri" w:eastAsia="Times New Roman" w:hAnsi="Calibri"/>
                <w:b/>
                <w:bCs w:val="0"/>
                <w:sz w:val="16"/>
                <w:szCs w:val="22"/>
                <w:lang w:val="en-US" w:eastAsia="en-US" w:bidi="en-US"/>
              </w:rPr>
              <w:t>77</w:t>
            </w:r>
          </w:p>
        </w:tc>
      </w:tr>
    </w:tbl>
    <w:p w:rsidR="00BA456B" w:rsidRDefault="00BA456B" w:rsidP="00BA456B"/>
    <w:p w:rsidR="00BA456B" w:rsidRDefault="00BA456B" w:rsidP="00BA456B"/>
    <w:p w:rsidR="000016FA" w:rsidRDefault="000016FA" w:rsidP="000016FA">
      <w:pPr>
        <w:pStyle w:val="Titre3"/>
      </w:pPr>
      <w:r>
        <w:t>Impression sur papier</w:t>
      </w:r>
    </w:p>
    <w:p w:rsidR="000016FA" w:rsidRDefault="000016FA" w:rsidP="000016FA">
      <w:r>
        <w:t xml:space="preserve">L’utilisateur pourra sélectionner les prises et les panneaux de brassage pour lesquels il </w:t>
      </w:r>
      <w:r w:rsidR="00513755">
        <w:t>désire imprimer d</w:t>
      </w:r>
      <w:r>
        <w:t>es étiquettes.</w:t>
      </w:r>
      <w:r w:rsidRPr="000016FA">
        <w:t xml:space="preserve"> </w:t>
      </w:r>
      <w:r>
        <w:t xml:space="preserve">On imprimera toujours toutes les étiquettes </w:t>
      </w:r>
      <w:r w:rsidR="00601063">
        <w:t>d’</w:t>
      </w:r>
      <w:r>
        <w:t>un équipement.</w:t>
      </w:r>
    </w:p>
    <w:p w:rsidR="009337AD" w:rsidRDefault="009337AD" w:rsidP="000016FA"/>
    <w:p w:rsidR="00513755" w:rsidRDefault="00601063" w:rsidP="00513755">
      <w:r>
        <w:t>Le document à imprimer sera généré pour un format A4 portrait. Les étiquettes seront dessinées comme dans les exemples ci-dessus</w:t>
      </w:r>
      <w:r w:rsidR="009337AD">
        <w:t xml:space="preserve">, en se </w:t>
      </w:r>
      <w:r w:rsidR="009337AD">
        <w:lastRenderedPageBreak/>
        <w:t>limit</w:t>
      </w:r>
      <w:r>
        <w:t>a</w:t>
      </w:r>
      <w:r w:rsidR="009337AD">
        <w:t>nt</w:t>
      </w:r>
      <w:r>
        <w:t xml:space="preserve"> à placer une étiquette par ligne avec un espace suffisant entre les lignes pour permettre une découpe aisée.</w:t>
      </w:r>
      <w:r w:rsidR="00513755">
        <w:t xml:space="preserve"> Au besoin, le document comportera plusieurs pages.</w:t>
      </w:r>
    </w:p>
    <w:p w:rsidR="001A52FB" w:rsidRDefault="001A52FB" w:rsidP="00513755"/>
    <w:p w:rsidR="001A52FB" w:rsidRDefault="001A52FB" w:rsidP="00513755">
      <w:r>
        <w:t>Les jeux de caractère et les tailles utilisés pour imprimer les textes sont les suivants :</w:t>
      </w:r>
    </w:p>
    <w:p w:rsidR="001A52FB" w:rsidRDefault="001A52FB" w:rsidP="00513755"/>
    <w:tbl>
      <w:tblPr>
        <w:tblStyle w:val="TableauGrille5Fonc-Accentuation1"/>
        <w:tblW w:w="8698" w:type="dxa"/>
        <w:tblInd w:w="595" w:type="dxa"/>
        <w:tblLook w:val="0420" w:firstRow="1" w:lastRow="0" w:firstColumn="0" w:lastColumn="0" w:noHBand="0" w:noVBand="1"/>
      </w:tblPr>
      <w:tblGrid>
        <w:gridCol w:w="2661"/>
        <w:gridCol w:w="3543"/>
        <w:gridCol w:w="2494"/>
      </w:tblGrid>
      <w:tr w:rsidR="001A52FB" w:rsidTr="001A52FB">
        <w:trPr>
          <w:cnfStyle w:val="100000000000" w:firstRow="1" w:lastRow="0" w:firstColumn="0" w:lastColumn="0" w:oddVBand="0" w:evenVBand="0" w:oddHBand="0" w:evenHBand="0" w:firstRowFirstColumn="0" w:firstRowLastColumn="0" w:lastRowFirstColumn="0" w:lastRowLastColumn="0"/>
        </w:trPr>
        <w:tc>
          <w:tcPr>
            <w:tcW w:w="2661" w:type="dxa"/>
          </w:tcPr>
          <w:p w:rsidR="001A52FB" w:rsidRDefault="001A52FB" w:rsidP="0021357B">
            <w:pPr>
              <w:ind w:left="0"/>
            </w:pPr>
            <w:r>
              <w:t>Type d’information</w:t>
            </w:r>
          </w:p>
        </w:tc>
        <w:tc>
          <w:tcPr>
            <w:tcW w:w="3543" w:type="dxa"/>
          </w:tcPr>
          <w:p w:rsidR="001A52FB" w:rsidRDefault="001A52FB" w:rsidP="0021357B">
            <w:pPr>
              <w:ind w:left="0"/>
            </w:pPr>
            <w:r>
              <w:t>Jeu de caractères</w:t>
            </w:r>
          </w:p>
        </w:tc>
        <w:tc>
          <w:tcPr>
            <w:tcW w:w="2494" w:type="dxa"/>
          </w:tcPr>
          <w:p w:rsidR="001A52FB" w:rsidRDefault="001A52FB" w:rsidP="0021357B">
            <w:pPr>
              <w:ind w:left="0"/>
            </w:pPr>
            <w:r>
              <w:t>Taille</w:t>
            </w:r>
          </w:p>
        </w:tc>
      </w:tr>
      <w:tr w:rsidR="001A52FB" w:rsidTr="001A52FB">
        <w:trPr>
          <w:cnfStyle w:val="000000100000" w:firstRow="0" w:lastRow="0" w:firstColumn="0" w:lastColumn="0" w:oddVBand="0" w:evenVBand="0" w:oddHBand="1" w:evenHBand="0" w:firstRowFirstColumn="0" w:firstRowLastColumn="0" w:lastRowFirstColumn="0" w:lastRowLastColumn="0"/>
        </w:trPr>
        <w:tc>
          <w:tcPr>
            <w:tcW w:w="2661" w:type="dxa"/>
          </w:tcPr>
          <w:p w:rsidR="001A52FB" w:rsidRDefault="001A52FB" w:rsidP="0021357B">
            <w:pPr>
              <w:ind w:left="0"/>
            </w:pPr>
            <w:r>
              <w:t>Nom du port</w:t>
            </w:r>
          </w:p>
        </w:tc>
        <w:tc>
          <w:tcPr>
            <w:tcW w:w="3543" w:type="dxa"/>
          </w:tcPr>
          <w:p w:rsidR="001A52FB" w:rsidRDefault="001A52FB" w:rsidP="0021357B">
            <w:pPr>
              <w:ind w:left="0"/>
            </w:pPr>
            <w:r>
              <w:t>Calibri</w:t>
            </w:r>
          </w:p>
        </w:tc>
        <w:tc>
          <w:tcPr>
            <w:tcW w:w="2494" w:type="dxa"/>
          </w:tcPr>
          <w:p w:rsidR="001A52FB" w:rsidRDefault="001A52FB" w:rsidP="0021357B">
            <w:pPr>
              <w:ind w:left="0"/>
            </w:pPr>
            <w:r>
              <w:t>10</w:t>
            </w:r>
          </w:p>
        </w:tc>
      </w:tr>
      <w:tr w:rsidR="001A52FB" w:rsidTr="001A52FB">
        <w:tc>
          <w:tcPr>
            <w:tcW w:w="2661" w:type="dxa"/>
          </w:tcPr>
          <w:p w:rsidR="001A52FB" w:rsidRDefault="001A52FB" w:rsidP="0021357B">
            <w:pPr>
              <w:ind w:left="0"/>
            </w:pPr>
            <w:r>
              <w:t>Description</w:t>
            </w:r>
          </w:p>
        </w:tc>
        <w:tc>
          <w:tcPr>
            <w:tcW w:w="3543" w:type="dxa"/>
          </w:tcPr>
          <w:p w:rsidR="001A52FB" w:rsidRDefault="001A52FB" w:rsidP="0021357B">
            <w:pPr>
              <w:ind w:left="0"/>
            </w:pPr>
            <w:r>
              <w:t>Calibri</w:t>
            </w:r>
          </w:p>
        </w:tc>
        <w:tc>
          <w:tcPr>
            <w:tcW w:w="2494" w:type="dxa"/>
          </w:tcPr>
          <w:p w:rsidR="001A52FB" w:rsidRDefault="001A52FB" w:rsidP="0021357B">
            <w:pPr>
              <w:ind w:left="0"/>
            </w:pPr>
            <w:r>
              <w:t>8</w:t>
            </w:r>
          </w:p>
        </w:tc>
      </w:tr>
    </w:tbl>
    <w:p w:rsidR="001A52FB" w:rsidRDefault="001A52FB" w:rsidP="00513755"/>
    <w:p w:rsidR="001A52FB" w:rsidRDefault="001A52FB" w:rsidP="00513755">
      <w:r>
        <w:t>Ces valeurs seront codées en dur dans cette version de l’application, mais devront être placées dans une classe regroupant les différents paramètres du programme.</w:t>
      </w:r>
    </w:p>
    <w:p w:rsidR="00450680" w:rsidRDefault="00B82D34" w:rsidP="0087451B">
      <w:pPr>
        <w:pStyle w:val="Titre1"/>
        <w:rPr>
          <w:lang w:val="fr-CH"/>
        </w:rPr>
      </w:pPr>
      <w:r>
        <w:rPr>
          <w:lang w:val="fr-CH"/>
        </w:rPr>
        <w:t>Travail à fournir</w:t>
      </w:r>
      <w:r w:rsidR="00FC5359">
        <w:rPr>
          <w:lang w:val="fr-CH"/>
        </w:rPr>
        <w:t xml:space="preserve"> et environnement de développement</w:t>
      </w:r>
    </w:p>
    <w:p w:rsidR="006E3CA9" w:rsidRDefault="00B82D34" w:rsidP="006E3CA9">
      <w:r>
        <w:t xml:space="preserve">Sur les bases des explications précédentes, le candidat devra proposer une interface </w:t>
      </w:r>
      <w:r w:rsidR="006E3CA9">
        <w:t>graphique simple et efficace permettant d’effectuer les opérations demandées. Le design de l’application devra être validé par le supérieur professionnel avant de passer à l’implémentation.</w:t>
      </w:r>
    </w:p>
    <w:p w:rsidR="006E3CA9" w:rsidRDefault="006E3CA9" w:rsidP="006E3CA9"/>
    <w:p w:rsidR="006E3CA9" w:rsidRDefault="006E3CA9" w:rsidP="006E3CA9">
      <w:r>
        <w:t xml:space="preserve">Le modèle de la base de données fourni n’a pas la prétention d’être complet, bien qu’il soit déjà le fruit d’une mûre réflexion. </w:t>
      </w:r>
      <w:r w:rsidR="005B2F10">
        <w:t xml:space="preserve">Si des modifications sont nécessaires, le candidat fera une proposition de modification et la fera valider </w:t>
      </w:r>
      <w:r w:rsidR="001A52FB">
        <w:t>avant de l’implémenter.</w:t>
      </w:r>
    </w:p>
    <w:p w:rsidR="001A52FB" w:rsidRDefault="001A52FB" w:rsidP="006E3CA9"/>
    <w:p w:rsidR="001A52FB" w:rsidRDefault="001A52FB" w:rsidP="006E3CA9">
      <w:r>
        <w:t xml:space="preserve">Les </w:t>
      </w:r>
      <w:r w:rsidR="00FC5359">
        <w:t xml:space="preserve">outils et </w:t>
      </w:r>
      <w:r>
        <w:t xml:space="preserve">technologies à utiliser </w:t>
      </w:r>
      <w:r w:rsidR="00FC5359">
        <w:t xml:space="preserve">pour le développement et l’implémentation </w:t>
      </w:r>
      <w:r>
        <w:t>sont :</w:t>
      </w:r>
    </w:p>
    <w:p w:rsidR="00FC5359" w:rsidRDefault="00FC5359" w:rsidP="00FC5359">
      <w:pPr>
        <w:pStyle w:val="Paragraphedeliste"/>
        <w:numPr>
          <w:ilvl w:val="0"/>
          <w:numId w:val="40"/>
        </w:numPr>
      </w:pPr>
      <w:r>
        <w:t>Visual Studio 2013 update 4</w:t>
      </w:r>
    </w:p>
    <w:p w:rsidR="00FC5359" w:rsidRDefault="00FC5359" w:rsidP="00FC5359">
      <w:pPr>
        <w:pStyle w:val="Paragraphedeliste"/>
        <w:numPr>
          <w:ilvl w:val="0"/>
          <w:numId w:val="40"/>
        </w:numPr>
      </w:pPr>
      <w:r>
        <w:t>Le langage C#</w:t>
      </w:r>
    </w:p>
    <w:p w:rsidR="00FC5359" w:rsidRDefault="00FC5359" w:rsidP="00FC5359">
      <w:pPr>
        <w:pStyle w:val="Paragraphedeliste"/>
        <w:numPr>
          <w:ilvl w:val="0"/>
          <w:numId w:val="40"/>
        </w:numPr>
      </w:pPr>
      <w:r>
        <w:t xml:space="preserve">WPF (Windows </w:t>
      </w:r>
      <w:proofErr w:type="spellStart"/>
      <w:r>
        <w:t>Presentation</w:t>
      </w:r>
      <w:proofErr w:type="spellEnd"/>
      <w:r>
        <w:t xml:space="preserve"> </w:t>
      </w:r>
      <w:proofErr w:type="spellStart"/>
      <w:r>
        <w:t>Fundation</w:t>
      </w:r>
      <w:proofErr w:type="spellEnd"/>
      <w:r>
        <w:t>) pour l’interface graphique et l’impression</w:t>
      </w:r>
    </w:p>
    <w:p w:rsidR="00FC5359" w:rsidRDefault="00FC5359" w:rsidP="00FC5359">
      <w:pPr>
        <w:pStyle w:val="Paragraphedeliste"/>
        <w:numPr>
          <w:ilvl w:val="0"/>
          <w:numId w:val="40"/>
        </w:numPr>
      </w:pPr>
      <w:proofErr w:type="spellStart"/>
      <w:r>
        <w:t>Entity</w:t>
      </w:r>
      <w:proofErr w:type="spellEnd"/>
      <w:r>
        <w:t xml:space="preserve"> Framework 6 pour l’accès aux données</w:t>
      </w:r>
    </w:p>
    <w:p w:rsidR="00FC5359" w:rsidRDefault="00FC5359" w:rsidP="00FC5359">
      <w:pPr>
        <w:pStyle w:val="Paragraphedeliste"/>
        <w:numPr>
          <w:ilvl w:val="0"/>
          <w:numId w:val="40"/>
        </w:numPr>
      </w:pPr>
      <w:r>
        <w:t>SQL Server Express Edition pour la base de données</w:t>
      </w:r>
    </w:p>
    <w:p w:rsidR="001A52FB" w:rsidRDefault="001A52FB" w:rsidP="006E3CA9"/>
    <w:p w:rsidR="006E3CA9" w:rsidRDefault="00704293" w:rsidP="00704293">
      <w:pPr>
        <w:pStyle w:val="Titre2"/>
        <w:rPr>
          <w:lang w:val="fr-CH"/>
        </w:rPr>
      </w:pPr>
      <w:r>
        <w:rPr>
          <w:lang w:val="fr-CH"/>
        </w:rPr>
        <w:t>Manuel utilisateur</w:t>
      </w:r>
    </w:p>
    <w:p w:rsidR="00704293" w:rsidRPr="00704293" w:rsidRDefault="00704293" w:rsidP="00704293">
      <w:r>
        <w:t>Au vu de la quantité de travail importante, la rédaction du manuel utilisateur n’est pas incluse dans le TPI. Le manuel devra être conçu (hors TPI) de façon à pouvoir être intégré à l’aide de l’application.</w:t>
      </w:r>
    </w:p>
    <w:p w:rsidR="00F0799C" w:rsidRDefault="0090588A" w:rsidP="0087451B">
      <w:pPr>
        <w:pStyle w:val="Titre1"/>
        <w:rPr>
          <w:lang w:val="fr-CH"/>
        </w:rPr>
      </w:pPr>
      <w:r>
        <w:br w:type="page"/>
      </w:r>
      <w:r w:rsidR="00F0799C" w:rsidRPr="0087451B">
        <w:lastRenderedPageBreak/>
        <w:t>Temps</w:t>
      </w:r>
      <w:r w:rsidR="00F0799C">
        <w:rPr>
          <w:lang w:val="fr-CH"/>
        </w:rPr>
        <w:t xml:space="preserve"> de travail / Périodes de vacances</w:t>
      </w:r>
    </w:p>
    <w:p w:rsidR="00F0799C" w:rsidRDefault="00F0799C" w:rsidP="00F0799C">
      <w:r>
        <w:t xml:space="preserve">Le temps alloué au candidat est défini en annexe. </w:t>
      </w:r>
    </w:p>
    <w:p w:rsidR="00F0799C" w:rsidRDefault="00F0799C" w:rsidP="00F0799C"/>
    <w:p w:rsidR="00F0799C" w:rsidRDefault="00F0799C" w:rsidP="00F0799C">
      <w:r>
        <w:t xml:space="preserve">Si une période de vacances scolaires est incluse dans le TPI, le/la </w:t>
      </w:r>
      <w:proofErr w:type="spellStart"/>
      <w:r>
        <w:t>candidat</w:t>
      </w:r>
      <w:r w:rsidR="00704293">
        <w:noBreakHyphen/>
      </w:r>
      <w:r>
        <w:t>e</w:t>
      </w:r>
      <w:proofErr w:type="spellEnd"/>
      <w:r>
        <w:t xml:space="preserve"> remettra à son/sa </w:t>
      </w:r>
      <w:proofErr w:type="spellStart"/>
      <w:r>
        <w:t>supérieur</w:t>
      </w:r>
      <w:r w:rsidR="00704293">
        <w:noBreakHyphen/>
      </w:r>
      <w:r>
        <w:t>e</w:t>
      </w:r>
      <w:proofErr w:type="spellEnd"/>
      <w:r>
        <w:t xml:space="preserve"> la totalité de son travail (sources, doc, journal, planning) avant les vacances. Une variation significative de l’avancée du projet entre le début et la fin des vacances donnera lieu à une réévaluation des objectifs à atteindre.</w:t>
      </w:r>
    </w:p>
    <w:p w:rsidR="00AB5FCA" w:rsidRPr="00F91BE5" w:rsidRDefault="00AB5FCA" w:rsidP="00F91BE5">
      <w:pPr>
        <w:pStyle w:val="Titre1"/>
      </w:pPr>
      <w:r w:rsidRPr="00F91BE5">
        <w:t>Remise du travail terminé</w:t>
      </w:r>
    </w:p>
    <w:p w:rsidR="00AB5FCA" w:rsidRDefault="00AB5FCA" w:rsidP="00A70A8A">
      <w:r>
        <w:t>Le travail sera remis au</w:t>
      </w:r>
      <w:r w:rsidR="00F0799C">
        <w:t>/à la</w:t>
      </w:r>
      <w:r>
        <w:t xml:space="preserve"> </w:t>
      </w:r>
      <w:proofErr w:type="spellStart"/>
      <w:r w:rsidR="00F0799C">
        <w:t>suppérieur</w:t>
      </w:r>
      <w:r w:rsidR="00704293">
        <w:noBreakHyphen/>
      </w:r>
      <w:r w:rsidR="00F0799C">
        <w:t>e</w:t>
      </w:r>
      <w:proofErr w:type="spellEnd"/>
      <w:r>
        <w:t xml:space="preserve"> </w:t>
      </w:r>
      <w:r w:rsidR="000869A4">
        <w:t xml:space="preserve">(DUAL) </w:t>
      </w:r>
      <w:r>
        <w:t xml:space="preserve">ou au chef expert </w:t>
      </w:r>
      <w:r w:rsidR="000869A4">
        <w:t xml:space="preserve">(élèves ceff) </w:t>
      </w:r>
      <w:r>
        <w:t>dans le délai imparti, les retards seront sanctionnés.</w:t>
      </w:r>
    </w:p>
    <w:p w:rsidR="00AB5FCA" w:rsidRDefault="00AB5FCA" w:rsidP="00A70A8A"/>
    <w:p w:rsidR="00AB5FCA" w:rsidRPr="00A26E01" w:rsidRDefault="00AB5FCA" w:rsidP="00A70A8A">
      <w:r w:rsidRPr="00A26E01">
        <w:t>La préparation de la discussion finale est comprise dans l'horaire de travail.</w:t>
      </w:r>
    </w:p>
    <w:p w:rsidR="00AB5FCA" w:rsidRPr="00775C5F" w:rsidRDefault="00AB5FCA" w:rsidP="00F65BA5">
      <w:pPr>
        <w:pStyle w:val="Titre2"/>
        <w:tabs>
          <w:tab w:val="clear" w:pos="5529"/>
        </w:tabs>
        <w:ind w:left="993" w:hanging="633"/>
      </w:pPr>
      <w:r w:rsidRPr="00775C5F">
        <w:t>A livrer</w:t>
      </w:r>
    </w:p>
    <w:p w:rsidR="00AB5FCA" w:rsidRPr="003440EC" w:rsidRDefault="00AB5FCA" w:rsidP="002B2287">
      <w:pPr>
        <w:pStyle w:val="Paragraphedeliste1"/>
        <w:numPr>
          <w:ilvl w:val="0"/>
          <w:numId w:val="7"/>
        </w:numPr>
        <w:tabs>
          <w:tab w:val="clear" w:pos="2268"/>
          <w:tab w:val="left" w:pos="1440"/>
        </w:tabs>
      </w:pPr>
      <w:r w:rsidRPr="003440EC">
        <w:t>Le travail exécuté de manière à ce que les experts puissent le tester</w:t>
      </w:r>
      <w:r>
        <w:t xml:space="preserve"> </w:t>
      </w:r>
      <w:r w:rsidRPr="003440EC">
        <w:t>(CD, net, …).</w:t>
      </w:r>
    </w:p>
    <w:p w:rsidR="00AB5FCA" w:rsidRDefault="00AB5FCA" w:rsidP="002B2287">
      <w:pPr>
        <w:pStyle w:val="Paragraphedeliste1"/>
        <w:numPr>
          <w:ilvl w:val="0"/>
          <w:numId w:val="7"/>
        </w:numPr>
        <w:tabs>
          <w:tab w:val="clear" w:pos="2268"/>
          <w:tab w:val="left" w:pos="1440"/>
        </w:tabs>
      </w:pPr>
      <w:r w:rsidRPr="003440EC">
        <w:t>Documentation de développement du projet (voir ci-dessous)</w:t>
      </w:r>
      <w:r>
        <w:t xml:space="preserve"> et fichiers sources</w:t>
      </w:r>
      <w:r w:rsidRPr="003440EC">
        <w:t xml:space="preserve">, le tout </w:t>
      </w:r>
      <w:r>
        <w:t xml:space="preserve">imprimé </w:t>
      </w:r>
      <w:r w:rsidRPr="003440EC">
        <w:t xml:space="preserve">en trois exemplaires </w:t>
      </w:r>
      <w:r w:rsidRPr="00775C5F">
        <w:rPr>
          <w:b/>
        </w:rPr>
        <w:t>brochés</w:t>
      </w:r>
      <w:r w:rsidRPr="003440EC">
        <w:t>.</w:t>
      </w:r>
    </w:p>
    <w:p w:rsidR="00BA1E84" w:rsidRPr="000869A4" w:rsidRDefault="000869A4" w:rsidP="002B2287">
      <w:pPr>
        <w:pStyle w:val="Paragraphedeliste1"/>
        <w:numPr>
          <w:ilvl w:val="0"/>
          <w:numId w:val="7"/>
        </w:numPr>
        <w:tabs>
          <w:tab w:val="clear" w:pos="2268"/>
          <w:tab w:val="left" w:pos="1440"/>
        </w:tabs>
        <w:rPr>
          <w:b/>
        </w:rPr>
      </w:pPr>
      <w:r w:rsidRPr="000869A4">
        <w:rPr>
          <w:b/>
        </w:rPr>
        <w:t>Le jour de la présentation le candidat remettra aux expert</w:t>
      </w:r>
      <w:r w:rsidR="00F0799C">
        <w:rPr>
          <w:b/>
        </w:rPr>
        <w:t>-e-</w:t>
      </w:r>
      <w:r w:rsidRPr="000869A4">
        <w:rPr>
          <w:b/>
        </w:rPr>
        <w:t>s un exempla</w:t>
      </w:r>
      <w:r w:rsidR="002A390E">
        <w:rPr>
          <w:b/>
        </w:rPr>
        <w:t>ire imprimé</w:t>
      </w:r>
      <w:r w:rsidRPr="000869A4">
        <w:rPr>
          <w:b/>
        </w:rPr>
        <w:t xml:space="preserve"> de son diaporama (3 diapos par pages) et la séquence de sa présentation finale (timing, moyens, </w:t>
      </w:r>
      <w:r>
        <w:rPr>
          <w:b/>
        </w:rPr>
        <w:t>description des phases</w:t>
      </w:r>
      <w:r w:rsidRPr="000869A4">
        <w:rPr>
          <w:b/>
        </w:rPr>
        <w:t>, ….).</w:t>
      </w:r>
    </w:p>
    <w:p w:rsidR="00AB5FCA" w:rsidRPr="00F91BE5" w:rsidRDefault="00AB5FCA" w:rsidP="00F65BA5">
      <w:pPr>
        <w:pStyle w:val="Titre2"/>
        <w:tabs>
          <w:tab w:val="clear" w:pos="5529"/>
        </w:tabs>
        <w:ind w:left="993" w:hanging="633"/>
      </w:pPr>
      <w:r w:rsidRPr="00F91BE5">
        <w:t xml:space="preserve">Structure du CD </w:t>
      </w:r>
    </w:p>
    <w:p w:rsidR="00AB5FCA" w:rsidRDefault="00AB5FCA" w:rsidP="00775C5F">
      <w:r w:rsidRPr="003440EC">
        <w:t>Le CD doit être organisé de la façon suivante :</w:t>
      </w:r>
    </w:p>
    <w:p w:rsidR="002B2287" w:rsidRPr="003440EC" w:rsidRDefault="002B2287" w:rsidP="00775C5F"/>
    <w:p w:rsidR="00AB5FCA" w:rsidRDefault="00AB5FCA" w:rsidP="00A70A8A">
      <w:pPr>
        <w:tabs>
          <w:tab w:val="clear" w:pos="2268"/>
          <w:tab w:val="clear" w:pos="5529"/>
          <w:tab w:val="left" w:pos="1560"/>
          <w:tab w:val="left" w:pos="3402"/>
          <w:tab w:val="left" w:pos="3828"/>
        </w:tabs>
        <w:ind w:left="142"/>
        <w:rPr>
          <w:noProof/>
          <w:lang w:eastAsia="fr-CH"/>
        </w:rPr>
      </w:pPr>
      <w:r w:rsidRPr="00A26E01">
        <w:rPr>
          <w:b/>
          <w:noProof/>
          <w:lang w:eastAsia="fr-CH"/>
        </w:rPr>
        <w:t>Nom_du_CD</w:t>
      </w:r>
      <w:r w:rsidRPr="00A26E01">
        <w:rPr>
          <w:noProof/>
          <w:lang w:eastAsia="fr-CH"/>
        </w:rPr>
        <w:t xml:space="preserve"> </w:t>
      </w:r>
      <w:r>
        <w:rPr>
          <w:noProof/>
          <w:lang w:eastAsia="fr-CH"/>
        </w:rPr>
        <w:t xml:space="preserve"> </w:t>
      </w:r>
      <w:r>
        <w:rPr>
          <w:noProof/>
          <w:lang w:eastAsia="fr-CH"/>
        </w:rPr>
        <w:tab/>
      </w:r>
      <w:r w:rsidRPr="00A26E01">
        <w:rPr>
          <w:noProof/>
          <w:szCs w:val="22"/>
          <w:lang w:eastAsia="fr-CH"/>
        </w:rPr>
        <w:sym w:font="Wingdings" w:char="F0E0"/>
      </w:r>
      <w:r w:rsidRPr="00A26E01">
        <w:rPr>
          <w:noProof/>
          <w:lang w:eastAsia="fr-CH"/>
        </w:rPr>
        <w:tab/>
        <w:t>Nom du projet en abrégé</w:t>
      </w:r>
    </w:p>
    <w:p w:rsidR="00AB5FCA" w:rsidRPr="00A26E01" w:rsidRDefault="00D536CD" w:rsidP="00A70A8A">
      <w:pPr>
        <w:tabs>
          <w:tab w:val="clear" w:pos="2268"/>
          <w:tab w:val="clear" w:pos="5529"/>
          <w:tab w:val="left" w:pos="1560"/>
          <w:tab w:val="left" w:pos="3402"/>
          <w:tab w:val="left" w:pos="3828"/>
        </w:tabs>
        <w:ind w:left="142"/>
        <w:rPr>
          <w:noProof/>
          <w:lang w:eastAsia="fr-CH"/>
        </w:rPr>
      </w:pPr>
      <w:r>
        <w:rPr>
          <w:noProof/>
          <w:lang w:eastAsia="fr-CH"/>
        </w:rPr>
        <mc:AlternateContent>
          <mc:Choice Requires="wps">
            <w:drawing>
              <wp:anchor distT="0" distB="0" distL="114300" distR="114300" simplePos="0" relativeHeight="251655680" behindDoc="0" locked="0" layoutInCell="1" allowOverlap="1">
                <wp:simplePos x="0" y="0"/>
                <wp:positionH relativeFrom="column">
                  <wp:posOffset>109220</wp:posOffset>
                </wp:positionH>
                <wp:positionV relativeFrom="paragraph">
                  <wp:posOffset>55880</wp:posOffset>
                </wp:positionV>
                <wp:extent cx="1905" cy="1278255"/>
                <wp:effectExtent l="8890" t="13970" r="8255" b="1270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1278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EC79A" id="Line 2"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4.4pt" to="8.7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"/>
            </w:pict>
          </mc:Fallback>
        </mc:AlternateContent>
      </w:r>
    </w:p>
    <w:p w:rsidR="00AB5FCA" w:rsidRDefault="00D536CD" w:rsidP="00A70A8A">
      <w:pPr>
        <w:tabs>
          <w:tab w:val="clear" w:pos="2268"/>
          <w:tab w:val="clear" w:pos="5529"/>
          <w:tab w:val="left" w:pos="1560"/>
          <w:tab w:val="left" w:pos="3402"/>
          <w:tab w:val="left" w:pos="3828"/>
        </w:tabs>
        <w:rPr>
          <w:noProof/>
          <w:lang w:eastAsia="fr-CH"/>
        </w:rPr>
      </w:pPr>
      <w:r>
        <w:rPr>
          <w:noProof/>
          <w:lang w:eastAsia="fr-CH"/>
        </w:rPr>
        <mc:AlternateContent>
          <mc:Choice Requires="wps">
            <w:drawing>
              <wp:anchor distT="0" distB="0" distL="114300" distR="114300" simplePos="0" relativeHeight="251656704" behindDoc="0" locked="0" layoutInCell="1" allowOverlap="1">
                <wp:simplePos x="0" y="0"/>
                <wp:positionH relativeFrom="column">
                  <wp:posOffset>111125</wp:posOffset>
                </wp:positionH>
                <wp:positionV relativeFrom="paragraph">
                  <wp:posOffset>87630</wp:posOffset>
                </wp:positionV>
                <wp:extent cx="228600" cy="0"/>
                <wp:effectExtent l="10795" t="9525" r="8255"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1BCB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6.9pt" to="26.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agEQIAACc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"/>
            </w:pict>
          </mc:Fallback>
        </mc:AlternateContent>
      </w:r>
      <w:r w:rsidR="00AB5FCA" w:rsidRPr="00A26E01">
        <w:rPr>
          <w:b/>
          <w:noProof/>
          <w:lang w:eastAsia="fr-CH"/>
        </w:rPr>
        <w:t>Documents de travail</w:t>
      </w:r>
      <w:r w:rsidR="00AB5FCA" w:rsidRPr="00A70A8A">
        <w:rPr>
          <w:b/>
          <w:noProof/>
          <w:lang w:eastAsia="fr-CH"/>
        </w:rPr>
        <w:t xml:space="preserve"> </w:t>
      </w:r>
      <w:r w:rsidR="00AB5FCA" w:rsidRPr="00A70A8A">
        <w:rPr>
          <w:b/>
          <w:noProof/>
          <w:lang w:eastAsia="fr-CH"/>
        </w:rPr>
        <w:tab/>
      </w:r>
      <w:r w:rsidR="00AB5FCA" w:rsidRPr="00A70A8A">
        <w:rPr>
          <w:b/>
          <w:noProof/>
          <w:szCs w:val="22"/>
          <w:lang w:eastAsia="fr-CH"/>
        </w:rPr>
        <w:sym w:font="Wingdings" w:char="F0E0"/>
      </w:r>
      <w:r w:rsidR="00AB5FCA" w:rsidRPr="00A70A8A">
        <w:rPr>
          <w:b/>
          <w:noProof/>
          <w:lang w:eastAsia="fr-CH"/>
        </w:rPr>
        <w:tab/>
      </w:r>
      <w:r w:rsidR="00AB5FCA" w:rsidRPr="00A70A8A">
        <w:rPr>
          <w:noProof/>
          <w:lang w:eastAsia="fr-CH"/>
        </w:rPr>
        <w:t>Ensemble des documents ayants</w:t>
      </w:r>
      <w:r w:rsidR="00AB5FCA">
        <w:rPr>
          <w:noProof/>
          <w:lang w:eastAsia="fr-CH"/>
        </w:rPr>
        <w:t xml:space="preserve"> été utilisés</w:t>
      </w:r>
    </w:p>
    <w:p w:rsidR="00AB5FCA" w:rsidRPr="00A70A8A" w:rsidRDefault="00AB5FCA" w:rsidP="00A70A8A">
      <w:pPr>
        <w:tabs>
          <w:tab w:val="clear" w:pos="2268"/>
          <w:tab w:val="clear" w:pos="5529"/>
          <w:tab w:val="left" w:pos="1560"/>
          <w:tab w:val="left" w:pos="3402"/>
          <w:tab w:val="left" w:pos="3828"/>
        </w:tabs>
        <w:rPr>
          <w:noProof/>
          <w:lang w:eastAsia="fr-CH"/>
        </w:rPr>
      </w:pPr>
    </w:p>
    <w:p w:rsidR="00AB5FCA" w:rsidRDefault="00D536CD" w:rsidP="00A70A8A">
      <w:pPr>
        <w:tabs>
          <w:tab w:val="clear" w:pos="2268"/>
          <w:tab w:val="clear" w:pos="5529"/>
          <w:tab w:val="left" w:pos="1560"/>
          <w:tab w:val="left" w:pos="3402"/>
          <w:tab w:val="left" w:pos="3828"/>
        </w:tabs>
        <w:rPr>
          <w:noProof/>
          <w:lang w:eastAsia="fr-CH"/>
        </w:rPr>
      </w:pPr>
      <w:r>
        <w:rPr>
          <w:noProof/>
          <w:lang w:eastAsia="fr-CH"/>
        </w:rPr>
        <mc:AlternateContent>
          <mc:Choice Requires="wps">
            <w:drawing>
              <wp:anchor distT="0" distB="0" distL="114300" distR="114300" simplePos="0" relativeHeight="251657728" behindDoc="0" locked="0" layoutInCell="1" allowOverlap="1">
                <wp:simplePos x="0" y="0"/>
                <wp:positionH relativeFrom="column">
                  <wp:posOffset>111125</wp:posOffset>
                </wp:positionH>
                <wp:positionV relativeFrom="paragraph">
                  <wp:posOffset>82550</wp:posOffset>
                </wp:positionV>
                <wp:extent cx="228600" cy="0"/>
                <wp:effectExtent l="10795" t="9525" r="8255" b="952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91C59"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6.5pt" to="26.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MoEQIAACc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"/>
            </w:pict>
          </mc:Fallback>
        </mc:AlternateContent>
      </w:r>
      <w:r w:rsidR="00AB5FCA" w:rsidRPr="00A26E01">
        <w:rPr>
          <w:b/>
          <w:noProof/>
          <w:lang w:eastAsia="fr-CH"/>
        </w:rPr>
        <w:t xml:space="preserve">Sources </w:t>
      </w:r>
      <w:r w:rsidR="00AB5FCA" w:rsidRPr="00A70A8A">
        <w:rPr>
          <w:b/>
          <w:noProof/>
          <w:lang w:eastAsia="fr-CH"/>
        </w:rPr>
        <w:tab/>
      </w:r>
      <w:r w:rsidR="00AB5FCA" w:rsidRPr="00A70A8A">
        <w:rPr>
          <w:b/>
          <w:noProof/>
          <w:szCs w:val="22"/>
          <w:lang w:eastAsia="fr-CH"/>
        </w:rPr>
        <w:sym w:font="Wingdings" w:char="F0E0"/>
      </w:r>
      <w:r w:rsidR="00AB5FCA" w:rsidRPr="00A70A8A">
        <w:rPr>
          <w:b/>
          <w:noProof/>
          <w:lang w:eastAsia="fr-CH"/>
        </w:rPr>
        <w:tab/>
      </w:r>
      <w:r w:rsidR="00AB5FCA" w:rsidRPr="00A70A8A">
        <w:rPr>
          <w:noProof/>
          <w:lang w:eastAsia="fr-CH"/>
        </w:rPr>
        <w:t>Dernière version du travail réalisé</w:t>
      </w:r>
    </w:p>
    <w:p w:rsidR="00AB5FCA" w:rsidRPr="00A70A8A" w:rsidRDefault="00AB5FCA" w:rsidP="00A70A8A">
      <w:pPr>
        <w:tabs>
          <w:tab w:val="clear" w:pos="2268"/>
          <w:tab w:val="clear" w:pos="5529"/>
          <w:tab w:val="left" w:pos="1560"/>
          <w:tab w:val="left" w:pos="3402"/>
          <w:tab w:val="left" w:pos="3828"/>
        </w:tabs>
        <w:rPr>
          <w:noProof/>
          <w:lang w:eastAsia="fr-CH"/>
        </w:rPr>
      </w:pPr>
    </w:p>
    <w:p w:rsidR="00AB5FCA" w:rsidRDefault="00D536CD" w:rsidP="00A70A8A">
      <w:pPr>
        <w:tabs>
          <w:tab w:val="clear" w:pos="2268"/>
          <w:tab w:val="clear" w:pos="5529"/>
          <w:tab w:val="left" w:pos="1560"/>
          <w:tab w:val="left" w:pos="3402"/>
          <w:tab w:val="left" w:pos="3828"/>
        </w:tabs>
        <w:rPr>
          <w:noProof/>
          <w:lang w:eastAsia="fr-CH"/>
        </w:rPr>
      </w:pPr>
      <w:r>
        <w:rPr>
          <w:noProof/>
          <w:lang w:eastAsia="fr-CH"/>
        </w:rPr>
        <mc:AlternateContent>
          <mc:Choice Requires="wps">
            <w:drawing>
              <wp:anchor distT="0" distB="0" distL="114300" distR="114300" simplePos="0" relativeHeight="251658752" behindDoc="0" locked="0" layoutInCell="1" allowOverlap="1">
                <wp:simplePos x="0" y="0"/>
                <wp:positionH relativeFrom="column">
                  <wp:posOffset>116840</wp:posOffset>
                </wp:positionH>
                <wp:positionV relativeFrom="paragraph">
                  <wp:posOffset>78105</wp:posOffset>
                </wp:positionV>
                <wp:extent cx="228600" cy="0"/>
                <wp:effectExtent l="6985" t="9525" r="1206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698E3"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pt,6.15pt" to="27.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XEQIAACc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"/>
            </w:pict>
          </mc:Fallback>
        </mc:AlternateContent>
      </w:r>
      <w:r w:rsidR="00AB5FCA" w:rsidRPr="00A26E01">
        <w:rPr>
          <w:b/>
          <w:noProof/>
          <w:lang w:eastAsia="fr-CH"/>
        </w:rPr>
        <w:t xml:space="preserve">Install </w:t>
      </w:r>
      <w:r w:rsidR="00AB5FCA" w:rsidRPr="00A70A8A">
        <w:rPr>
          <w:b/>
          <w:noProof/>
          <w:lang w:eastAsia="fr-CH"/>
        </w:rPr>
        <w:tab/>
      </w:r>
      <w:r w:rsidR="00AB5FCA">
        <w:rPr>
          <w:b/>
          <w:noProof/>
          <w:lang w:eastAsia="fr-CH"/>
        </w:rPr>
        <w:tab/>
      </w:r>
      <w:r w:rsidR="00AB5FCA" w:rsidRPr="00A70A8A">
        <w:rPr>
          <w:b/>
          <w:noProof/>
          <w:szCs w:val="22"/>
          <w:lang w:eastAsia="fr-CH"/>
        </w:rPr>
        <w:sym w:font="Wingdings" w:char="F0E0"/>
      </w:r>
      <w:r w:rsidR="00AB5FCA" w:rsidRPr="00A70A8A">
        <w:rPr>
          <w:b/>
          <w:noProof/>
          <w:lang w:eastAsia="fr-CH"/>
        </w:rPr>
        <w:tab/>
      </w:r>
      <w:r w:rsidR="00AB5FCA" w:rsidRPr="00A70A8A">
        <w:rPr>
          <w:noProof/>
          <w:lang w:eastAsia="fr-CH"/>
        </w:rPr>
        <w:t xml:space="preserve">Fichiers d’installation </w:t>
      </w:r>
    </w:p>
    <w:p w:rsidR="00AB5FCA" w:rsidRPr="00A70A8A" w:rsidRDefault="00AB5FCA" w:rsidP="00A70A8A">
      <w:pPr>
        <w:tabs>
          <w:tab w:val="clear" w:pos="2268"/>
          <w:tab w:val="clear" w:pos="5529"/>
          <w:tab w:val="left" w:pos="1560"/>
          <w:tab w:val="left" w:pos="3402"/>
          <w:tab w:val="left" w:pos="3828"/>
        </w:tabs>
        <w:rPr>
          <w:noProof/>
          <w:lang w:eastAsia="fr-CH"/>
        </w:rPr>
      </w:pPr>
    </w:p>
    <w:p w:rsidR="00AB5FCA" w:rsidRPr="002B2287" w:rsidRDefault="00D536CD" w:rsidP="002B2287">
      <w:pPr>
        <w:tabs>
          <w:tab w:val="clear" w:pos="2268"/>
          <w:tab w:val="clear" w:pos="5529"/>
          <w:tab w:val="left" w:pos="1560"/>
          <w:tab w:val="left" w:pos="3402"/>
          <w:tab w:val="left" w:pos="3828"/>
        </w:tabs>
        <w:rPr>
          <w:noProof/>
          <w:sz w:val="20"/>
          <w:szCs w:val="20"/>
          <w:lang w:eastAsia="fr-CH"/>
        </w:rPr>
      </w:pPr>
      <w:r>
        <w:rPr>
          <w:noProof/>
          <w:lang w:eastAsia="fr-CH"/>
        </w:rPr>
        <mc:AlternateContent>
          <mc:Choice Requires="wps">
            <w:drawing>
              <wp:anchor distT="0" distB="0" distL="114300" distR="114300" simplePos="0" relativeHeight="251659776" behindDoc="0" locked="0" layoutInCell="1" allowOverlap="1">
                <wp:simplePos x="0" y="0"/>
                <wp:positionH relativeFrom="column">
                  <wp:posOffset>111125</wp:posOffset>
                </wp:positionH>
                <wp:positionV relativeFrom="paragraph">
                  <wp:posOffset>51435</wp:posOffset>
                </wp:positionV>
                <wp:extent cx="228600" cy="0"/>
                <wp:effectExtent l="10795" t="6350" r="8255" b="1270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72856"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4.05pt" to="26.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aMEQIAACc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"/>
            </w:pict>
          </mc:Fallback>
        </mc:AlternateContent>
      </w:r>
      <w:r w:rsidR="00AB5FCA" w:rsidRPr="00A26E01">
        <w:rPr>
          <w:b/>
          <w:noProof/>
          <w:lang w:eastAsia="fr-CH"/>
        </w:rPr>
        <w:t xml:space="preserve">Rapport </w:t>
      </w:r>
      <w:r w:rsidR="00AB5FCA">
        <w:rPr>
          <w:b/>
          <w:noProof/>
          <w:lang w:eastAsia="fr-CH"/>
        </w:rPr>
        <w:tab/>
      </w:r>
      <w:r w:rsidR="00AB5FCA" w:rsidRPr="00A70A8A">
        <w:rPr>
          <w:b/>
          <w:noProof/>
          <w:szCs w:val="22"/>
          <w:lang w:eastAsia="fr-CH"/>
        </w:rPr>
        <w:sym w:font="Wingdings" w:char="F0E0"/>
      </w:r>
      <w:r w:rsidR="00AB5FCA" w:rsidRPr="00A70A8A">
        <w:rPr>
          <w:b/>
          <w:noProof/>
          <w:lang w:eastAsia="fr-CH"/>
        </w:rPr>
        <w:tab/>
      </w:r>
      <w:r w:rsidR="00AB5FCA" w:rsidRPr="00A70A8A">
        <w:rPr>
          <w:noProof/>
          <w:lang w:eastAsia="fr-CH"/>
        </w:rPr>
        <w:t>Fichier(s)</w:t>
      </w:r>
      <w:r w:rsidR="00AB5FCA" w:rsidRPr="002B2287">
        <w:rPr>
          <w:noProof/>
          <w:szCs w:val="22"/>
          <w:lang w:eastAsia="fr-CH"/>
        </w:rPr>
        <w:t> </w:t>
      </w:r>
      <w:r w:rsidR="002B2287" w:rsidRPr="002B2287">
        <w:rPr>
          <w:noProof/>
          <w:szCs w:val="22"/>
          <w:lang w:eastAsia="fr-CH"/>
        </w:rPr>
        <w:t xml:space="preserve">(1 fichier .pdf par coche) </w:t>
      </w:r>
      <w:r w:rsidR="00AB5FCA" w:rsidRPr="00A70A8A">
        <w:rPr>
          <w:noProof/>
          <w:lang w:eastAsia="fr-CH"/>
        </w:rPr>
        <w:t>:</w:t>
      </w:r>
      <w:r w:rsidR="00AB5FCA" w:rsidRPr="00A70A8A">
        <w:rPr>
          <w:b/>
          <w:noProof/>
          <w:lang w:eastAsia="fr-CH"/>
        </w:rPr>
        <w:t xml:space="preserve"> </w:t>
      </w:r>
      <w:r w:rsidR="00AB5FCA" w:rsidRPr="00A70A8A">
        <w:rPr>
          <w:b/>
          <w:noProof/>
          <w:lang w:eastAsia="fr-CH"/>
        </w:rPr>
        <w:tab/>
      </w:r>
    </w:p>
    <w:p w:rsidR="00AB5FCA" w:rsidRDefault="00AB5FCA" w:rsidP="00A70A8A">
      <w:pPr>
        <w:tabs>
          <w:tab w:val="clear" w:pos="2268"/>
          <w:tab w:val="clear" w:pos="5529"/>
          <w:tab w:val="left" w:pos="1560"/>
          <w:tab w:val="left" w:pos="3402"/>
          <w:tab w:val="left" w:pos="3828"/>
        </w:tabs>
        <w:rPr>
          <w:b/>
          <w:noProof/>
          <w:lang w:eastAsia="fr-CH"/>
        </w:rPr>
      </w:pPr>
      <w:r>
        <w:rPr>
          <w:b/>
          <w:noProof/>
          <w:lang w:eastAsia="fr-CH"/>
        </w:rPr>
        <w:tab/>
      </w:r>
      <w:r>
        <w:rPr>
          <w:b/>
          <w:noProof/>
          <w:lang w:eastAsia="fr-CH"/>
        </w:rPr>
        <w:tab/>
      </w:r>
    </w:p>
    <w:p w:rsidR="00AB5FCA" w:rsidRPr="00A70A8A" w:rsidRDefault="00AB5FCA" w:rsidP="00A70A8A">
      <w:pPr>
        <w:tabs>
          <w:tab w:val="clear" w:pos="2268"/>
          <w:tab w:val="clear" w:pos="5529"/>
          <w:tab w:val="left" w:pos="1560"/>
          <w:tab w:val="left" w:pos="3402"/>
          <w:tab w:val="left" w:pos="3828"/>
        </w:tabs>
        <w:rPr>
          <w:b/>
          <w:noProof/>
          <w:lang w:eastAsia="fr-CH"/>
        </w:rPr>
      </w:pPr>
      <w:r>
        <w:rPr>
          <w:b/>
          <w:noProof/>
          <w:lang w:eastAsia="fr-CH"/>
        </w:rPr>
        <w:tab/>
      </w:r>
      <w:r>
        <w:rPr>
          <w:b/>
          <w:noProof/>
          <w:lang w:eastAsia="fr-CH"/>
        </w:rPr>
        <w:tab/>
      </w:r>
      <w:r w:rsidR="00990551">
        <w:rPr>
          <w:b/>
          <w:noProof/>
          <w:lang w:eastAsia="fr-CH"/>
        </w:rPr>
        <w:fldChar w:fldCharType="begin">
          <w:ffData>
            <w:name w:val=""/>
            <w:enabled/>
            <w:calcOnExit w:val="0"/>
            <w:checkBox>
              <w:sizeAuto/>
              <w:default w:val="1"/>
            </w:checkBox>
          </w:ffData>
        </w:fldChar>
      </w:r>
      <w:r w:rsidR="00990551">
        <w:rPr>
          <w:b/>
          <w:noProof/>
          <w:lang w:eastAsia="fr-CH"/>
        </w:rPr>
        <w:instrText xml:space="preserve"> FORMCHECKBOX </w:instrText>
      </w:r>
      <w:r w:rsidR="00556B51">
        <w:rPr>
          <w:b/>
          <w:noProof/>
          <w:lang w:eastAsia="fr-CH"/>
        </w:rPr>
      </w:r>
      <w:r w:rsidR="00556B51">
        <w:rPr>
          <w:b/>
          <w:noProof/>
          <w:lang w:eastAsia="fr-CH"/>
        </w:rPr>
        <w:fldChar w:fldCharType="separate"/>
      </w:r>
      <w:r w:rsidR="00990551">
        <w:rPr>
          <w:b/>
          <w:noProof/>
          <w:lang w:eastAsia="fr-CH"/>
        </w:rPr>
        <w:fldChar w:fldCharType="end"/>
      </w:r>
      <w:r w:rsidRPr="00A70A8A">
        <w:rPr>
          <w:b/>
          <w:noProof/>
          <w:lang w:eastAsia="fr-CH"/>
        </w:rPr>
        <w:tab/>
        <w:t>Cahier des charges</w:t>
      </w:r>
    </w:p>
    <w:p w:rsidR="00AB5FCA" w:rsidRPr="00A70A8A" w:rsidRDefault="00AB5FCA" w:rsidP="00A70A8A">
      <w:pPr>
        <w:tabs>
          <w:tab w:val="clear" w:pos="2268"/>
          <w:tab w:val="clear" w:pos="5529"/>
          <w:tab w:val="left" w:pos="1560"/>
          <w:tab w:val="left" w:pos="3402"/>
          <w:tab w:val="left" w:pos="3828"/>
        </w:tabs>
        <w:rPr>
          <w:b/>
          <w:noProof/>
          <w:lang w:eastAsia="fr-CH"/>
        </w:rPr>
      </w:pPr>
      <w:r>
        <w:rPr>
          <w:b/>
          <w:noProof/>
          <w:lang w:eastAsia="fr-CH"/>
        </w:rPr>
        <w:tab/>
      </w:r>
      <w:r w:rsidRPr="00A70A8A">
        <w:rPr>
          <w:b/>
          <w:noProof/>
          <w:lang w:eastAsia="fr-CH"/>
        </w:rPr>
        <w:tab/>
      </w:r>
      <w:bookmarkStart w:id="2" w:name="CaseACocher1"/>
      <w:r w:rsidR="00990551">
        <w:rPr>
          <w:b/>
          <w:noProof/>
          <w:lang w:eastAsia="fr-CH"/>
        </w:rPr>
        <w:fldChar w:fldCharType="begin">
          <w:ffData>
            <w:name w:val="CaseACocher1"/>
            <w:enabled/>
            <w:calcOnExit w:val="0"/>
            <w:checkBox>
              <w:sizeAuto/>
              <w:default w:val="0"/>
            </w:checkBox>
          </w:ffData>
        </w:fldChar>
      </w:r>
      <w:r w:rsidR="00990551">
        <w:rPr>
          <w:b/>
          <w:noProof/>
          <w:lang w:eastAsia="fr-CH"/>
        </w:rPr>
        <w:instrText xml:space="preserve"> FORMCHECKBOX </w:instrText>
      </w:r>
      <w:r w:rsidR="00556B51">
        <w:rPr>
          <w:b/>
          <w:noProof/>
          <w:lang w:eastAsia="fr-CH"/>
        </w:rPr>
      </w:r>
      <w:r w:rsidR="00556B51">
        <w:rPr>
          <w:b/>
          <w:noProof/>
          <w:lang w:eastAsia="fr-CH"/>
        </w:rPr>
        <w:fldChar w:fldCharType="separate"/>
      </w:r>
      <w:r w:rsidR="00990551">
        <w:rPr>
          <w:b/>
          <w:noProof/>
          <w:lang w:eastAsia="fr-CH"/>
        </w:rPr>
        <w:fldChar w:fldCharType="end"/>
      </w:r>
      <w:bookmarkEnd w:id="2"/>
      <w:r w:rsidRPr="00A70A8A">
        <w:rPr>
          <w:b/>
          <w:noProof/>
          <w:lang w:eastAsia="fr-CH"/>
        </w:rPr>
        <w:tab/>
        <w:t>Documentation programmeur</w:t>
      </w:r>
    </w:p>
    <w:p w:rsidR="00AB5FCA" w:rsidRPr="00A70A8A" w:rsidRDefault="00AB5FCA" w:rsidP="00A70A8A">
      <w:pPr>
        <w:tabs>
          <w:tab w:val="clear" w:pos="2268"/>
          <w:tab w:val="clear" w:pos="5529"/>
          <w:tab w:val="left" w:pos="1560"/>
          <w:tab w:val="left" w:pos="3402"/>
          <w:tab w:val="left" w:pos="3828"/>
        </w:tabs>
        <w:rPr>
          <w:b/>
          <w:noProof/>
          <w:lang w:eastAsia="fr-CH"/>
        </w:rPr>
      </w:pPr>
      <w:r w:rsidRPr="00A70A8A">
        <w:rPr>
          <w:b/>
          <w:noProof/>
          <w:lang w:eastAsia="fr-CH"/>
        </w:rPr>
        <w:tab/>
      </w:r>
      <w:r w:rsidRPr="00A70A8A">
        <w:rPr>
          <w:b/>
          <w:noProof/>
          <w:lang w:eastAsia="fr-CH"/>
        </w:rPr>
        <w:tab/>
      </w:r>
      <w:r w:rsidR="00990551">
        <w:rPr>
          <w:b/>
          <w:noProof/>
          <w:lang w:eastAsia="fr-CH"/>
        </w:rPr>
        <w:fldChar w:fldCharType="begin">
          <w:ffData>
            <w:name w:val=""/>
            <w:enabled w:val="0"/>
            <w:calcOnExit w:val="0"/>
            <w:checkBox>
              <w:sizeAuto/>
              <w:default w:val="0"/>
            </w:checkBox>
          </w:ffData>
        </w:fldChar>
      </w:r>
      <w:r w:rsidR="00990551">
        <w:rPr>
          <w:b/>
          <w:noProof/>
          <w:lang w:eastAsia="fr-CH"/>
        </w:rPr>
        <w:instrText xml:space="preserve"> FORMCHECKBOX </w:instrText>
      </w:r>
      <w:r w:rsidR="00556B51">
        <w:rPr>
          <w:b/>
          <w:noProof/>
          <w:lang w:eastAsia="fr-CH"/>
        </w:rPr>
      </w:r>
      <w:r w:rsidR="00556B51">
        <w:rPr>
          <w:b/>
          <w:noProof/>
          <w:lang w:eastAsia="fr-CH"/>
        </w:rPr>
        <w:fldChar w:fldCharType="separate"/>
      </w:r>
      <w:r w:rsidR="00990551">
        <w:rPr>
          <w:b/>
          <w:noProof/>
          <w:lang w:eastAsia="fr-CH"/>
        </w:rPr>
        <w:fldChar w:fldCharType="end"/>
      </w:r>
      <w:r w:rsidRPr="00A70A8A">
        <w:rPr>
          <w:b/>
          <w:noProof/>
          <w:lang w:eastAsia="fr-CH"/>
        </w:rPr>
        <w:tab/>
        <w:t>Documentation utilisateur</w:t>
      </w:r>
    </w:p>
    <w:p w:rsidR="00AB5FCA" w:rsidRPr="00A70A8A" w:rsidRDefault="00AB5FCA" w:rsidP="00A70A8A">
      <w:pPr>
        <w:tabs>
          <w:tab w:val="clear" w:pos="2268"/>
          <w:tab w:val="clear" w:pos="5529"/>
          <w:tab w:val="left" w:pos="1560"/>
          <w:tab w:val="left" w:pos="3402"/>
          <w:tab w:val="left" w:pos="3828"/>
        </w:tabs>
        <w:rPr>
          <w:b/>
          <w:noProof/>
          <w:lang w:eastAsia="fr-CH"/>
        </w:rPr>
      </w:pPr>
      <w:r w:rsidRPr="00A70A8A">
        <w:rPr>
          <w:b/>
          <w:noProof/>
          <w:lang w:eastAsia="fr-CH"/>
        </w:rPr>
        <w:tab/>
      </w:r>
      <w:r w:rsidRPr="00A70A8A">
        <w:rPr>
          <w:b/>
          <w:noProof/>
          <w:lang w:eastAsia="fr-CH"/>
        </w:rPr>
        <w:tab/>
      </w:r>
      <w:r w:rsidR="00990551">
        <w:rPr>
          <w:b/>
          <w:noProof/>
          <w:lang w:eastAsia="fr-CH"/>
        </w:rPr>
        <w:fldChar w:fldCharType="begin">
          <w:ffData>
            <w:name w:val=""/>
            <w:enabled/>
            <w:calcOnExit w:val="0"/>
            <w:checkBox>
              <w:sizeAuto/>
              <w:default w:val="1"/>
            </w:checkBox>
          </w:ffData>
        </w:fldChar>
      </w:r>
      <w:r w:rsidR="00990551">
        <w:rPr>
          <w:b/>
          <w:noProof/>
          <w:lang w:eastAsia="fr-CH"/>
        </w:rPr>
        <w:instrText xml:space="preserve"> FORMCHECKBOX </w:instrText>
      </w:r>
      <w:r w:rsidR="00556B51">
        <w:rPr>
          <w:b/>
          <w:noProof/>
          <w:lang w:eastAsia="fr-CH"/>
        </w:rPr>
      </w:r>
      <w:r w:rsidR="00556B51">
        <w:rPr>
          <w:b/>
          <w:noProof/>
          <w:lang w:eastAsia="fr-CH"/>
        </w:rPr>
        <w:fldChar w:fldCharType="separate"/>
      </w:r>
      <w:r w:rsidR="00990551">
        <w:rPr>
          <w:b/>
          <w:noProof/>
          <w:lang w:eastAsia="fr-CH"/>
        </w:rPr>
        <w:fldChar w:fldCharType="end"/>
      </w:r>
      <w:r w:rsidRPr="00A70A8A">
        <w:rPr>
          <w:b/>
          <w:noProof/>
          <w:lang w:eastAsia="fr-CH"/>
        </w:rPr>
        <w:tab/>
        <w:t>Rapport de travail</w:t>
      </w:r>
    </w:p>
    <w:p w:rsidR="00AB5FCA" w:rsidRDefault="00AB5FCA" w:rsidP="00A70A8A">
      <w:pPr>
        <w:tabs>
          <w:tab w:val="clear" w:pos="2268"/>
          <w:tab w:val="clear" w:pos="5529"/>
          <w:tab w:val="left" w:pos="1560"/>
          <w:tab w:val="left" w:pos="3402"/>
          <w:tab w:val="left" w:pos="3828"/>
        </w:tabs>
        <w:rPr>
          <w:b/>
          <w:noProof/>
          <w:lang w:eastAsia="fr-CH"/>
        </w:rPr>
      </w:pPr>
      <w:r w:rsidRPr="00A70A8A">
        <w:rPr>
          <w:b/>
          <w:noProof/>
          <w:lang w:eastAsia="fr-CH"/>
        </w:rPr>
        <w:tab/>
      </w:r>
      <w:r w:rsidRPr="00A70A8A">
        <w:rPr>
          <w:b/>
          <w:noProof/>
          <w:lang w:eastAsia="fr-CH"/>
        </w:rPr>
        <w:tab/>
      </w:r>
      <w:r w:rsidR="00990551">
        <w:rPr>
          <w:b/>
          <w:noProof/>
          <w:lang w:eastAsia="fr-CH"/>
        </w:rPr>
        <w:fldChar w:fldCharType="begin">
          <w:ffData>
            <w:name w:val=""/>
            <w:enabled/>
            <w:calcOnExit w:val="0"/>
            <w:checkBox>
              <w:sizeAuto/>
              <w:default w:val="1"/>
            </w:checkBox>
          </w:ffData>
        </w:fldChar>
      </w:r>
      <w:r w:rsidR="00990551">
        <w:rPr>
          <w:b/>
          <w:noProof/>
          <w:lang w:eastAsia="fr-CH"/>
        </w:rPr>
        <w:instrText xml:space="preserve"> FORMCHECKBOX </w:instrText>
      </w:r>
      <w:r w:rsidR="00556B51">
        <w:rPr>
          <w:b/>
          <w:noProof/>
          <w:lang w:eastAsia="fr-CH"/>
        </w:rPr>
      </w:r>
      <w:r w:rsidR="00556B51">
        <w:rPr>
          <w:b/>
          <w:noProof/>
          <w:lang w:eastAsia="fr-CH"/>
        </w:rPr>
        <w:fldChar w:fldCharType="separate"/>
      </w:r>
      <w:r w:rsidR="00990551">
        <w:rPr>
          <w:b/>
          <w:noProof/>
          <w:lang w:eastAsia="fr-CH"/>
        </w:rPr>
        <w:fldChar w:fldCharType="end"/>
      </w:r>
      <w:r w:rsidRPr="00A70A8A">
        <w:rPr>
          <w:b/>
          <w:noProof/>
          <w:lang w:eastAsia="fr-CH"/>
        </w:rPr>
        <w:tab/>
        <w:t>Journal de travail + planning</w:t>
      </w:r>
    </w:p>
    <w:p w:rsidR="00AB5FCA" w:rsidRPr="00A70A8A" w:rsidRDefault="00AB5FCA" w:rsidP="00A70A8A">
      <w:pPr>
        <w:tabs>
          <w:tab w:val="clear" w:pos="2268"/>
          <w:tab w:val="clear" w:pos="5529"/>
          <w:tab w:val="left" w:pos="1560"/>
          <w:tab w:val="left" w:pos="3402"/>
          <w:tab w:val="left" w:pos="3828"/>
        </w:tabs>
        <w:rPr>
          <w:b/>
          <w:noProof/>
          <w:lang w:eastAsia="fr-CH"/>
        </w:rPr>
      </w:pPr>
    </w:p>
    <w:p w:rsidR="00AB5FCA" w:rsidRDefault="00AB5FCA" w:rsidP="00A70A8A">
      <w:r>
        <w:lastRenderedPageBreak/>
        <w:t>La structure de départ est fournie sur le serveur </w:t>
      </w:r>
      <w:proofErr w:type="spellStart"/>
      <w:r w:rsidR="000869A4">
        <w:t>cervin</w:t>
      </w:r>
      <w:proofErr w:type="spellEnd"/>
      <w:r w:rsidR="000869A4">
        <w:t xml:space="preserve"> (</w:t>
      </w:r>
      <w:r w:rsidR="000869A4" w:rsidRPr="000869A4">
        <w:t>P:\Partages Pratique-</w:t>
      </w:r>
      <w:proofErr w:type="spellStart"/>
      <w:r w:rsidR="000869A4" w:rsidRPr="000869A4">
        <w:t>Eleves</w:t>
      </w:r>
      <w:proofErr w:type="spellEnd"/>
      <w:r w:rsidR="000869A4" w:rsidRPr="000869A4">
        <w:t>\Informatique\TPI\TPI 201</w:t>
      </w:r>
      <w:r w:rsidR="00F0799C">
        <w:t>5</w:t>
      </w:r>
      <w:r w:rsidR="000869A4">
        <w:t>)</w:t>
      </w:r>
      <w:r>
        <w:t xml:space="preserve"> du </w:t>
      </w:r>
      <w:r w:rsidR="000869A4">
        <w:t>ceff</w:t>
      </w:r>
      <w:r>
        <w:t xml:space="preserve"> accessible par VPN. Le candidat peut y déposer ses documents en cours de développement. Au moment de la remise des travaux cet emplac</w:t>
      </w:r>
      <w:r w:rsidR="002A390E">
        <w:t xml:space="preserve">ement servira de source pour la gravure </w:t>
      </w:r>
      <w:r>
        <w:t>du CD, il doit donc être délesté des fichiers inutiles.</w:t>
      </w:r>
    </w:p>
    <w:p w:rsidR="00AB5FCA" w:rsidRPr="00A26E01" w:rsidRDefault="00AB5FCA" w:rsidP="00F91BE5">
      <w:pPr>
        <w:pStyle w:val="Titre1"/>
      </w:pPr>
      <w:r w:rsidRPr="00A26E01">
        <w:t>Evaluation du projet</w:t>
      </w:r>
    </w:p>
    <w:p w:rsidR="00AB5FCA" w:rsidRPr="00A26E01" w:rsidRDefault="00AB5FCA" w:rsidP="00A70A8A">
      <w:r w:rsidRPr="00A26E01">
        <w:t>Selon feuille d’appréciation des TIP</w:t>
      </w:r>
    </w:p>
    <w:p w:rsidR="00AB5FCA" w:rsidRPr="00A26E01" w:rsidRDefault="00AB5FCA" w:rsidP="00F65BA5">
      <w:pPr>
        <w:pStyle w:val="Titre2"/>
        <w:tabs>
          <w:tab w:val="clear" w:pos="5529"/>
        </w:tabs>
        <w:ind w:left="993" w:hanging="633"/>
      </w:pPr>
      <w:r w:rsidRPr="00A26E01">
        <w:t>Déroulement de la discussion finale</w:t>
      </w:r>
    </w:p>
    <w:p w:rsidR="0090588A" w:rsidRPr="0090588A" w:rsidRDefault="00AB5FCA" w:rsidP="0090588A">
      <w:r w:rsidRPr="00A26E01">
        <w:t xml:space="preserve">La durée de la discussion finale est de 30 minutes. Durant cette période le candidat présentera son projet, il fera une démonstration du </w:t>
      </w:r>
      <w:r w:rsidR="00C416AC">
        <w:t>f</w:t>
      </w:r>
      <w:r w:rsidR="000869A4">
        <w:t>onctionnement (</w:t>
      </w:r>
      <w:r w:rsidRPr="00A26E01">
        <w:t>15 minutes) et répondra aux ques</w:t>
      </w:r>
      <w:r w:rsidR="000869A4">
        <w:t>tions des expert</w:t>
      </w:r>
      <w:r w:rsidR="00F0799C">
        <w:t>-e-</w:t>
      </w:r>
      <w:r w:rsidR="000869A4">
        <w:t>s (~15 minutes).</w:t>
      </w:r>
    </w:p>
    <w:sectPr w:rsidR="0090588A" w:rsidRPr="0090588A" w:rsidSect="00F159DA">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331" w:rsidRDefault="00873331" w:rsidP="00DF007F">
      <w:r>
        <w:separator/>
      </w:r>
    </w:p>
  </w:endnote>
  <w:endnote w:type="continuationSeparator" w:id="0">
    <w:p w:rsidR="00873331" w:rsidRDefault="00873331" w:rsidP="00DF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DDF" w:rsidRPr="00792DDF" w:rsidRDefault="00704293" w:rsidP="00792DDF">
    <w:pPr>
      <w:pStyle w:val="Pieddepage"/>
      <w:ind w:left="0"/>
      <w:rPr>
        <w:lang w:val="fr-CH"/>
      </w:rPr>
    </w:pPr>
    <w:fldSimple w:instr=" FILENAME   \* MERGEFORMAT ">
      <w:r>
        <w:rPr>
          <w:noProof/>
        </w:rPr>
        <w:t>Cahier des charges Zocco v2.docx</w:t>
      </w:r>
    </w:fldSimple>
    <w:r w:rsidR="00792DDF">
      <w:rPr>
        <w:lang w:val="fr-CH"/>
      </w:rPr>
      <w:tab/>
    </w:r>
    <w:r w:rsidR="00792DDF">
      <w:rPr>
        <w:lang w:val="fr-CH"/>
      </w:rPr>
      <w:tab/>
    </w:r>
    <w:r w:rsidR="00792DDF">
      <w:rPr>
        <w:lang w:val="fr-CH"/>
      </w:rPr>
      <w:tab/>
      <w:t xml:space="preserve">Page : </w:t>
    </w:r>
    <w:r w:rsidR="00792DDF">
      <w:rPr>
        <w:lang w:val="fr-CH"/>
      </w:rPr>
      <w:fldChar w:fldCharType="begin"/>
    </w:r>
    <w:r w:rsidR="00792DDF">
      <w:rPr>
        <w:lang w:val="fr-CH"/>
      </w:rPr>
      <w:instrText xml:space="preserve"> PAGE   \* MERGEFORMAT </w:instrText>
    </w:r>
    <w:r w:rsidR="00792DDF">
      <w:rPr>
        <w:lang w:val="fr-CH"/>
      </w:rPr>
      <w:fldChar w:fldCharType="separate"/>
    </w:r>
    <w:r w:rsidR="00556B51">
      <w:rPr>
        <w:noProof/>
        <w:lang w:val="fr-CH"/>
      </w:rPr>
      <w:t>9</w:t>
    </w:r>
    <w:r w:rsidR="00792DDF">
      <w:rPr>
        <w:lang w:val="fr-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331" w:rsidRDefault="00873331" w:rsidP="00DF007F">
      <w:r>
        <w:separator/>
      </w:r>
    </w:p>
  </w:footnote>
  <w:footnote w:type="continuationSeparator" w:id="0">
    <w:p w:rsidR="00873331" w:rsidRDefault="00873331" w:rsidP="00DF0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73" w:type="dxa"/>
      <w:tblInd w:w="-550" w:type="dxa"/>
      <w:tblLayout w:type="fixed"/>
      <w:tblCellMar>
        <w:left w:w="42" w:type="dxa"/>
        <w:right w:w="42" w:type="dxa"/>
      </w:tblCellMar>
      <w:tblLook w:val="0000" w:firstRow="0" w:lastRow="0" w:firstColumn="0" w:lastColumn="0" w:noHBand="0" w:noVBand="0"/>
    </w:tblPr>
    <w:tblGrid>
      <w:gridCol w:w="9239"/>
      <w:gridCol w:w="1134"/>
    </w:tblGrid>
    <w:tr w:rsidR="00067567" w:rsidRPr="00F878CB" w:rsidTr="00DF007F">
      <w:tc>
        <w:tcPr>
          <w:tcW w:w="9239" w:type="dxa"/>
          <w:tcBorders>
            <w:top w:val="nil"/>
            <w:left w:val="nil"/>
            <w:bottom w:val="nil"/>
            <w:right w:val="nil"/>
          </w:tcBorders>
        </w:tcPr>
        <w:p w:rsidR="00067567" w:rsidRPr="0067722F" w:rsidRDefault="00067567" w:rsidP="00341998">
          <w:pPr>
            <w:pStyle w:val="Titre"/>
            <w:rPr>
              <w:sz w:val="32"/>
              <w:szCs w:val="32"/>
            </w:rPr>
          </w:pPr>
          <w:r w:rsidRPr="00D24AEA">
            <w:rPr>
              <w:rFonts w:cs="Arial"/>
              <w:sz w:val="36"/>
            </w:rPr>
            <w:t>CFC 20</w:t>
          </w:r>
          <w:r w:rsidR="00416B67" w:rsidRPr="00D24AEA">
            <w:rPr>
              <w:rFonts w:cs="Arial"/>
              <w:sz w:val="36"/>
            </w:rPr>
            <w:t>1</w:t>
          </w:r>
          <w:r w:rsidR="00F91BE5">
            <w:rPr>
              <w:rFonts w:cs="Arial"/>
              <w:sz w:val="36"/>
            </w:rPr>
            <w:t xml:space="preserve">5 </w:t>
          </w:r>
          <w:r w:rsidRPr="00D24AEA">
            <w:rPr>
              <w:rFonts w:cs="Arial"/>
              <w:sz w:val="36"/>
            </w:rPr>
            <w:t xml:space="preserve">– </w:t>
          </w:r>
          <w:r w:rsidRPr="00D24AEA">
            <w:rPr>
              <w:sz w:val="36"/>
            </w:rPr>
            <w:t>Examen de fin d’apprentissage</w:t>
          </w:r>
        </w:p>
      </w:tc>
      <w:tc>
        <w:tcPr>
          <w:tcW w:w="1134" w:type="dxa"/>
          <w:tcBorders>
            <w:top w:val="nil"/>
            <w:left w:val="nil"/>
            <w:bottom w:val="nil"/>
            <w:right w:val="nil"/>
          </w:tcBorders>
        </w:tcPr>
        <w:p w:rsidR="00067567" w:rsidRPr="00D24AEA" w:rsidRDefault="00067567" w:rsidP="00897812">
          <w:pPr>
            <w:pStyle w:val="Titre"/>
            <w:rPr>
              <w:sz w:val="36"/>
            </w:rPr>
          </w:pPr>
        </w:p>
      </w:tc>
    </w:tr>
  </w:tbl>
  <w:p w:rsidR="00067567" w:rsidRPr="00792DDF" w:rsidRDefault="00067567" w:rsidP="00DF007F">
    <w:pPr>
      <w:pStyle w:val="En-tte"/>
      <w:rPr>
        <w:lang w:val="fr-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99A38B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nsid w:val="001A0622"/>
    <w:multiLevelType w:val="hybridMultilevel"/>
    <w:tmpl w:val="F3162280"/>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
    <w:nsid w:val="0A187535"/>
    <w:multiLevelType w:val="hybridMultilevel"/>
    <w:tmpl w:val="A11E9D8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
    <w:nsid w:val="107F7F32"/>
    <w:multiLevelType w:val="singleLevel"/>
    <w:tmpl w:val="113ED43C"/>
    <w:lvl w:ilvl="0">
      <w:numFmt w:val="bullet"/>
      <w:lvlText w:val="-"/>
      <w:lvlJc w:val="left"/>
      <w:pPr>
        <w:tabs>
          <w:tab w:val="num" w:pos="360"/>
        </w:tabs>
        <w:ind w:left="360" w:hanging="360"/>
      </w:pPr>
      <w:rPr>
        <w:rFonts w:ascii="Times New Roman" w:hAnsi="Times New Roman" w:hint="default"/>
      </w:rPr>
    </w:lvl>
  </w:abstractNum>
  <w:abstractNum w:abstractNumId="4">
    <w:nsid w:val="1D1151BD"/>
    <w:multiLevelType w:val="hybridMultilevel"/>
    <w:tmpl w:val="EEA48D4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5">
    <w:nsid w:val="21FE52A1"/>
    <w:multiLevelType w:val="hybridMultilevel"/>
    <w:tmpl w:val="78FE46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27D664DE"/>
    <w:multiLevelType w:val="multilevel"/>
    <w:tmpl w:val="B1825010"/>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rPr>
        <w:rFonts w:cs="Times New Roman" w:hint="default"/>
      </w:rPr>
    </w:lvl>
    <w:lvl w:ilvl="6">
      <w:start w:val="1"/>
      <w:numFmt w:val="decimal"/>
      <w:lvlText w:val="%1.%2.%3.%4.%5.%6.%7"/>
      <w:lvlJc w:val="left"/>
      <w:rPr>
        <w:rFonts w:cs="Times New Roman" w:hint="default"/>
      </w:rPr>
    </w:lvl>
    <w:lvl w:ilvl="7">
      <w:start w:val="1"/>
      <w:numFmt w:val="decimal"/>
      <w:lvlText w:val="%1.%2.%3.%4.%5.%6.%7.%8"/>
      <w:lvlJc w:val="left"/>
      <w:rPr>
        <w:rFonts w:cs="Times New Roman" w:hint="default"/>
      </w:rPr>
    </w:lvl>
    <w:lvl w:ilvl="8">
      <w:start w:val="1"/>
      <w:numFmt w:val="decimal"/>
      <w:lvlText w:val="%1.%2.%3.%4.%5.%6.%7.%8.%9"/>
      <w:lvlJc w:val="left"/>
      <w:rPr>
        <w:rFonts w:cs="Times New Roman" w:hint="default"/>
      </w:rPr>
    </w:lvl>
  </w:abstractNum>
  <w:abstractNum w:abstractNumId="7">
    <w:nsid w:val="386A0BAA"/>
    <w:multiLevelType w:val="hybridMultilevel"/>
    <w:tmpl w:val="58DE98A0"/>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8">
    <w:nsid w:val="39634C22"/>
    <w:multiLevelType w:val="hybridMultilevel"/>
    <w:tmpl w:val="CC88F28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nsid w:val="48E075C4"/>
    <w:multiLevelType w:val="multilevel"/>
    <w:tmpl w:val="8A7E95EA"/>
    <w:lvl w:ilvl="0">
      <w:start w:val="1"/>
      <w:numFmt w:val="decimal"/>
      <w:pStyle w:val="Titre1"/>
      <w:lvlText w:val="%1."/>
      <w:lvlJc w:val="left"/>
      <w:pPr>
        <w:ind w:left="3621" w:hanging="360"/>
      </w:pPr>
      <w:rPr>
        <w:rFonts w:cs="Times New Roman"/>
      </w:rPr>
    </w:lvl>
    <w:lvl w:ilvl="1">
      <w:start w:val="1"/>
      <w:numFmt w:val="decimal"/>
      <w:pStyle w:val="Titre2"/>
      <w:isLgl/>
      <w:lvlText w:val="%1.%2"/>
      <w:lvlJc w:val="left"/>
      <w:pPr>
        <w:ind w:left="1080" w:hanging="72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isLgl/>
      <w:lvlText w:val="%1.%2.%3"/>
      <w:lvlJc w:val="left"/>
      <w:pPr>
        <w:ind w:left="1080" w:hanging="720"/>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0">
    <w:nsid w:val="505C25E5"/>
    <w:multiLevelType w:val="hybridMultilevel"/>
    <w:tmpl w:val="A2900120"/>
    <w:lvl w:ilvl="0" w:tplc="5D5C2102">
      <w:start w:val="5"/>
      <w:numFmt w:val="bullet"/>
      <w:lvlText w:val="-"/>
      <w:lvlJc w:val="left"/>
      <w:pPr>
        <w:ind w:left="927" w:hanging="360"/>
      </w:pPr>
      <w:rPr>
        <w:rFonts w:ascii="Verdana" w:eastAsia="Calibri" w:hAnsi="Verdana"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11">
    <w:nsid w:val="571167B1"/>
    <w:multiLevelType w:val="hybridMultilevel"/>
    <w:tmpl w:val="600E97A4"/>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2">
    <w:nsid w:val="57CD29F4"/>
    <w:multiLevelType w:val="hybridMultilevel"/>
    <w:tmpl w:val="3AFA019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3">
    <w:nsid w:val="68EB43C1"/>
    <w:multiLevelType w:val="singleLevel"/>
    <w:tmpl w:val="113ED43C"/>
    <w:lvl w:ilvl="0">
      <w:numFmt w:val="bullet"/>
      <w:lvlText w:val="-"/>
      <w:lvlJc w:val="left"/>
      <w:pPr>
        <w:tabs>
          <w:tab w:val="num" w:pos="360"/>
        </w:tabs>
        <w:ind w:left="360" w:hanging="360"/>
      </w:pPr>
      <w:rPr>
        <w:rFonts w:hint="default"/>
      </w:rPr>
    </w:lvl>
  </w:abstractNum>
  <w:abstractNum w:abstractNumId="14">
    <w:nsid w:val="74FE72A5"/>
    <w:multiLevelType w:val="hybridMultilevel"/>
    <w:tmpl w:val="FFFC0550"/>
    <w:lvl w:ilvl="0" w:tplc="55D409B0">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5">
    <w:nsid w:val="792C5B90"/>
    <w:multiLevelType w:val="singleLevel"/>
    <w:tmpl w:val="113ED43C"/>
    <w:lvl w:ilvl="0">
      <w:numFmt w:val="bullet"/>
      <w:lvlText w:val="-"/>
      <w:lvlJc w:val="left"/>
      <w:pPr>
        <w:tabs>
          <w:tab w:val="num" w:pos="360"/>
        </w:tabs>
        <w:ind w:left="360" w:hanging="360"/>
      </w:pPr>
      <w:rPr>
        <w:rFonts w:hint="default"/>
      </w:rPr>
    </w:lvl>
  </w:abstractNum>
  <w:abstractNum w:abstractNumId="16">
    <w:nsid w:val="79383886"/>
    <w:multiLevelType w:val="hybridMultilevel"/>
    <w:tmpl w:val="2A66F906"/>
    <w:lvl w:ilvl="0" w:tplc="10501940">
      <w:start w:val="5"/>
      <w:numFmt w:val="bullet"/>
      <w:lvlText w:val="-"/>
      <w:lvlJc w:val="left"/>
      <w:pPr>
        <w:ind w:left="2622" w:hanging="360"/>
      </w:pPr>
      <w:rPr>
        <w:rFonts w:ascii="Verdana" w:eastAsia="Calibri" w:hAnsi="Verdana" w:cs="Times New Roman" w:hint="default"/>
      </w:rPr>
    </w:lvl>
    <w:lvl w:ilvl="1" w:tplc="100C0003" w:tentative="1">
      <w:start w:val="1"/>
      <w:numFmt w:val="bullet"/>
      <w:lvlText w:val="o"/>
      <w:lvlJc w:val="left"/>
      <w:pPr>
        <w:ind w:left="3342" w:hanging="360"/>
      </w:pPr>
      <w:rPr>
        <w:rFonts w:ascii="Courier New" w:hAnsi="Courier New" w:cs="Courier New" w:hint="default"/>
      </w:rPr>
    </w:lvl>
    <w:lvl w:ilvl="2" w:tplc="100C0005" w:tentative="1">
      <w:start w:val="1"/>
      <w:numFmt w:val="bullet"/>
      <w:lvlText w:val=""/>
      <w:lvlJc w:val="left"/>
      <w:pPr>
        <w:ind w:left="4062" w:hanging="360"/>
      </w:pPr>
      <w:rPr>
        <w:rFonts w:ascii="Wingdings" w:hAnsi="Wingdings" w:hint="default"/>
      </w:rPr>
    </w:lvl>
    <w:lvl w:ilvl="3" w:tplc="100C0001" w:tentative="1">
      <w:start w:val="1"/>
      <w:numFmt w:val="bullet"/>
      <w:lvlText w:val=""/>
      <w:lvlJc w:val="left"/>
      <w:pPr>
        <w:ind w:left="4782" w:hanging="360"/>
      </w:pPr>
      <w:rPr>
        <w:rFonts w:ascii="Symbol" w:hAnsi="Symbol" w:hint="default"/>
      </w:rPr>
    </w:lvl>
    <w:lvl w:ilvl="4" w:tplc="100C0003" w:tentative="1">
      <w:start w:val="1"/>
      <w:numFmt w:val="bullet"/>
      <w:lvlText w:val="o"/>
      <w:lvlJc w:val="left"/>
      <w:pPr>
        <w:ind w:left="5502" w:hanging="360"/>
      </w:pPr>
      <w:rPr>
        <w:rFonts w:ascii="Courier New" w:hAnsi="Courier New" w:cs="Courier New" w:hint="default"/>
      </w:rPr>
    </w:lvl>
    <w:lvl w:ilvl="5" w:tplc="100C0005" w:tentative="1">
      <w:start w:val="1"/>
      <w:numFmt w:val="bullet"/>
      <w:lvlText w:val=""/>
      <w:lvlJc w:val="left"/>
      <w:pPr>
        <w:ind w:left="6222" w:hanging="360"/>
      </w:pPr>
      <w:rPr>
        <w:rFonts w:ascii="Wingdings" w:hAnsi="Wingdings" w:hint="default"/>
      </w:rPr>
    </w:lvl>
    <w:lvl w:ilvl="6" w:tplc="100C0001" w:tentative="1">
      <w:start w:val="1"/>
      <w:numFmt w:val="bullet"/>
      <w:lvlText w:val=""/>
      <w:lvlJc w:val="left"/>
      <w:pPr>
        <w:ind w:left="6942" w:hanging="360"/>
      </w:pPr>
      <w:rPr>
        <w:rFonts w:ascii="Symbol" w:hAnsi="Symbol" w:hint="default"/>
      </w:rPr>
    </w:lvl>
    <w:lvl w:ilvl="7" w:tplc="100C0003" w:tentative="1">
      <w:start w:val="1"/>
      <w:numFmt w:val="bullet"/>
      <w:lvlText w:val="o"/>
      <w:lvlJc w:val="left"/>
      <w:pPr>
        <w:ind w:left="7662" w:hanging="360"/>
      </w:pPr>
      <w:rPr>
        <w:rFonts w:ascii="Courier New" w:hAnsi="Courier New" w:cs="Courier New" w:hint="default"/>
      </w:rPr>
    </w:lvl>
    <w:lvl w:ilvl="8" w:tplc="100C0005" w:tentative="1">
      <w:start w:val="1"/>
      <w:numFmt w:val="bullet"/>
      <w:lvlText w:val=""/>
      <w:lvlJc w:val="left"/>
      <w:pPr>
        <w:ind w:left="8382" w:hanging="360"/>
      </w:pPr>
      <w:rPr>
        <w:rFonts w:ascii="Wingdings" w:hAnsi="Wingdings" w:hint="default"/>
      </w:rPr>
    </w:lvl>
  </w:abstractNum>
  <w:abstractNum w:abstractNumId="17">
    <w:nsid w:val="7C9A7B58"/>
    <w:multiLevelType w:val="hybridMultilevel"/>
    <w:tmpl w:val="4B76634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num w:numId="1">
    <w:abstractNumId w:val="9"/>
  </w:num>
  <w:num w:numId="2">
    <w:abstractNumId w:val="0"/>
  </w:num>
  <w:num w:numId="3">
    <w:abstractNumId w:val="15"/>
  </w:num>
  <w:num w:numId="4">
    <w:abstractNumId w:val="13"/>
  </w:num>
  <w:num w:numId="5">
    <w:abstractNumId w:val="3"/>
  </w:num>
  <w:num w:numId="6">
    <w:abstractNumId w:val="14"/>
  </w:num>
  <w:num w:numId="7">
    <w:abstractNumId w:val="5"/>
  </w:num>
  <w:num w:numId="8">
    <w:abstractNumId w:val="6"/>
  </w:num>
  <w:num w:numId="9">
    <w:abstractNumId w:val="9"/>
  </w:num>
  <w:num w:numId="10">
    <w:abstractNumId w:val="9"/>
  </w:num>
  <w:num w:numId="11">
    <w:abstractNumId w:val="9"/>
  </w:num>
  <w:num w:numId="12">
    <w:abstractNumId w:val="9"/>
  </w:num>
  <w:num w:numId="13">
    <w:abstractNumId w:val="9"/>
  </w:num>
  <w:num w:numId="14">
    <w:abstractNumId w:val="4"/>
  </w:num>
  <w:num w:numId="15">
    <w:abstractNumId w:val="9"/>
  </w:num>
  <w:num w:numId="16">
    <w:abstractNumId w:val="9"/>
  </w:num>
  <w:num w:numId="17">
    <w:abstractNumId w:val="9"/>
  </w:num>
  <w:num w:numId="18">
    <w:abstractNumId w:val="1"/>
  </w:num>
  <w:num w:numId="19">
    <w:abstractNumId w:val="9"/>
  </w:num>
  <w:num w:numId="20">
    <w:abstractNumId w:val="10"/>
  </w:num>
  <w:num w:numId="21">
    <w:abstractNumId w:val="16"/>
  </w:num>
  <w:num w:numId="22">
    <w:abstractNumId w:val="9"/>
  </w:num>
  <w:num w:numId="23">
    <w:abstractNumId w:val="9"/>
  </w:num>
  <w:num w:numId="24">
    <w:abstractNumId w:val="9"/>
  </w:num>
  <w:num w:numId="25">
    <w:abstractNumId w:val="9"/>
  </w:num>
  <w:num w:numId="26">
    <w:abstractNumId w:val="9"/>
  </w:num>
  <w:num w:numId="27">
    <w:abstractNumId w:val="2"/>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12"/>
  </w:num>
  <w:num w:numId="36">
    <w:abstractNumId w:val="17"/>
  </w:num>
  <w:num w:numId="37">
    <w:abstractNumId w:val="8"/>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CB"/>
    <w:rsid w:val="000016FA"/>
    <w:rsid w:val="00001DD6"/>
    <w:rsid w:val="00020DD2"/>
    <w:rsid w:val="000370D0"/>
    <w:rsid w:val="00045D07"/>
    <w:rsid w:val="00057058"/>
    <w:rsid w:val="00057CBC"/>
    <w:rsid w:val="00057F84"/>
    <w:rsid w:val="0006203E"/>
    <w:rsid w:val="00067567"/>
    <w:rsid w:val="000869A4"/>
    <w:rsid w:val="00092A17"/>
    <w:rsid w:val="00097E16"/>
    <w:rsid w:val="000A5E51"/>
    <w:rsid w:val="000B7D36"/>
    <w:rsid w:val="000C21D2"/>
    <w:rsid w:val="000C7CFF"/>
    <w:rsid w:val="000D6462"/>
    <w:rsid w:val="000D74C7"/>
    <w:rsid w:val="00100629"/>
    <w:rsid w:val="00101D3A"/>
    <w:rsid w:val="00105258"/>
    <w:rsid w:val="00111038"/>
    <w:rsid w:val="00111F7C"/>
    <w:rsid w:val="00142855"/>
    <w:rsid w:val="00146730"/>
    <w:rsid w:val="00152205"/>
    <w:rsid w:val="001721F7"/>
    <w:rsid w:val="00193393"/>
    <w:rsid w:val="00196518"/>
    <w:rsid w:val="00196B98"/>
    <w:rsid w:val="001A0E38"/>
    <w:rsid w:val="001A52FB"/>
    <w:rsid w:val="001B0FDA"/>
    <w:rsid w:val="001E770E"/>
    <w:rsid w:val="001F0D39"/>
    <w:rsid w:val="001F4C00"/>
    <w:rsid w:val="0021246D"/>
    <w:rsid w:val="00245476"/>
    <w:rsid w:val="002867A9"/>
    <w:rsid w:val="002A390E"/>
    <w:rsid w:val="002B2287"/>
    <w:rsid w:val="002B742B"/>
    <w:rsid w:val="002C348F"/>
    <w:rsid w:val="002C5044"/>
    <w:rsid w:val="002D7653"/>
    <w:rsid w:val="002E5B92"/>
    <w:rsid w:val="002E6449"/>
    <w:rsid w:val="002F5986"/>
    <w:rsid w:val="00314043"/>
    <w:rsid w:val="0032761F"/>
    <w:rsid w:val="003373C4"/>
    <w:rsid w:val="00341998"/>
    <w:rsid w:val="003440EC"/>
    <w:rsid w:val="00346E19"/>
    <w:rsid w:val="00350D03"/>
    <w:rsid w:val="003A5505"/>
    <w:rsid w:val="003B3111"/>
    <w:rsid w:val="003C26C1"/>
    <w:rsid w:val="003E0507"/>
    <w:rsid w:val="003E4B20"/>
    <w:rsid w:val="003E56E9"/>
    <w:rsid w:val="004030FE"/>
    <w:rsid w:val="00403A93"/>
    <w:rsid w:val="0041600A"/>
    <w:rsid w:val="00416B67"/>
    <w:rsid w:val="00420295"/>
    <w:rsid w:val="00450680"/>
    <w:rsid w:val="00464281"/>
    <w:rsid w:val="0047039E"/>
    <w:rsid w:val="004A50B0"/>
    <w:rsid w:val="004C46D1"/>
    <w:rsid w:val="004D018C"/>
    <w:rsid w:val="004D7860"/>
    <w:rsid w:val="004E556D"/>
    <w:rsid w:val="004E5812"/>
    <w:rsid w:val="004E7222"/>
    <w:rsid w:val="00510328"/>
    <w:rsid w:val="00513755"/>
    <w:rsid w:val="00525E65"/>
    <w:rsid w:val="00531972"/>
    <w:rsid w:val="00553C03"/>
    <w:rsid w:val="00556B51"/>
    <w:rsid w:val="00556E8D"/>
    <w:rsid w:val="005572F3"/>
    <w:rsid w:val="005654AA"/>
    <w:rsid w:val="00572F24"/>
    <w:rsid w:val="0057684A"/>
    <w:rsid w:val="005B2F10"/>
    <w:rsid w:val="005B3B53"/>
    <w:rsid w:val="005B5DFF"/>
    <w:rsid w:val="005D552C"/>
    <w:rsid w:val="005E0597"/>
    <w:rsid w:val="005E5DA6"/>
    <w:rsid w:val="005F3AC5"/>
    <w:rsid w:val="00601063"/>
    <w:rsid w:val="00606DA9"/>
    <w:rsid w:val="00623248"/>
    <w:rsid w:val="0063477B"/>
    <w:rsid w:val="00636CC0"/>
    <w:rsid w:val="00661E0E"/>
    <w:rsid w:val="0067722F"/>
    <w:rsid w:val="006871CE"/>
    <w:rsid w:val="006A11A1"/>
    <w:rsid w:val="006A553B"/>
    <w:rsid w:val="006A619B"/>
    <w:rsid w:val="006B0C7E"/>
    <w:rsid w:val="006B6CD6"/>
    <w:rsid w:val="006C4539"/>
    <w:rsid w:val="006C7868"/>
    <w:rsid w:val="006D15B6"/>
    <w:rsid w:val="006E3CA9"/>
    <w:rsid w:val="00703CAE"/>
    <w:rsid w:val="00704293"/>
    <w:rsid w:val="00704B73"/>
    <w:rsid w:val="00705479"/>
    <w:rsid w:val="00710B53"/>
    <w:rsid w:val="0071141E"/>
    <w:rsid w:val="00733DAC"/>
    <w:rsid w:val="0074539C"/>
    <w:rsid w:val="00775C5F"/>
    <w:rsid w:val="007836BD"/>
    <w:rsid w:val="00786949"/>
    <w:rsid w:val="00792DDF"/>
    <w:rsid w:val="00793506"/>
    <w:rsid w:val="007A0130"/>
    <w:rsid w:val="007A244F"/>
    <w:rsid w:val="007C4117"/>
    <w:rsid w:val="007E54EB"/>
    <w:rsid w:val="007F1720"/>
    <w:rsid w:val="0081581E"/>
    <w:rsid w:val="00831E43"/>
    <w:rsid w:val="00860547"/>
    <w:rsid w:val="008623B6"/>
    <w:rsid w:val="00873331"/>
    <w:rsid w:val="0087451B"/>
    <w:rsid w:val="00897812"/>
    <w:rsid w:val="008A3254"/>
    <w:rsid w:val="008A7106"/>
    <w:rsid w:val="008C24B4"/>
    <w:rsid w:val="008E7363"/>
    <w:rsid w:val="008F21FF"/>
    <w:rsid w:val="008F3788"/>
    <w:rsid w:val="008F3B8E"/>
    <w:rsid w:val="008F6962"/>
    <w:rsid w:val="0090588A"/>
    <w:rsid w:val="009239AF"/>
    <w:rsid w:val="009337AD"/>
    <w:rsid w:val="0095170D"/>
    <w:rsid w:val="00956BBF"/>
    <w:rsid w:val="00956E32"/>
    <w:rsid w:val="0096032F"/>
    <w:rsid w:val="0096482D"/>
    <w:rsid w:val="00966C60"/>
    <w:rsid w:val="00967DBC"/>
    <w:rsid w:val="0097652F"/>
    <w:rsid w:val="00990551"/>
    <w:rsid w:val="009A3616"/>
    <w:rsid w:val="009C47B4"/>
    <w:rsid w:val="009C4E80"/>
    <w:rsid w:val="009E0332"/>
    <w:rsid w:val="009F5B99"/>
    <w:rsid w:val="00A04D6E"/>
    <w:rsid w:val="00A119C9"/>
    <w:rsid w:val="00A23D33"/>
    <w:rsid w:val="00A26363"/>
    <w:rsid w:val="00A26E01"/>
    <w:rsid w:val="00A2721C"/>
    <w:rsid w:val="00A432BC"/>
    <w:rsid w:val="00A47D57"/>
    <w:rsid w:val="00A526D6"/>
    <w:rsid w:val="00A538F2"/>
    <w:rsid w:val="00A57933"/>
    <w:rsid w:val="00A6307F"/>
    <w:rsid w:val="00A70A8A"/>
    <w:rsid w:val="00A755CB"/>
    <w:rsid w:val="00A84145"/>
    <w:rsid w:val="00A84CF0"/>
    <w:rsid w:val="00A95902"/>
    <w:rsid w:val="00AA0751"/>
    <w:rsid w:val="00AB5FCA"/>
    <w:rsid w:val="00AC5AE7"/>
    <w:rsid w:val="00AC5D52"/>
    <w:rsid w:val="00AC74B4"/>
    <w:rsid w:val="00AE1D33"/>
    <w:rsid w:val="00AE60AD"/>
    <w:rsid w:val="00AF2D1F"/>
    <w:rsid w:val="00B34881"/>
    <w:rsid w:val="00B72DD2"/>
    <w:rsid w:val="00B82D34"/>
    <w:rsid w:val="00B91747"/>
    <w:rsid w:val="00BA1E84"/>
    <w:rsid w:val="00BA456B"/>
    <w:rsid w:val="00BB3DFE"/>
    <w:rsid w:val="00C02493"/>
    <w:rsid w:val="00C14814"/>
    <w:rsid w:val="00C416AC"/>
    <w:rsid w:val="00C70A32"/>
    <w:rsid w:val="00C735D4"/>
    <w:rsid w:val="00C76AA7"/>
    <w:rsid w:val="00C873E9"/>
    <w:rsid w:val="00C95286"/>
    <w:rsid w:val="00CC598C"/>
    <w:rsid w:val="00CD4AA7"/>
    <w:rsid w:val="00D059E5"/>
    <w:rsid w:val="00D24AEA"/>
    <w:rsid w:val="00D2701F"/>
    <w:rsid w:val="00D536CD"/>
    <w:rsid w:val="00D53B36"/>
    <w:rsid w:val="00D577B8"/>
    <w:rsid w:val="00D6048F"/>
    <w:rsid w:val="00D709E7"/>
    <w:rsid w:val="00D85B35"/>
    <w:rsid w:val="00DA7388"/>
    <w:rsid w:val="00DB6D90"/>
    <w:rsid w:val="00DB7AFD"/>
    <w:rsid w:val="00DC545B"/>
    <w:rsid w:val="00DE5A5D"/>
    <w:rsid w:val="00DF007F"/>
    <w:rsid w:val="00DF1509"/>
    <w:rsid w:val="00E02D6C"/>
    <w:rsid w:val="00E1678C"/>
    <w:rsid w:val="00E83237"/>
    <w:rsid w:val="00EB5A88"/>
    <w:rsid w:val="00EC6969"/>
    <w:rsid w:val="00EF1307"/>
    <w:rsid w:val="00EF7A8E"/>
    <w:rsid w:val="00F0799C"/>
    <w:rsid w:val="00F159DA"/>
    <w:rsid w:val="00F27F99"/>
    <w:rsid w:val="00F5435F"/>
    <w:rsid w:val="00F56FD4"/>
    <w:rsid w:val="00F57072"/>
    <w:rsid w:val="00F65BA5"/>
    <w:rsid w:val="00F65E8F"/>
    <w:rsid w:val="00F66CBC"/>
    <w:rsid w:val="00F75214"/>
    <w:rsid w:val="00F77C76"/>
    <w:rsid w:val="00F8735A"/>
    <w:rsid w:val="00F878CB"/>
    <w:rsid w:val="00F91BE5"/>
    <w:rsid w:val="00FC5359"/>
    <w:rsid w:val="00FD16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EEBF59A2-BF83-46AA-A2C2-5BC6AAA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CH" w:eastAsia="fr-CH"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8A"/>
    <w:pPr>
      <w:tabs>
        <w:tab w:val="left" w:pos="2268"/>
        <w:tab w:val="left" w:pos="5529"/>
      </w:tabs>
      <w:spacing w:line="259" w:lineRule="auto"/>
      <w:ind w:left="567"/>
    </w:pPr>
    <w:rPr>
      <w:rFonts w:ascii="Verdana" w:hAnsi="Verdana"/>
      <w:bCs/>
      <w:sz w:val="22"/>
      <w:szCs w:val="24"/>
      <w:lang w:eastAsia="fr-FR"/>
    </w:rPr>
  </w:style>
  <w:style w:type="paragraph" w:styleId="Titre1">
    <w:name w:val="heading 1"/>
    <w:basedOn w:val="Normal"/>
    <w:next w:val="Normal"/>
    <w:link w:val="Titre1Car"/>
    <w:qFormat/>
    <w:rsid w:val="00F91BE5"/>
    <w:pPr>
      <w:keepNext/>
      <w:keepLines/>
      <w:numPr>
        <w:numId w:val="1"/>
      </w:numPr>
      <w:tabs>
        <w:tab w:val="clear" w:pos="2268"/>
        <w:tab w:val="left" w:pos="567"/>
      </w:tabs>
      <w:spacing w:before="240" w:after="240" w:line="240" w:lineRule="auto"/>
      <w:ind w:left="0" w:firstLine="0"/>
      <w:outlineLvl w:val="0"/>
    </w:pPr>
    <w:rPr>
      <w:b/>
      <w:bCs w:val="0"/>
      <w:sz w:val="28"/>
      <w:szCs w:val="28"/>
      <w:lang w:val="x-none"/>
    </w:rPr>
  </w:style>
  <w:style w:type="paragraph" w:styleId="Titre2">
    <w:name w:val="heading 2"/>
    <w:basedOn w:val="Titre1"/>
    <w:next w:val="Normal"/>
    <w:link w:val="Titre2Car"/>
    <w:qFormat/>
    <w:rsid w:val="00F65BA5"/>
    <w:pPr>
      <w:numPr>
        <w:ilvl w:val="1"/>
      </w:numPr>
      <w:tabs>
        <w:tab w:val="left" w:pos="1134"/>
      </w:tabs>
      <w:ind w:left="1077"/>
      <w:outlineLvl w:val="1"/>
    </w:pPr>
    <w:rPr>
      <w:b w:val="0"/>
    </w:rPr>
  </w:style>
  <w:style w:type="paragraph" w:styleId="Titre3">
    <w:name w:val="heading 3"/>
    <w:basedOn w:val="Titre2"/>
    <w:next w:val="Normal"/>
    <w:link w:val="Titre3Car"/>
    <w:qFormat/>
    <w:rsid w:val="00D709E7"/>
    <w:pPr>
      <w:numPr>
        <w:ilvl w:val="2"/>
      </w:numPr>
      <w:spacing w:before="200"/>
      <w:outlineLvl w:val="2"/>
    </w:pPr>
    <w:rPr>
      <w:bCs/>
      <w:sz w:val="24"/>
      <w:lang w:val="fr-CH"/>
    </w:rPr>
  </w:style>
  <w:style w:type="paragraph" w:styleId="Titre8">
    <w:name w:val="heading 8"/>
    <w:basedOn w:val="Normal"/>
    <w:next w:val="Normal"/>
    <w:link w:val="Titre8Car"/>
    <w:qFormat/>
    <w:rsid w:val="00E02D6C"/>
    <w:pPr>
      <w:keepNext/>
      <w:keepLines/>
      <w:spacing w:before="200"/>
      <w:outlineLvl w:val="7"/>
    </w:pPr>
    <w:rPr>
      <w:rFonts w:ascii="Cambria" w:hAnsi="Cambria"/>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locked/>
    <w:rsid w:val="00F91BE5"/>
    <w:rPr>
      <w:rFonts w:ascii="Verdana" w:hAnsi="Verdana"/>
      <w:b/>
      <w:sz w:val="28"/>
      <w:szCs w:val="28"/>
      <w:lang w:val="x-none" w:eastAsia="fr-FR"/>
    </w:rPr>
  </w:style>
  <w:style w:type="character" w:customStyle="1" w:styleId="Titre2Car">
    <w:name w:val="Titre 2 Car"/>
    <w:link w:val="Titre2"/>
    <w:locked/>
    <w:rsid w:val="00F65BA5"/>
    <w:rPr>
      <w:rFonts w:ascii="Verdana" w:hAnsi="Verdana"/>
      <w:sz w:val="28"/>
      <w:szCs w:val="28"/>
      <w:lang w:val="x-none" w:eastAsia="fr-FR"/>
    </w:rPr>
  </w:style>
  <w:style w:type="character" w:customStyle="1" w:styleId="Titre3Car">
    <w:name w:val="Titre 3 Car"/>
    <w:link w:val="Titre3"/>
    <w:locked/>
    <w:rsid w:val="00D709E7"/>
    <w:rPr>
      <w:rFonts w:ascii="Verdana" w:hAnsi="Verdana"/>
      <w:bCs/>
      <w:sz w:val="24"/>
      <w:szCs w:val="28"/>
      <w:lang w:eastAsia="fr-FR"/>
    </w:rPr>
  </w:style>
  <w:style w:type="character" w:customStyle="1" w:styleId="Titre8Car">
    <w:name w:val="Titre 8 Car"/>
    <w:link w:val="Titre8"/>
    <w:locked/>
    <w:rsid w:val="00E02D6C"/>
    <w:rPr>
      <w:rFonts w:ascii="Cambria" w:hAnsi="Cambria" w:cs="Times New Roman"/>
      <w:bCs/>
      <w:color w:val="404040"/>
      <w:sz w:val="20"/>
      <w:szCs w:val="20"/>
      <w:lang w:val="fr-CH" w:eastAsia="fr-FR"/>
    </w:rPr>
  </w:style>
  <w:style w:type="paragraph" w:styleId="En-tte">
    <w:name w:val="header"/>
    <w:basedOn w:val="Normal"/>
    <w:link w:val="En-tteCar"/>
    <w:rsid w:val="00F878CB"/>
    <w:pPr>
      <w:tabs>
        <w:tab w:val="center" w:pos="4536"/>
        <w:tab w:val="right" w:pos="9072"/>
      </w:tabs>
      <w:spacing w:line="240" w:lineRule="auto"/>
    </w:pPr>
    <w:rPr>
      <w:rFonts w:ascii="Calibri" w:hAnsi="Calibri"/>
      <w:bCs w:val="0"/>
      <w:sz w:val="20"/>
      <w:szCs w:val="20"/>
      <w:lang w:val="x-none" w:eastAsia="x-none"/>
    </w:rPr>
  </w:style>
  <w:style w:type="character" w:customStyle="1" w:styleId="En-tteCar">
    <w:name w:val="En-tête Car"/>
    <w:link w:val="En-tte"/>
    <w:locked/>
    <w:rsid w:val="00F878CB"/>
    <w:rPr>
      <w:rFonts w:cs="Times New Roman"/>
    </w:rPr>
  </w:style>
  <w:style w:type="paragraph" w:styleId="Pieddepage">
    <w:name w:val="footer"/>
    <w:basedOn w:val="Normal"/>
    <w:link w:val="PieddepageCar"/>
    <w:semiHidden/>
    <w:rsid w:val="00F878CB"/>
    <w:pPr>
      <w:tabs>
        <w:tab w:val="center" w:pos="4536"/>
        <w:tab w:val="right" w:pos="9072"/>
      </w:tabs>
      <w:spacing w:line="240" w:lineRule="auto"/>
    </w:pPr>
    <w:rPr>
      <w:rFonts w:ascii="Calibri" w:hAnsi="Calibri"/>
      <w:bCs w:val="0"/>
      <w:sz w:val="20"/>
      <w:szCs w:val="20"/>
      <w:lang w:val="x-none" w:eastAsia="x-none"/>
    </w:rPr>
  </w:style>
  <w:style w:type="character" w:customStyle="1" w:styleId="PieddepageCar">
    <w:name w:val="Pied de page Car"/>
    <w:link w:val="Pieddepage"/>
    <w:semiHidden/>
    <w:locked/>
    <w:rsid w:val="00F878CB"/>
    <w:rPr>
      <w:rFonts w:cs="Times New Roman"/>
    </w:rPr>
  </w:style>
  <w:style w:type="paragraph" w:styleId="Textedebulles">
    <w:name w:val="Balloon Text"/>
    <w:basedOn w:val="Normal"/>
    <w:link w:val="TextedebullesCar"/>
    <w:semiHidden/>
    <w:rsid w:val="00F878CB"/>
    <w:pPr>
      <w:spacing w:line="240" w:lineRule="auto"/>
    </w:pPr>
    <w:rPr>
      <w:rFonts w:ascii="Tahoma" w:hAnsi="Tahoma"/>
      <w:bCs w:val="0"/>
      <w:sz w:val="16"/>
      <w:szCs w:val="16"/>
      <w:lang w:val="x-none" w:eastAsia="x-none"/>
    </w:rPr>
  </w:style>
  <w:style w:type="character" w:customStyle="1" w:styleId="TextedebullesCar">
    <w:name w:val="Texte de bulles Car"/>
    <w:link w:val="Textedebulles"/>
    <w:semiHidden/>
    <w:locked/>
    <w:rsid w:val="00F878CB"/>
    <w:rPr>
      <w:rFonts w:ascii="Tahoma" w:hAnsi="Tahoma" w:cs="Tahoma"/>
      <w:sz w:val="16"/>
      <w:szCs w:val="16"/>
    </w:rPr>
  </w:style>
  <w:style w:type="paragraph" w:customStyle="1" w:styleId="TitreDuFormulaire">
    <w:name w:val="TitreDuFormulaire"/>
    <w:basedOn w:val="Normal"/>
    <w:next w:val="Normal"/>
    <w:rsid w:val="00F878CB"/>
    <w:pPr>
      <w:spacing w:before="40" w:after="80"/>
    </w:pPr>
    <w:rPr>
      <w:rFonts w:ascii="Frutiger 45 Light" w:hAnsi="Frutiger 45 Light" w:cs="Frutiger 45 Light"/>
      <w:b/>
      <w:bCs w:val="0"/>
      <w:sz w:val="30"/>
      <w:szCs w:val="30"/>
      <w:lang w:val="de-DE"/>
    </w:rPr>
  </w:style>
  <w:style w:type="paragraph" w:styleId="Corpsdetexte">
    <w:name w:val="Body Text"/>
    <w:basedOn w:val="Normal"/>
    <w:link w:val="CorpsdetexteCar"/>
    <w:rsid w:val="00F878CB"/>
    <w:pPr>
      <w:spacing w:after="120"/>
    </w:pPr>
    <w:rPr>
      <w:rFonts w:ascii="Frutiger 45 Light" w:hAnsi="Frutiger 45 Light"/>
      <w:bCs w:val="0"/>
      <w:sz w:val="24"/>
      <w:lang w:val="de-DE"/>
    </w:rPr>
  </w:style>
  <w:style w:type="character" w:customStyle="1" w:styleId="CorpsdetexteCar">
    <w:name w:val="Corps de texte Car"/>
    <w:link w:val="Corpsdetexte"/>
    <w:locked/>
    <w:rsid w:val="00F878CB"/>
    <w:rPr>
      <w:rFonts w:ascii="Frutiger 45 Light" w:hAnsi="Frutiger 45 Light" w:cs="Frutiger 45 Light"/>
      <w:sz w:val="24"/>
      <w:szCs w:val="24"/>
      <w:lang w:val="de-DE" w:eastAsia="fr-FR"/>
    </w:rPr>
  </w:style>
  <w:style w:type="character" w:customStyle="1" w:styleId="Textedelespacerserv1">
    <w:name w:val="Texte de l'espace réservé1"/>
    <w:semiHidden/>
    <w:rsid w:val="00F878CB"/>
    <w:rPr>
      <w:rFonts w:cs="Times New Roman"/>
      <w:color w:val="808080"/>
    </w:rPr>
  </w:style>
  <w:style w:type="paragraph" w:styleId="Sous-titre">
    <w:name w:val="Subtitle"/>
    <w:basedOn w:val="Normal"/>
    <w:next w:val="Normal"/>
    <w:link w:val="Sous-titreCar"/>
    <w:qFormat/>
    <w:rsid w:val="00DF007F"/>
    <w:pPr>
      <w:numPr>
        <w:ilvl w:val="1"/>
      </w:numPr>
      <w:spacing w:before="120" w:after="120"/>
      <w:ind w:left="567"/>
    </w:pPr>
    <w:rPr>
      <w:b/>
      <w:iCs/>
      <w:spacing w:val="15"/>
      <w:sz w:val="24"/>
    </w:rPr>
  </w:style>
  <w:style w:type="character" w:customStyle="1" w:styleId="Sous-titreCar">
    <w:name w:val="Sous-titre Car"/>
    <w:link w:val="Sous-titre"/>
    <w:locked/>
    <w:rsid w:val="00DF007F"/>
    <w:rPr>
      <w:rFonts w:ascii="Verdana" w:hAnsi="Verdana" w:cs="Times New Roman"/>
      <w:b/>
      <w:bCs/>
      <w:iCs/>
      <w:spacing w:val="15"/>
      <w:sz w:val="24"/>
      <w:szCs w:val="24"/>
      <w:lang w:val="fr-CH" w:eastAsia="fr-FR"/>
    </w:rPr>
  </w:style>
  <w:style w:type="paragraph" w:styleId="Titre">
    <w:name w:val="Title"/>
    <w:basedOn w:val="Normal"/>
    <w:next w:val="Normal"/>
    <w:link w:val="TitreCar"/>
    <w:qFormat/>
    <w:rsid w:val="00DF007F"/>
    <w:pPr>
      <w:spacing w:before="240" w:after="300" w:line="240" w:lineRule="auto"/>
      <w:ind w:left="0"/>
      <w:contextualSpacing/>
    </w:pPr>
    <w:rPr>
      <w:b/>
      <w:spacing w:val="5"/>
      <w:kern w:val="28"/>
      <w:sz w:val="52"/>
      <w:szCs w:val="52"/>
    </w:rPr>
  </w:style>
  <w:style w:type="character" w:customStyle="1" w:styleId="TitreCar">
    <w:name w:val="Titre Car"/>
    <w:link w:val="Titre"/>
    <w:locked/>
    <w:rsid w:val="00DF007F"/>
    <w:rPr>
      <w:rFonts w:ascii="Verdana" w:hAnsi="Verdana" w:cs="Times New Roman"/>
      <w:b/>
      <w:bCs/>
      <w:spacing w:val="5"/>
      <w:kern w:val="28"/>
      <w:sz w:val="52"/>
      <w:szCs w:val="52"/>
      <w:lang w:val="fr-CH" w:eastAsia="fr-FR"/>
    </w:rPr>
  </w:style>
  <w:style w:type="paragraph" w:customStyle="1" w:styleId="Paragraphedeliste1">
    <w:name w:val="Paragraphe de liste1"/>
    <w:basedOn w:val="Normal"/>
    <w:rsid w:val="00775C5F"/>
    <w:pPr>
      <w:ind w:left="720"/>
      <w:contextualSpacing/>
    </w:pPr>
  </w:style>
  <w:style w:type="character" w:styleId="Marquedecommentaire">
    <w:name w:val="annotation reference"/>
    <w:rsid w:val="0095170D"/>
    <w:rPr>
      <w:sz w:val="16"/>
      <w:szCs w:val="16"/>
    </w:rPr>
  </w:style>
  <w:style w:type="paragraph" w:styleId="Commentaire">
    <w:name w:val="annotation text"/>
    <w:basedOn w:val="Normal"/>
    <w:link w:val="CommentaireCar"/>
    <w:rsid w:val="0095170D"/>
    <w:rPr>
      <w:sz w:val="20"/>
      <w:szCs w:val="20"/>
      <w:lang w:val="x-none"/>
    </w:rPr>
  </w:style>
  <w:style w:type="character" w:customStyle="1" w:styleId="CommentaireCar">
    <w:name w:val="Commentaire Car"/>
    <w:link w:val="Commentaire"/>
    <w:rsid w:val="0095170D"/>
    <w:rPr>
      <w:rFonts w:ascii="Verdana" w:hAnsi="Verdana"/>
      <w:bCs/>
      <w:lang w:eastAsia="fr-FR"/>
    </w:rPr>
  </w:style>
  <w:style w:type="paragraph" w:styleId="Objetducommentaire">
    <w:name w:val="annotation subject"/>
    <w:basedOn w:val="Commentaire"/>
    <w:next w:val="Commentaire"/>
    <w:link w:val="ObjetducommentaireCar"/>
    <w:rsid w:val="0095170D"/>
    <w:rPr>
      <w:b/>
    </w:rPr>
  </w:style>
  <w:style w:type="character" w:customStyle="1" w:styleId="ObjetducommentaireCar">
    <w:name w:val="Objet du commentaire Car"/>
    <w:link w:val="Objetducommentaire"/>
    <w:rsid w:val="0095170D"/>
    <w:rPr>
      <w:rFonts w:ascii="Verdana" w:hAnsi="Verdana"/>
      <w:b/>
      <w:bCs/>
      <w:lang w:eastAsia="fr-FR"/>
    </w:rPr>
  </w:style>
  <w:style w:type="character" w:styleId="Lienhypertexte">
    <w:name w:val="Hyperlink"/>
    <w:uiPriority w:val="99"/>
    <w:unhideWhenUsed/>
    <w:rsid w:val="0090588A"/>
    <w:rPr>
      <w:color w:val="0000FF"/>
      <w:u w:val="single"/>
    </w:rPr>
  </w:style>
  <w:style w:type="paragraph" w:styleId="Lgende">
    <w:name w:val="caption"/>
    <w:basedOn w:val="Normal"/>
    <w:next w:val="Normal"/>
    <w:unhideWhenUsed/>
    <w:qFormat/>
    <w:locked/>
    <w:rsid w:val="00786949"/>
    <w:rPr>
      <w:b/>
      <w:sz w:val="20"/>
      <w:szCs w:val="20"/>
    </w:rPr>
  </w:style>
  <w:style w:type="paragraph" w:styleId="Paragraphedeliste">
    <w:name w:val="List Paragraph"/>
    <w:basedOn w:val="Normal"/>
    <w:uiPriority w:val="34"/>
    <w:qFormat/>
    <w:rsid w:val="00A95902"/>
    <w:pPr>
      <w:ind w:left="720"/>
      <w:contextualSpacing/>
    </w:pPr>
  </w:style>
  <w:style w:type="table" w:styleId="Grilledutableau">
    <w:name w:val="Table Grid"/>
    <w:basedOn w:val="TableauNormal"/>
    <w:locked/>
    <w:rsid w:val="006A5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F65E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6218">
      <w:bodyDiv w:val="1"/>
      <w:marLeft w:val="0"/>
      <w:marRight w:val="0"/>
      <w:marTop w:val="0"/>
      <w:marBottom w:val="0"/>
      <w:divBdr>
        <w:top w:val="none" w:sz="0" w:space="0" w:color="auto"/>
        <w:left w:val="none" w:sz="0" w:space="0" w:color="auto"/>
        <w:bottom w:val="none" w:sz="0" w:space="0" w:color="auto"/>
        <w:right w:val="none" w:sz="0" w:space="0" w:color="auto"/>
      </w:divBdr>
    </w:div>
    <w:div w:id="189800111">
      <w:bodyDiv w:val="1"/>
      <w:marLeft w:val="0"/>
      <w:marRight w:val="0"/>
      <w:marTop w:val="0"/>
      <w:marBottom w:val="0"/>
      <w:divBdr>
        <w:top w:val="none" w:sz="0" w:space="0" w:color="auto"/>
        <w:left w:val="none" w:sz="0" w:space="0" w:color="auto"/>
        <w:bottom w:val="none" w:sz="0" w:space="0" w:color="auto"/>
        <w:right w:val="none" w:sz="0" w:space="0" w:color="auto"/>
      </w:divBdr>
    </w:div>
    <w:div w:id="732235043">
      <w:bodyDiv w:val="1"/>
      <w:marLeft w:val="0"/>
      <w:marRight w:val="0"/>
      <w:marTop w:val="0"/>
      <w:marBottom w:val="0"/>
      <w:divBdr>
        <w:top w:val="none" w:sz="0" w:space="0" w:color="auto"/>
        <w:left w:val="none" w:sz="0" w:space="0" w:color="auto"/>
        <w:bottom w:val="none" w:sz="0" w:space="0" w:color="auto"/>
        <w:right w:val="none" w:sz="0" w:space="0" w:color="auto"/>
      </w:divBdr>
    </w:div>
    <w:div w:id="85907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an-christophe.mathez@ceff.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bernard.pfister@bbz-biel.ch"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CF374-1FF2-4825-B418-738BADFF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9</Pages>
  <Words>2024</Words>
  <Characters>11135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Travail productif individuel</vt:lpstr>
    </vt:vector>
  </TitlesOfParts>
  <Company>CPAI-JB</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productif individuel</dc:title>
  <dc:subject/>
  <dc:creator>J. Hirtzel</dc:creator>
  <cp:keywords/>
  <cp:lastModifiedBy>Raymond</cp:lastModifiedBy>
  <cp:revision>16</cp:revision>
  <cp:lastPrinted>2012-02-16T09:57:00Z</cp:lastPrinted>
  <dcterms:created xsi:type="dcterms:W3CDTF">2015-03-24T07:43:00Z</dcterms:created>
  <dcterms:modified xsi:type="dcterms:W3CDTF">2015-04-17T09:17:00Z</dcterms:modified>
</cp:coreProperties>
</file>