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F173" w14:textId="5EDA5C21" w:rsidR="00D73541" w:rsidRDefault="00D73541" w:rsidP="00B31A49">
      <w:pPr>
        <w:jc w:val="both"/>
      </w:pPr>
      <w:r>
        <w:rPr>
          <w:noProof/>
        </w:rPr>
        <w:drawing>
          <wp:anchor distT="0" distB="0" distL="114300" distR="114300" simplePos="0" relativeHeight="251502080" behindDoc="1" locked="0" layoutInCell="1" allowOverlap="1" wp14:anchorId="06924D55" wp14:editId="37924799">
            <wp:simplePos x="0" y="0"/>
            <wp:positionH relativeFrom="column">
              <wp:posOffset>4720915</wp:posOffset>
            </wp:positionH>
            <wp:positionV relativeFrom="paragraph">
              <wp:posOffset>-914400</wp:posOffset>
            </wp:positionV>
            <wp:extent cx="1911660" cy="1990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8054" cy="2007797"/>
                    </a:xfrm>
                    <a:prstGeom prst="rect">
                      <a:avLst/>
                    </a:prstGeom>
                    <a:noFill/>
                  </pic:spPr>
                </pic:pic>
              </a:graphicData>
            </a:graphic>
            <wp14:sizeRelH relativeFrom="margin">
              <wp14:pctWidth>0</wp14:pctWidth>
            </wp14:sizeRelH>
            <wp14:sizeRelV relativeFrom="margin">
              <wp14:pctHeight>0</wp14:pctHeight>
            </wp14:sizeRelV>
          </wp:anchor>
        </w:drawing>
      </w:r>
    </w:p>
    <w:p w14:paraId="2F2A7996" w14:textId="77777777" w:rsidR="00D73541" w:rsidRDefault="00D73541" w:rsidP="00D73541">
      <w:pPr>
        <w:jc w:val="center"/>
        <w:rPr>
          <w:rFonts w:ascii="Times New Roman" w:hAnsi="Times New Roman" w:cs="Times New Roman"/>
          <w:sz w:val="32"/>
          <w:szCs w:val="32"/>
        </w:rPr>
      </w:pPr>
    </w:p>
    <w:p w14:paraId="5E54A7B9" w14:textId="77777777" w:rsidR="00D73541" w:rsidRDefault="00D73541" w:rsidP="00D73541">
      <w:pPr>
        <w:jc w:val="center"/>
        <w:rPr>
          <w:rFonts w:ascii="Times New Roman" w:hAnsi="Times New Roman" w:cs="Times New Roman"/>
          <w:sz w:val="32"/>
          <w:szCs w:val="32"/>
        </w:rPr>
      </w:pPr>
    </w:p>
    <w:p w14:paraId="2BAA32A1" w14:textId="77777777" w:rsidR="00D73541" w:rsidRDefault="00D73541" w:rsidP="00D73541">
      <w:pPr>
        <w:jc w:val="center"/>
        <w:rPr>
          <w:rFonts w:ascii="Times New Roman" w:hAnsi="Times New Roman" w:cs="Times New Roman"/>
          <w:sz w:val="32"/>
          <w:szCs w:val="32"/>
        </w:rPr>
      </w:pPr>
    </w:p>
    <w:p w14:paraId="1C8BC1F4" w14:textId="77777777" w:rsidR="00D23A60" w:rsidRDefault="00D23A60" w:rsidP="00EA4715">
      <w:pPr>
        <w:jc w:val="center"/>
        <w:rPr>
          <w:rFonts w:ascii="Times New Roman" w:hAnsi="Times New Roman" w:cs="Times New Roman"/>
          <w:b/>
          <w:bCs/>
          <w:sz w:val="44"/>
          <w:szCs w:val="44"/>
        </w:rPr>
      </w:pPr>
    </w:p>
    <w:p w14:paraId="31EA7F4B" w14:textId="28F00F68" w:rsidR="00D73541" w:rsidRPr="00EA4715" w:rsidRDefault="00D73541" w:rsidP="00EA4715">
      <w:pPr>
        <w:jc w:val="center"/>
        <w:rPr>
          <w:rFonts w:ascii="Times New Roman" w:hAnsi="Times New Roman" w:cs="Times New Roman"/>
          <w:b/>
          <w:bCs/>
          <w:sz w:val="24"/>
          <w:szCs w:val="24"/>
        </w:rPr>
      </w:pPr>
      <w:r w:rsidRPr="00EA4715">
        <w:rPr>
          <w:rFonts w:ascii="Times New Roman" w:hAnsi="Times New Roman" w:cs="Times New Roman"/>
          <w:b/>
          <w:bCs/>
          <w:sz w:val="44"/>
          <w:szCs w:val="44"/>
        </w:rPr>
        <w:t>MS986: Stochastic Modelling for Analytics</w:t>
      </w:r>
    </w:p>
    <w:p w14:paraId="159D0C61" w14:textId="77777777" w:rsidR="00D73541" w:rsidRPr="00EA4715" w:rsidRDefault="00D73541" w:rsidP="00EA4715">
      <w:pPr>
        <w:jc w:val="center"/>
        <w:rPr>
          <w:rFonts w:ascii="Times New Roman" w:hAnsi="Times New Roman" w:cs="Times New Roman"/>
          <w:b/>
          <w:bCs/>
        </w:rPr>
      </w:pPr>
    </w:p>
    <w:p w14:paraId="4B64ABD2" w14:textId="77777777" w:rsidR="00D73541" w:rsidRPr="00EA4715" w:rsidRDefault="00D73541" w:rsidP="00EA4715">
      <w:pPr>
        <w:jc w:val="center"/>
        <w:rPr>
          <w:rFonts w:ascii="Times New Roman" w:hAnsi="Times New Roman" w:cs="Times New Roman"/>
          <w:b/>
          <w:bCs/>
          <w:sz w:val="40"/>
          <w:szCs w:val="40"/>
        </w:rPr>
      </w:pPr>
    </w:p>
    <w:p w14:paraId="5B57E3B2" w14:textId="0731A3AF" w:rsidR="00D73541" w:rsidRPr="00EA4715" w:rsidRDefault="00D73541" w:rsidP="00EA4715">
      <w:pPr>
        <w:jc w:val="center"/>
        <w:rPr>
          <w:rFonts w:ascii="Times New Roman" w:hAnsi="Times New Roman" w:cs="Times New Roman"/>
          <w:b/>
          <w:bCs/>
          <w:sz w:val="40"/>
          <w:szCs w:val="40"/>
        </w:rPr>
      </w:pPr>
      <w:r w:rsidRPr="00EA4715">
        <w:rPr>
          <w:rFonts w:ascii="Times New Roman" w:hAnsi="Times New Roman" w:cs="Times New Roman"/>
          <w:b/>
          <w:bCs/>
          <w:sz w:val="40"/>
          <w:szCs w:val="40"/>
        </w:rPr>
        <w:t>Agent Based Modelling Assignment</w:t>
      </w:r>
    </w:p>
    <w:p w14:paraId="52CB96EA" w14:textId="67697D3A" w:rsidR="00EA4715" w:rsidRPr="00EA4715" w:rsidRDefault="00EA4715" w:rsidP="00EA4715">
      <w:pPr>
        <w:jc w:val="center"/>
        <w:rPr>
          <w:rFonts w:ascii="Times New Roman" w:hAnsi="Times New Roman" w:cs="Times New Roman"/>
          <w:b/>
          <w:bCs/>
          <w:sz w:val="40"/>
          <w:szCs w:val="40"/>
        </w:rPr>
      </w:pPr>
    </w:p>
    <w:p w14:paraId="37ECEDFD" w14:textId="7DAD66D0" w:rsidR="00EA4715" w:rsidRPr="00EA4715" w:rsidRDefault="00EA4715" w:rsidP="00EA4715">
      <w:pPr>
        <w:jc w:val="center"/>
        <w:rPr>
          <w:rFonts w:ascii="Times New Roman" w:hAnsi="Times New Roman" w:cs="Times New Roman"/>
          <w:b/>
          <w:bCs/>
          <w:iCs/>
          <w:sz w:val="36"/>
          <w:szCs w:val="36"/>
        </w:rPr>
      </w:pPr>
      <w:r w:rsidRPr="00EA4715">
        <w:rPr>
          <w:rFonts w:ascii="Times New Roman" w:hAnsi="Times New Roman" w:cs="Times New Roman"/>
          <w:b/>
          <w:bCs/>
          <w:iCs/>
          <w:sz w:val="36"/>
          <w:szCs w:val="36"/>
        </w:rPr>
        <w:t xml:space="preserve">Investigating </w:t>
      </w:r>
      <w:r w:rsidR="00264613">
        <w:rPr>
          <w:rFonts w:ascii="Times New Roman" w:hAnsi="Times New Roman" w:cs="Times New Roman"/>
          <w:b/>
          <w:bCs/>
          <w:iCs/>
          <w:sz w:val="36"/>
          <w:szCs w:val="36"/>
        </w:rPr>
        <w:t xml:space="preserve">the </w:t>
      </w:r>
      <w:r w:rsidRPr="00EA4715">
        <w:rPr>
          <w:rFonts w:ascii="Times New Roman" w:hAnsi="Times New Roman" w:cs="Times New Roman"/>
          <w:b/>
          <w:bCs/>
          <w:iCs/>
          <w:sz w:val="36"/>
          <w:szCs w:val="36"/>
        </w:rPr>
        <w:t>Scot</w:t>
      </w:r>
      <w:r w:rsidR="00264613">
        <w:rPr>
          <w:rFonts w:ascii="Times New Roman" w:hAnsi="Times New Roman" w:cs="Times New Roman"/>
          <w:b/>
          <w:bCs/>
          <w:iCs/>
          <w:sz w:val="36"/>
          <w:szCs w:val="36"/>
        </w:rPr>
        <w:t>tish</w:t>
      </w:r>
      <w:r w:rsidRPr="00EA4715">
        <w:rPr>
          <w:rFonts w:ascii="Times New Roman" w:hAnsi="Times New Roman" w:cs="Times New Roman"/>
          <w:b/>
          <w:bCs/>
          <w:iCs/>
          <w:sz w:val="36"/>
          <w:szCs w:val="36"/>
        </w:rPr>
        <w:t xml:space="preserve"> Whisky</w:t>
      </w:r>
      <w:r w:rsidR="00264613">
        <w:rPr>
          <w:rFonts w:ascii="Times New Roman" w:hAnsi="Times New Roman" w:cs="Times New Roman"/>
          <w:b/>
          <w:bCs/>
          <w:iCs/>
          <w:sz w:val="36"/>
          <w:szCs w:val="36"/>
        </w:rPr>
        <w:t xml:space="preserve"> Market</w:t>
      </w:r>
      <w:r w:rsidRPr="00EA4715">
        <w:rPr>
          <w:rFonts w:ascii="Times New Roman" w:hAnsi="Times New Roman" w:cs="Times New Roman"/>
          <w:b/>
          <w:bCs/>
          <w:iCs/>
          <w:sz w:val="36"/>
          <w:szCs w:val="36"/>
        </w:rPr>
        <w:t xml:space="preserve"> </w:t>
      </w:r>
    </w:p>
    <w:p w14:paraId="0828FE19" w14:textId="77777777" w:rsidR="00EA4715" w:rsidRDefault="00EA4715" w:rsidP="00EA4715">
      <w:pPr>
        <w:jc w:val="center"/>
        <w:rPr>
          <w:rFonts w:ascii="Times New Roman" w:hAnsi="Times New Roman" w:cs="Times New Roman"/>
          <w:sz w:val="40"/>
          <w:szCs w:val="40"/>
        </w:rPr>
      </w:pPr>
    </w:p>
    <w:p w14:paraId="0EB757E2" w14:textId="77777777" w:rsidR="00EA4715" w:rsidRDefault="00EA4715" w:rsidP="00EA4715">
      <w:pPr>
        <w:jc w:val="center"/>
        <w:rPr>
          <w:rFonts w:ascii="Times New Roman" w:hAnsi="Times New Roman" w:cs="Times New Roman"/>
          <w:sz w:val="40"/>
          <w:szCs w:val="40"/>
        </w:rPr>
      </w:pPr>
    </w:p>
    <w:p w14:paraId="2B7D4F94" w14:textId="77777777" w:rsidR="00EA4715" w:rsidRDefault="00EA4715" w:rsidP="00EA4715">
      <w:pPr>
        <w:jc w:val="center"/>
        <w:rPr>
          <w:rFonts w:ascii="Times New Roman" w:hAnsi="Times New Roman" w:cs="Times New Roman"/>
          <w:sz w:val="40"/>
          <w:szCs w:val="40"/>
        </w:rPr>
      </w:pPr>
    </w:p>
    <w:p w14:paraId="54F5FB54" w14:textId="0162BDE8" w:rsidR="00EA4715" w:rsidRPr="00EA4715" w:rsidRDefault="00EA4715" w:rsidP="00EA4715">
      <w:pPr>
        <w:jc w:val="center"/>
        <w:rPr>
          <w:rFonts w:ascii="Times New Roman" w:hAnsi="Times New Roman" w:cs="Times New Roman"/>
          <w:sz w:val="32"/>
          <w:szCs w:val="32"/>
        </w:rPr>
      </w:pPr>
      <w:r w:rsidRPr="00EA4715">
        <w:rPr>
          <w:rFonts w:ascii="Times New Roman" w:hAnsi="Times New Roman" w:cs="Times New Roman"/>
          <w:sz w:val="32"/>
          <w:szCs w:val="32"/>
        </w:rPr>
        <w:t>Dr Itamar Megiddo</w:t>
      </w:r>
    </w:p>
    <w:p w14:paraId="5FEEA3F1" w14:textId="611443AB" w:rsidR="00EA4715" w:rsidRDefault="00EA4715" w:rsidP="00D73541">
      <w:pPr>
        <w:jc w:val="center"/>
        <w:rPr>
          <w:rFonts w:ascii="Times New Roman" w:hAnsi="Times New Roman" w:cs="Times New Roman"/>
          <w:sz w:val="40"/>
          <w:szCs w:val="40"/>
        </w:rPr>
      </w:pPr>
    </w:p>
    <w:p w14:paraId="14E53D24" w14:textId="39675722" w:rsidR="00EA4715" w:rsidRDefault="00EA4715" w:rsidP="00D73541">
      <w:pPr>
        <w:jc w:val="center"/>
        <w:rPr>
          <w:rFonts w:ascii="Times New Roman" w:hAnsi="Times New Roman" w:cs="Times New Roman"/>
          <w:sz w:val="40"/>
          <w:szCs w:val="40"/>
        </w:rPr>
      </w:pPr>
    </w:p>
    <w:p w14:paraId="39E8A43A" w14:textId="77777777" w:rsidR="00EA4715" w:rsidRDefault="00EA4715" w:rsidP="00EA4715">
      <w:pPr>
        <w:rPr>
          <w:rFonts w:ascii="Times New Roman" w:hAnsi="Times New Roman" w:cs="Times New Roman"/>
          <w:sz w:val="32"/>
          <w:szCs w:val="32"/>
        </w:rPr>
      </w:pPr>
    </w:p>
    <w:p w14:paraId="3644C476" w14:textId="77777777" w:rsidR="00EA4715" w:rsidRDefault="00EA4715" w:rsidP="00EA4715">
      <w:pPr>
        <w:jc w:val="center"/>
        <w:rPr>
          <w:rFonts w:ascii="Times New Roman" w:hAnsi="Times New Roman" w:cs="Times New Roman"/>
          <w:sz w:val="32"/>
          <w:szCs w:val="32"/>
        </w:rPr>
      </w:pPr>
    </w:p>
    <w:p w14:paraId="4C869103" w14:textId="2CF10B21" w:rsidR="00EA4715" w:rsidRPr="00EA4715" w:rsidRDefault="00EA4715" w:rsidP="00EA4715">
      <w:pPr>
        <w:jc w:val="center"/>
        <w:rPr>
          <w:rFonts w:ascii="Times New Roman" w:hAnsi="Times New Roman" w:cs="Times New Roman"/>
          <w:sz w:val="32"/>
          <w:szCs w:val="32"/>
        </w:rPr>
      </w:pPr>
      <w:r w:rsidRPr="00EA4715">
        <w:rPr>
          <w:rFonts w:ascii="Times New Roman" w:hAnsi="Times New Roman" w:cs="Times New Roman"/>
          <w:sz w:val="32"/>
          <w:szCs w:val="32"/>
        </w:rPr>
        <w:t>Ryan Dougan</w:t>
      </w:r>
    </w:p>
    <w:p w14:paraId="1211A434" w14:textId="28603082" w:rsidR="00EA4715" w:rsidRPr="00EA4715" w:rsidRDefault="00EA4715" w:rsidP="00EA4715">
      <w:pPr>
        <w:jc w:val="center"/>
        <w:rPr>
          <w:rFonts w:ascii="Times New Roman" w:hAnsi="Times New Roman" w:cs="Times New Roman"/>
          <w:sz w:val="18"/>
          <w:szCs w:val="18"/>
        </w:rPr>
      </w:pPr>
      <w:r w:rsidRPr="00EA4715">
        <w:rPr>
          <w:rFonts w:ascii="Times New Roman" w:hAnsi="Times New Roman" w:cs="Times New Roman"/>
          <w:sz w:val="32"/>
          <w:szCs w:val="32"/>
        </w:rPr>
        <w:t>202181897</w:t>
      </w:r>
    </w:p>
    <w:p w14:paraId="50005820" w14:textId="77777777" w:rsidR="00D73541" w:rsidRDefault="00D73541" w:rsidP="00EA4715">
      <w:pPr>
        <w:jc w:val="center"/>
        <w:rPr>
          <w:rFonts w:ascii="Times New Roman" w:hAnsi="Times New Roman" w:cs="Times New Roman"/>
        </w:rPr>
      </w:pPr>
    </w:p>
    <w:p w14:paraId="14D83936" w14:textId="77777777" w:rsidR="00310C39" w:rsidRDefault="00310C39" w:rsidP="00EA4715">
      <w:pPr>
        <w:jc w:val="center"/>
        <w:rPr>
          <w:rFonts w:ascii="Times New Roman" w:hAnsi="Times New Roman" w:cs="Times New Roman"/>
        </w:rPr>
      </w:pPr>
    </w:p>
    <w:p w14:paraId="30D59261" w14:textId="3CEF1258" w:rsidR="00310C39" w:rsidRPr="004D5B5A" w:rsidRDefault="00310C39" w:rsidP="00310C39">
      <w:pPr>
        <w:rPr>
          <w:rFonts w:ascii="Times New Roman" w:hAnsi="Times New Roman" w:cs="Times New Roman"/>
        </w:rPr>
      </w:pPr>
      <w:r>
        <w:rPr>
          <w:rFonts w:ascii="Times New Roman" w:hAnsi="Times New Roman" w:cs="Times New Roman"/>
        </w:rPr>
        <w:br w:type="page"/>
      </w:r>
    </w:p>
    <w:p w14:paraId="26BE9627" w14:textId="77777777" w:rsidR="00AD49D1" w:rsidRDefault="00AD49D1" w:rsidP="00310C39">
      <w:pPr>
        <w:rPr>
          <w:rFonts w:ascii="Times New Roman" w:hAnsi="Times New Roman" w:cs="Times New Roman"/>
          <w:b/>
          <w:bCs/>
        </w:rPr>
      </w:pPr>
    </w:p>
    <w:sdt>
      <w:sdtPr>
        <w:rPr>
          <w:rFonts w:ascii="Times New Roman" w:hAnsi="Times New Roman" w:cs="Times New Roman"/>
          <w:sz w:val="22"/>
          <w:szCs w:val="22"/>
        </w:rPr>
        <w:id w:val="-570966660"/>
        <w:docPartObj>
          <w:docPartGallery w:val="Table of Contents"/>
          <w:docPartUnique/>
        </w:docPartObj>
      </w:sdtPr>
      <w:sdtEndPr>
        <w:rPr>
          <w:rFonts w:eastAsiaTheme="minorHAnsi"/>
          <w:b/>
          <w:bCs/>
          <w:noProof/>
          <w:color w:val="auto"/>
          <w:lang w:val="en-GB"/>
        </w:rPr>
      </w:sdtEndPr>
      <w:sdtContent>
        <w:p w14:paraId="6F41E836" w14:textId="068B5B8D" w:rsidR="00AD49D1" w:rsidRPr="00295978" w:rsidRDefault="00AD49D1" w:rsidP="00B81491">
          <w:pPr>
            <w:pStyle w:val="TOCHeading"/>
            <w:jc w:val="center"/>
            <w:rPr>
              <w:rFonts w:ascii="Times New Roman" w:hAnsi="Times New Roman" w:cs="Times New Roman"/>
              <w:b/>
              <w:bCs/>
              <w:color w:val="auto"/>
              <w:sz w:val="22"/>
              <w:szCs w:val="22"/>
            </w:rPr>
          </w:pPr>
          <w:r w:rsidRPr="00295978">
            <w:rPr>
              <w:rFonts w:ascii="Times New Roman" w:hAnsi="Times New Roman" w:cs="Times New Roman"/>
              <w:b/>
              <w:bCs/>
              <w:color w:val="auto"/>
              <w:sz w:val="22"/>
              <w:szCs w:val="22"/>
            </w:rPr>
            <w:t>Table of Contents</w:t>
          </w:r>
        </w:p>
        <w:p w14:paraId="2919ACD9" w14:textId="783D9345" w:rsidR="0021610A" w:rsidRDefault="00AD49D1">
          <w:pPr>
            <w:pStyle w:val="TOC1"/>
            <w:tabs>
              <w:tab w:val="left" w:pos="440"/>
              <w:tab w:val="right" w:leader="dot" w:pos="9016"/>
            </w:tabs>
            <w:rPr>
              <w:rFonts w:eastAsiaTheme="minorEastAsia"/>
              <w:noProof/>
              <w:lang w:eastAsia="en-GB"/>
            </w:rPr>
          </w:pPr>
          <w:r w:rsidRPr="00295978">
            <w:rPr>
              <w:rFonts w:ascii="Times New Roman" w:hAnsi="Times New Roman" w:cs="Times New Roman"/>
            </w:rPr>
            <w:fldChar w:fldCharType="begin"/>
          </w:r>
          <w:r w:rsidRPr="00295978">
            <w:rPr>
              <w:rFonts w:ascii="Times New Roman" w:hAnsi="Times New Roman" w:cs="Times New Roman"/>
            </w:rPr>
            <w:instrText xml:space="preserve"> TOC \o "1-3" \h \z \u </w:instrText>
          </w:r>
          <w:r w:rsidRPr="00295978">
            <w:rPr>
              <w:rFonts w:ascii="Times New Roman" w:hAnsi="Times New Roman" w:cs="Times New Roman"/>
            </w:rPr>
            <w:fldChar w:fldCharType="separate"/>
          </w:r>
          <w:hyperlink w:anchor="_Toc100828902" w:history="1">
            <w:r w:rsidR="0021610A" w:rsidRPr="000D1A74">
              <w:rPr>
                <w:rStyle w:val="Hyperlink"/>
                <w:rFonts w:ascii="Times New Roman" w:hAnsi="Times New Roman" w:cs="Times New Roman"/>
                <w:b/>
                <w:bCs/>
                <w:noProof/>
              </w:rPr>
              <w:t>1.</w:t>
            </w:r>
            <w:r w:rsidR="0021610A">
              <w:rPr>
                <w:rFonts w:eastAsiaTheme="minorEastAsia"/>
                <w:noProof/>
                <w:lang w:eastAsia="en-GB"/>
              </w:rPr>
              <w:tab/>
            </w:r>
            <w:r w:rsidR="0021610A" w:rsidRPr="000D1A74">
              <w:rPr>
                <w:rStyle w:val="Hyperlink"/>
                <w:rFonts w:ascii="Times New Roman" w:hAnsi="Times New Roman" w:cs="Times New Roman"/>
                <w:b/>
                <w:bCs/>
                <w:noProof/>
              </w:rPr>
              <w:t>Introduction</w:t>
            </w:r>
            <w:r w:rsidR="0021610A">
              <w:rPr>
                <w:noProof/>
                <w:webHidden/>
              </w:rPr>
              <w:tab/>
            </w:r>
            <w:r w:rsidR="0021610A">
              <w:rPr>
                <w:noProof/>
                <w:webHidden/>
              </w:rPr>
              <w:fldChar w:fldCharType="begin"/>
            </w:r>
            <w:r w:rsidR="0021610A">
              <w:rPr>
                <w:noProof/>
                <w:webHidden/>
              </w:rPr>
              <w:instrText xml:space="preserve"> PAGEREF _Toc100828902 \h </w:instrText>
            </w:r>
            <w:r w:rsidR="0021610A">
              <w:rPr>
                <w:noProof/>
                <w:webHidden/>
              </w:rPr>
            </w:r>
            <w:r w:rsidR="0021610A">
              <w:rPr>
                <w:noProof/>
                <w:webHidden/>
              </w:rPr>
              <w:fldChar w:fldCharType="separate"/>
            </w:r>
            <w:r w:rsidR="0021610A">
              <w:rPr>
                <w:noProof/>
                <w:webHidden/>
              </w:rPr>
              <w:t>2</w:t>
            </w:r>
            <w:r w:rsidR="0021610A">
              <w:rPr>
                <w:noProof/>
                <w:webHidden/>
              </w:rPr>
              <w:fldChar w:fldCharType="end"/>
            </w:r>
          </w:hyperlink>
          <w:r w:rsidR="0021610A">
            <w:rPr>
              <w:rStyle w:val="Hyperlink"/>
              <w:noProof/>
            </w:rPr>
            <w:br/>
          </w:r>
        </w:p>
        <w:p w14:paraId="5908D187" w14:textId="6D47C635" w:rsidR="0021610A" w:rsidRDefault="0021610A">
          <w:pPr>
            <w:pStyle w:val="TOC1"/>
            <w:tabs>
              <w:tab w:val="left" w:pos="440"/>
              <w:tab w:val="right" w:leader="dot" w:pos="9016"/>
            </w:tabs>
            <w:rPr>
              <w:rFonts w:eastAsiaTheme="minorEastAsia"/>
              <w:noProof/>
              <w:lang w:eastAsia="en-GB"/>
            </w:rPr>
          </w:pPr>
          <w:hyperlink w:anchor="_Toc100828903" w:history="1">
            <w:r w:rsidRPr="000D1A74">
              <w:rPr>
                <w:rStyle w:val="Hyperlink"/>
                <w:rFonts w:ascii="Times New Roman" w:hAnsi="Times New Roman" w:cs="Times New Roman"/>
                <w:b/>
                <w:bCs/>
                <w:noProof/>
              </w:rPr>
              <w:t>2.</w:t>
            </w:r>
            <w:r>
              <w:rPr>
                <w:rFonts w:eastAsiaTheme="minorEastAsia"/>
                <w:noProof/>
                <w:lang w:eastAsia="en-GB"/>
              </w:rPr>
              <w:tab/>
            </w:r>
            <w:r w:rsidRPr="000D1A74">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_Toc100828903 \h </w:instrText>
            </w:r>
            <w:r>
              <w:rPr>
                <w:noProof/>
                <w:webHidden/>
              </w:rPr>
            </w:r>
            <w:r>
              <w:rPr>
                <w:noProof/>
                <w:webHidden/>
              </w:rPr>
              <w:fldChar w:fldCharType="separate"/>
            </w:r>
            <w:r>
              <w:rPr>
                <w:noProof/>
                <w:webHidden/>
              </w:rPr>
              <w:t>3</w:t>
            </w:r>
            <w:r>
              <w:rPr>
                <w:noProof/>
                <w:webHidden/>
              </w:rPr>
              <w:fldChar w:fldCharType="end"/>
            </w:r>
          </w:hyperlink>
          <w:r>
            <w:rPr>
              <w:rStyle w:val="Hyperlink"/>
              <w:noProof/>
            </w:rPr>
            <w:br/>
          </w:r>
        </w:p>
        <w:p w14:paraId="425B19EF" w14:textId="758BE11A" w:rsidR="0021610A" w:rsidRDefault="0021610A">
          <w:pPr>
            <w:pStyle w:val="TOC1"/>
            <w:tabs>
              <w:tab w:val="left" w:pos="440"/>
              <w:tab w:val="right" w:leader="dot" w:pos="9016"/>
            </w:tabs>
            <w:rPr>
              <w:rFonts w:eastAsiaTheme="minorEastAsia"/>
              <w:noProof/>
              <w:lang w:eastAsia="en-GB"/>
            </w:rPr>
          </w:pPr>
          <w:hyperlink w:anchor="_Toc100828904" w:history="1">
            <w:r w:rsidRPr="000D1A74">
              <w:rPr>
                <w:rStyle w:val="Hyperlink"/>
                <w:rFonts w:ascii="Times New Roman" w:hAnsi="Times New Roman" w:cs="Times New Roman"/>
                <w:b/>
                <w:bCs/>
                <w:noProof/>
              </w:rPr>
              <w:t>3.</w:t>
            </w:r>
            <w:r>
              <w:rPr>
                <w:rFonts w:eastAsiaTheme="minorEastAsia"/>
                <w:noProof/>
                <w:lang w:eastAsia="en-GB"/>
              </w:rPr>
              <w:tab/>
            </w:r>
            <w:r w:rsidRPr="000D1A74">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_Toc100828904 \h </w:instrText>
            </w:r>
            <w:r>
              <w:rPr>
                <w:noProof/>
                <w:webHidden/>
              </w:rPr>
            </w:r>
            <w:r>
              <w:rPr>
                <w:noProof/>
                <w:webHidden/>
              </w:rPr>
              <w:fldChar w:fldCharType="separate"/>
            </w:r>
            <w:r>
              <w:rPr>
                <w:noProof/>
                <w:webHidden/>
              </w:rPr>
              <w:t>3</w:t>
            </w:r>
            <w:r>
              <w:rPr>
                <w:noProof/>
                <w:webHidden/>
              </w:rPr>
              <w:fldChar w:fldCharType="end"/>
            </w:r>
          </w:hyperlink>
          <w:r>
            <w:rPr>
              <w:rStyle w:val="Hyperlink"/>
              <w:noProof/>
            </w:rPr>
            <w:br/>
          </w:r>
        </w:p>
        <w:p w14:paraId="3BFEC343" w14:textId="7F4D3BE7" w:rsidR="0021610A" w:rsidRDefault="0021610A">
          <w:pPr>
            <w:pStyle w:val="TOC1"/>
            <w:tabs>
              <w:tab w:val="left" w:pos="440"/>
              <w:tab w:val="right" w:leader="dot" w:pos="9016"/>
            </w:tabs>
            <w:rPr>
              <w:rFonts w:eastAsiaTheme="minorEastAsia"/>
              <w:noProof/>
              <w:lang w:eastAsia="en-GB"/>
            </w:rPr>
          </w:pPr>
          <w:hyperlink w:anchor="_Toc100828905" w:history="1">
            <w:r w:rsidRPr="000D1A74">
              <w:rPr>
                <w:rStyle w:val="Hyperlink"/>
                <w:rFonts w:ascii="Times New Roman" w:hAnsi="Times New Roman" w:cs="Times New Roman"/>
                <w:b/>
                <w:bCs/>
                <w:noProof/>
              </w:rPr>
              <w:t>4.</w:t>
            </w:r>
            <w:r>
              <w:rPr>
                <w:rFonts w:eastAsiaTheme="minorEastAsia"/>
                <w:noProof/>
                <w:lang w:eastAsia="en-GB"/>
              </w:rPr>
              <w:tab/>
            </w:r>
            <w:r w:rsidRPr="000D1A74">
              <w:rPr>
                <w:rStyle w:val="Hyperlink"/>
                <w:rFonts w:ascii="Times New Roman" w:hAnsi="Times New Roman" w:cs="Times New Roman"/>
                <w:b/>
                <w:bCs/>
                <w:noProof/>
              </w:rPr>
              <w:t>Model Results</w:t>
            </w:r>
            <w:r>
              <w:rPr>
                <w:noProof/>
                <w:webHidden/>
              </w:rPr>
              <w:tab/>
            </w:r>
            <w:r>
              <w:rPr>
                <w:noProof/>
                <w:webHidden/>
              </w:rPr>
              <w:fldChar w:fldCharType="begin"/>
            </w:r>
            <w:r>
              <w:rPr>
                <w:noProof/>
                <w:webHidden/>
              </w:rPr>
              <w:instrText xml:space="preserve"> PAGEREF _Toc100828905 \h </w:instrText>
            </w:r>
            <w:r>
              <w:rPr>
                <w:noProof/>
                <w:webHidden/>
              </w:rPr>
            </w:r>
            <w:r>
              <w:rPr>
                <w:noProof/>
                <w:webHidden/>
              </w:rPr>
              <w:fldChar w:fldCharType="separate"/>
            </w:r>
            <w:r>
              <w:rPr>
                <w:noProof/>
                <w:webHidden/>
              </w:rPr>
              <w:t>4</w:t>
            </w:r>
            <w:r>
              <w:rPr>
                <w:noProof/>
                <w:webHidden/>
              </w:rPr>
              <w:fldChar w:fldCharType="end"/>
            </w:r>
          </w:hyperlink>
        </w:p>
        <w:p w14:paraId="3795A839" w14:textId="7A63C180" w:rsidR="0021610A" w:rsidRDefault="0021610A">
          <w:pPr>
            <w:pStyle w:val="TOC1"/>
            <w:tabs>
              <w:tab w:val="left" w:pos="660"/>
              <w:tab w:val="right" w:leader="dot" w:pos="9016"/>
            </w:tabs>
            <w:rPr>
              <w:rFonts w:eastAsiaTheme="minorEastAsia"/>
              <w:noProof/>
              <w:lang w:eastAsia="en-GB"/>
            </w:rPr>
          </w:pPr>
          <w:hyperlink w:anchor="_Toc100828906" w:history="1">
            <w:r w:rsidRPr="000D1A74">
              <w:rPr>
                <w:rStyle w:val="Hyperlink"/>
                <w:rFonts w:ascii="Times New Roman" w:hAnsi="Times New Roman" w:cs="Times New Roman"/>
                <w:b/>
                <w:bCs/>
                <w:noProof/>
              </w:rPr>
              <w:t>4.1</w:t>
            </w:r>
            <w:r>
              <w:rPr>
                <w:rFonts w:eastAsiaTheme="minorEastAsia"/>
                <w:noProof/>
                <w:lang w:eastAsia="en-GB"/>
              </w:rPr>
              <w:tab/>
            </w:r>
            <w:r w:rsidRPr="000D1A74">
              <w:rPr>
                <w:rStyle w:val="Hyperlink"/>
                <w:rFonts w:ascii="Times New Roman" w:hAnsi="Times New Roman" w:cs="Times New Roman"/>
                <w:b/>
                <w:bCs/>
                <w:noProof/>
              </w:rPr>
              <w:t>Overview of Results</w:t>
            </w:r>
            <w:r>
              <w:rPr>
                <w:noProof/>
                <w:webHidden/>
              </w:rPr>
              <w:tab/>
            </w:r>
            <w:r>
              <w:rPr>
                <w:noProof/>
                <w:webHidden/>
              </w:rPr>
              <w:fldChar w:fldCharType="begin"/>
            </w:r>
            <w:r>
              <w:rPr>
                <w:noProof/>
                <w:webHidden/>
              </w:rPr>
              <w:instrText xml:space="preserve"> PAGEREF _Toc100828906 \h </w:instrText>
            </w:r>
            <w:r>
              <w:rPr>
                <w:noProof/>
                <w:webHidden/>
              </w:rPr>
            </w:r>
            <w:r>
              <w:rPr>
                <w:noProof/>
                <w:webHidden/>
              </w:rPr>
              <w:fldChar w:fldCharType="separate"/>
            </w:r>
            <w:r>
              <w:rPr>
                <w:noProof/>
                <w:webHidden/>
              </w:rPr>
              <w:t>4</w:t>
            </w:r>
            <w:r>
              <w:rPr>
                <w:noProof/>
                <w:webHidden/>
              </w:rPr>
              <w:fldChar w:fldCharType="end"/>
            </w:r>
          </w:hyperlink>
        </w:p>
        <w:p w14:paraId="0363661B" w14:textId="2C997AE3" w:rsidR="0021610A" w:rsidRDefault="0021610A">
          <w:pPr>
            <w:pStyle w:val="TOC1"/>
            <w:tabs>
              <w:tab w:val="right" w:leader="dot" w:pos="9016"/>
            </w:tabs>
            <w:rPr>
              <w:rFonts w:eastAsiaTheme="minorEastAsia"/>
              <w:noProof/>
              <w:lang w:eastAsia="en-GB"/>
            </w:rPr>
          </w:pPr>
          <w:hyperlink w:anchor="_Toc100828907" w:history="1">
            <w:r w:rsidRPr="000D1A74">
              <w:rPr>
                <w:rStyle w:val="Hyperlink"/>
                <w:rFonts w:ascii="Times New Roman" w:hAnsi="Times New Roman" w:cs="Times New Roman"/>
                <w:b/>
                <w:bCs/>
                <w:noProof/>
              </w:rPr>
              <w:t>4.2.1 Revenue and Profit</w:t>
            </w:r>
            <w:r>
              <w:rPr>
                <w:noProof/>
                <w:webHidden/>
              </w:rPr>
              <w:tab/>
            </w:r>
            <w:r>
              <w:rPr>
                <w:noProof/>
                <w:webHidden/>
              </w:rPr>
              <w:fldChar w:fldCharType="begin"/>
            </w:r>
            <w:r>
              <w:rPr>
                <w:noProof/>
                <w:webHidden/>
              </w:rPr>
              <w:instrText xml:space="preserve"> PAGEREF _Toc100828907 \h </w:instrText>
            </w:r>
            <w:r>
              <w:rPr>
                <w:noProof/>
                <w:webHidden/>
              </w:rPr>
            </w:r>
            <w:r>
              <w:rPr>
                <w:noProof/>
                <w:webHidden/>
              </w:rPr>
              <w:fldChar w:fldCharType="separate"/>
            </w:r>
            <w:r>
              <w:rPr>
                <w:noProof/>
                <w:webHidden/>
              </w:rPr>
              <w:t>4</w:t>
            </w:r>
            <w:r>
              <w:rPr>
                <w:noProof/>
                <w:webHidden/>
              </w:rPr>
              <w:fldChar w:fldCharType="end"/>
            </w:r>
          </w:hyperlink>
        </w:p>
        <w:p w14:paraId="1750D3A8" w14:textId="03283B91" w:rsidR="0021610A" w:rsidRDefault="0021610A">
          <w:pPr>
            <w:pStyle w:val="TOC1"/>
            <w:tabs>
              <w:tab w:val="right" w:leader="dot" w:pos="9016"/>
            </w:tabs>
            <w:rPr>
              <w:rFonts w:eastAsiaTheme="minorEastAsia"/>
              <w:noProof/>
              <w:lang w:eastAsia="en-GB"/>
            </w:rPr>
          </w:pPr>
          <w:hyperlink w:anchor="_Toc100828908" w:history="1">
            <w:r w:rsidRPr="000D1A74">
              <w:rPr>
                <w:rStyle w:val="Hyperlink"/>
                <w:rFonts w:ascii="Times New Roman" w:hAnsi="Times New Roman" w:cs="Times New Roman"/>
                <w:b/>
                <w:bCs/>
                <w:noProof/>
              </w:rPr>
              <w:t>4.2.2 Total Cereal Costs</w:t>
            </w:r>
            <w:r>
              <w:rPr>
                <w:noProof/>
                <w:webHidden/>
              </w:rPr>
              <w:tab/>
            </w:r>
            <w:r>
              <w:rPr>
                <w:noProof/>
                <w:webHidden/>
              </w:rPr>
              <w:fldChar w:fldCharType="begin"/>
            </w:r>
            <w:r>
              <w:rPr>
                <w:noProof/>
                <w:webHidden/>
              </w:rPr>
              <w:instrText xml:space="preserve"> PAGEREF _Toc100828908 \h </w:instrText>
            </w:r>
            <w:r>
              <w:rPr>
                <w:noProof/>
                <w:webHidden/>
              </w:rPr>
            </w:r>
            <w:r>
              <w:rPr>
                <w:noProof/>
                <w:webHidden/>
              </w:rPr>
              <w:fldChar w:fldCharType="separate"/>
            </w:r>
            <w:r>
              <w:rPr>
                <w:noProof/>
                <w:webHidden/>
              </w:rPr>
              <w:t>5</w:t>
            </w:r>
            <w:r>
              <w:rPr>
                <w:noProof/>
                <w:webHidden/>
              </w:rPr>
              <w:fldChar w:fldCharType="end"/>
            </w:r>
          </w:hyperlink>
        </w:p>
        <w:p w14:paraId="12D49034" w14:textId="7B94061C" w:rsidR="0021610A" w:rsidRDefault="0021610A">
          <w:pPr>
            <w:pStyle w:val="TOC1"/>
            <w:tabs>
              <w:tab w:val="right" w:leader="dot" w:pos="9016"/>
            </w:tabs>
            <w:rPr>
              <w:rFonts w:eastAsiaTheme="minorEastAsia"/>
              <w:noProof/>
              <w:lang w:eastAsia="en-GB"/>
            </w:rPr>
          </w:pPr>
          <w:hyperlink w:anchor="_Toc100828909" w:history="1">
            <w:r w:rsidRPr="000D1A74">
              <w:rPr>
                <w:rStyle w:val="Hyperlink"/>
                <w:rFonts w:ascii="Times New Roman" w:hAnsi="Times New Roman" w:cs="Times New Roman"/>
                <w:b/>
                <w:bCs/>
                <w:noProof/>
              </w:rPr>
              <w:t>4.2.3 Whisky and Willing to Spend Prices</w:t>
            </w:r>
            <w:r>
              <w:rPr>
                <w:noProof/>
                <w:webHidden/>
              </w:rPr>
              <w:tab/>
            </w:r>
            <w:r>
              <w:rPr>
                <w:noProof/>
                <w:webHidden/>
              </w:rPr>
              <w:fldChar w:fldCharType="begin"/>
            </w:r>
            <w:r>
              <w:rPr>
                <w:noProof/>
                <w:webHidden/>
              </w:rPr>
              <w:instrText xml:space="preserve"> PAGEREF _Toc100828909 \h </w:instrText>
            </w:r>
            <w:r>
              <w:rPr>
                <w:noProof/>
                <w:webHidden/>
              </w:rPr>
            </w:r>
            <w:r>
              <w:rPr>
                <w:noProof/>
                <w:webHidden/>
              </w:rPr>
              <w:fldChar w:fldCharType="separate"/>
            </w:r>
            <w:r>
              <w:rPr>
                <w:noProof/>
                <w:webHidden/>
              </w:rPr>
              <w:t>5</w:t>
            </w:r>
            <w:r>
              <w:rPr>
                <w:noProof/>
                <w:webHidden/>
              </w:rPr>
              <w:fldChar w:fldCharType="end"/>
            </w:r>
          </w:hyperlink>
        </w:p>
        <w:p w14:paraId="7FACC8E5" w14:textId="55455A3F" w:rsidR="0021610A" w:rsidRDefault="0021610A">
          <w:pPr>
            <w:pStyle w:val="TOC1"/>
            <w:tabs>
              <w:tab w:val="right" w:leader="dot" w:pos="9016"/>
            </w:tabs>
            <w:rPr>
              <w:rFonts w:eastAsiaTheme="minorEastAsia"/>
              <w:noProof/>
              <w:lang w:eastAsia="en-GB"/>
            </w:rPr>
          </w:pPr>
          <w:hyperlink w:anchor="_Toc100828910" w:history="1">
            <w:r w:rsidRPr="000D1A74">
              <w:rPr>
                <w:rStyle w:val="Hyperlink"/>
                <w:rFonts w:ascii="Times New Roman" w:hAnsi="Times New Roman" w:cs="Times New Roman"/>
                <w:b/>
                <w:bCs/>
                <w:noProof/>
              </w:rPr>
              <w:t>4.3.1 Economy and Exchange Rate</w:t>
            </w:r>
            <w:r>
              <w:rPr>
                <w:noProof/>
                <w:webHidden/>
              </w:rPr>
              <w:tab/>
            </w:r>
            <w:r>
              <w:rPr>
                <w:noProof/>
                <w:webHidden/>
              </w:rPr>
              <w:fldChar w:fldCharType="begin"/>
            </w:r>
            <w:r>
              <w:rPr>
                <w:noProof/>
                <w:webHidden/>
              </w:rPr>
              <w:instrText xml:space="preserve"> PAGEREF _Toc100828910 \h </w:instrText>
            </w:r>
            <w:r>
              <w:rPr>
                <w:noProof/>
                <w:webHidden/>
              </w:rPr>
            </w:r>
            <w:r>
              <w:rPr>
                <w:noProof/>
                <w:webHidden/>
              </w:rPr>
              <w:fldChar w:fldCharType="separate"/>
            </w:r>
            <w:r>
              <w:rPr>
                <w:noProof/>
                <w:webHidden/>
              </w:rPr>
              <w:t>6</w:t>
            </w:r>
            <w:r>
              <w:rPr>
                <w:noProof/>
                <w:webHidden/>
              </w:rPr>
              <w:fldChar w:fldCharType="end"/>
            </w:r>
          </w:hyperlink>
        </w:p>
        <w:p w14:paraId="22A3E743" w14:textId="12479A69" w:rsidR="0021610A" w:rsidRDefault="0021610A">
          <w:pPr>
            <w:pStyle w:val="TOC1"/>
            <w:tabs>
              <w:tab w:val="right" w:leader="dot" w:pos="9016"/>
            </w:tabs>
            <w:rPr>
              <w:rFonts w:eastAsiaTheme="minorEastAsia"/>
              <w:noProof/>
              <w:lang w:eastAsia="en-GB"/>
            </w:rPr>
          </w:pPr>
          <w:hyperlink w:anchor="_Toc100828911" w:history="1">
            <w:r w:rsidRPr="000D1A74">
              <w:rPr>
                <w:rStyle w:val="Hyperlink"/>
                <w:rFonts w:ascii="Times New Roman" w:hAnsi="Times New Roman" w:cs="Times New Roman"/>
                <w:b/>
                <w:bCs/>
                <w:noProof/>
                <w:shd w:val="clear" w:color="auto" w:fill="FFFFFF"/>
              </w:rPr>
              <w:t>4.3.2 Agent Behaviour</w:t>
            </w:r>
            <w:r>
              <w:rPr>
                <w:noProof/>
                <w:webHidden/>
              </w:rPr>
              <w:tab/>
            </w:r>
            <w:r>
              <w:rPr>
                <w:noProof/>
                <w:webHidden/>
              </w:rPr>
              <w:fldChar w:fldCharType="begin"/>
            </w:r>
            <w:r>
              <w:rPr>
                <w:noProof/>
                <w:webHidden/>
              </w:rPr>
              <w:instrText xml:space="preserve"> PAGEREF _Toc100828911 \h </w:instrText>
            </w:r>
            <w:r>
              <w:rPr>
                <w:noProof/>
                <w:webHidden/>
              </w:rPr>
            </w:r>
            <w:r>
              <w:rPr>
                <w:noProof/>
                <w:webHidden/>
              </w:rPr>
              <w:fldChar w:fldCharType="separate"/>
            </w:r>
            <w:r>
              <w:rPr>
                <w:noProof/>
                <w:webHidden/>
              </w:rPr>
              <w:t>7</w:t>
            </w:r>
            <w:r>
              <w:rPr>
                <w:noProof/>
                <w:webHidden/>
              </w:rPr>
              <w:fldChar w:fldCharType="end"/>
            </w:r>
          </w:hyperlink>
          <w:r>
            <w:rPr>
              <w:rStyle w:val="Hyperlink"/>
              <w:noProof/>
            </w:rPr>
            <w:br/>
          </w:r>
        </w:p>
        <w:p w14:paraId="04EBC8BD" w14:textId="651BA86B" w:rsidR="0021610A" w:rsidRDefault="0021610A">
          <w:pPr>
            <w:pStyle w:val="TOC1"/>
            <w:tabs>
              <w:tab w:val="left" w:pos="440"/>
              <w:tab w:val="right" w:leader="dot" w:pos="9016"/>
            </w:tabs>
            <w:rPr>
              <w:rFonts w:eastAsiaTheme="minorEastAsia"/>
              <w:noProof/>
              <w:lang w:eastAsia="en-GB"/>
            </w:rPr>
          </w:pPr>
          <w:hyperlink w:anchor="_Toc100828912" w:history="1">
            <w:r w:rsidRPr="000D1A74">
              <w:rPr>
                <w:rStyle w:val="Hyperlink"/>
                <w:rFonts w:ascii="Times New Roman" w:hAnsi="Times New Roman" w:cs="Times New Roman"/>
                <w:b/>
                <w:bCs/>
                <w:noProof/>
              </w:rPr>
              <w:t>5.</w:t>
            </w:r>
            <w:r>
              <w:rPr>
                <w:rFonts w:eastAsiaTheme="minorEastAsia"/>
                <w:noProof/>
                <w:lang w:eastAsia="en-GB"/>
              </w:rPr>
              <w:tab/>
            </w:r>
            <w:r w:rsidRPr="000D1A74">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_Toc100828912 \h </w:instrText>
            </w:r>
            <w:r>
              <w:rPr>
                <w:noProof/>
                <w:webHidden/>
              </w:rPr>
            </w:r>
            <w:r>
              <w:rPr>
                <w:noProof/>
                <w:webHidden/>
              </w:rPr>
              <w:fldChar w:fldCharType="separate"/>
            </w:r>
            <w:r>
              <w:rPr>
                <w:noProof/>
                <w:webHidden/>
              </w:rPr>
              <w:t>8</w:t>
            </w:r>
            <w:r>
              <w:rPr>
                <w:noProof/>
                <w:webHidden/>
              </w:rPr>
              <w:fldChar w:fldCharType="end"/>
            </w:r>
          </w:hyperlink>
        </w:p>
        <w:p w14:paraId="6480B481" w14:textId="5FFB5A47" w:rsidR="0021610A" w:rsidRDefault="0021610A">
          <w:pPr>
            <w:pStyle w:val="TOC1"/>
            <w:tabs>
              <w:tab w:val="left" w:pos="440"/>
              <w:tab w:val="right" w:leader="dot" w:pos="9016"/>
            </w:tabs>
            <w:rPr>
              <w:rFonts w:eastAsiaTheme="minorEastAsia"/>
              <w:noProof/>
              <w:lang w:eastAsia="en-GB"/>
            </w:rPr>
          </w:pPr>
          <w:hyperlink w:anchor="_Toc100828913" w:history="1">
            <w:r w:rsidRPr="000D1A74">
              <w:rPr>
                <w:rStyle w:val="Hyperlink"/>
                <w:rFonts w:ascii="Times New Roman" w:hAnsi="Times New Roman" w:cs="Times New Roman"/>
                <w:b/>
                <w:bCs/>
                <w:noProof/>
              </w:rPr>
              <w:t>6.</w:t>
            </w:r>
            <w:r>
              <w:rPr>
                <w:rFonts w:eastAsiaTheme="minorEastAsia"/>
                <w:noProof/>
                <w:lang w:eastAsia="en-GB"/>
              </w:rPr>
              <w:tab/>
            </w:r>
            <w:r w:rsidRPr="000D1A74">
              <w:rPr>
                <w:rStyle w:val="Hyperlink"/>
                <w:rFonts w:ascii="Times New Roman" w:hAnsi="Times New Roman" w:cs="Times New Roman"/>
                <w:b/>
                <w:bCs/>
                <w:noProof/>
              </w:rPr>
              <w:t>Appendix One: Stochastic ODD Protocol</w:t>
            </w:r>
            <w:r>
              <w:rPr>
                <w:noProof/>
                <w:webHidden/>
              </w:rPr>
              <w:tab/>
            </w:r>
            <w:r>
              <w:rPr>
                <w:noProof/>
                <w:webHidden/>
              </w:rPr>
              <w:fldChar w:fldCharType="begin"/>
            </w:r>
            <w:r>
              <w:rPr>
                <w:noProof/>
                <w:webHidden/>
              </w:rPr>
              <w:instrText xml:space="preserve"> PAGEREF _Toc100828913 \h </w:instrText>
            </w:r>
            <w:r>
              <w:rPr>
                <w:noProof/>
                <w:webHidden/>
              </w:rPr>
            </w:r>
            <w:r>
              <w:rPr>
                <w:noProof/>
                <w:webHidden/>
              </w:rPr>
              <w:fldChar w:fldCharType="separate"/>
            </w:r>
            <w:r>
              <w:rPr>
                <w:noProof/>
                <w:webHidden/>
              </w:rPr>
              <w:t>9</w:t>
            </w:r>
            <w:r>
              <w:rPr>
                <w:noProof/>
                <w:webHidden/>
              </w:rPr>
              <w:fldChar w:fldCharType="end"/>
            </w:r>
          </w:hyperlink>
          <w:r>
            <w:rPr>
              <w:rStyle w:val="Hyperlink"/>
              <w:noProof/>
            </w:rPr>
            <w:br/>
          </w:r>
        </w:p>
        <w:p w14:paraId="38999B65" w14:textId="5AFC9651" w:rsidR="0021610A" w:rsidRDefault="0021610A">
          <w:pPr>
            <w:pStyle w:val="TOC1"/>
            <w:tabs>
              <w:tab w:val="right" w:leader="dot" w:pos="9016"/>
            </w:tabs>
            <w:rPr>
              <w:rFonts w:eastAsiaTheme="minorEastAsia"/>
              <w:noProof/>
              <w:lang w:eastAsia="en-GB"/>
            </w:rPr>
          </w:pPr>
          <w:hyperlink w:anchor="_Toc100828914" w:history="1">
            <w:r w:rsidRPr="000D1A74">
              <w:rPr>
                <w:rStyle w:val="Hyperlink"/>
                <w:rFonts w:ascii="Times New Roman" w:hAnsi="Times New Roman" w:cs="Times New Roman"/>
                <w:b/>
                <w:bCs/>
                <w:noProof/>
              </w:rPr>
              <w:t>6.1 Purpose</w:t>
            </w:r>
            <w:r>
              <w:rPr>
                <w:noProof/>
                <w:webHidden/>
              </w:rPr>
              <w:tab/>
            </w:r>
            <w:r>
              <w:rPr>
                <w:noProof/>
                <w:webHidden/>
              </w:rPr>
              <w:fldChar w:fldCharType="begin"/>
            </w:r>
            <w:r>
              <w:rPr>
                <w:noProof/>
                <w:webHidden/>
              </w:rPr>
              <w:instrText xml:space="preserve"> PAGEREF _Toc100828914 \h </w:instrText>
            </w:r>
            <w:r>
              <w:rPr>
                <w:noProof/>
                <w:webHidden/>
              </w:rPr>
            </w:r>
            <w:r>
              <w:rPr>
                <w:noProof/>
                <w:webHidden/>
              </w:rPr>
              <w:fldChar w:fldCharType="separate"/>
            </w:r>
            <w:r>
              <w:rPr>
                <w:noProof/>
                <w:webHidden/>
              </w:rPr>
              <w:t>9</w:t>
            </w:r>
            <w:r>
              <w:rPr>
                <w:noProof/>
                <w:webHidden/>
              </w:rPr>
              <w:fldChar w:fldCharType="end"/>
            </w:r>
          </w:hyperlink>
        </w:p>
        <w:p w14:paraId="77EB460F" w14:textId="00E1D023" w:rsidR="0021610A" w:rsidRDefault="0021610A">
          <w:pPr>
            <w:pStyle w:val="TOC1"/>
            <w:tabs>
              <w:tab w:val="right" w:leader="dot" w:pos="9016"/>
            </w:tabs>
            <w:rPr>
              <w:rFonts w:eastAsiaTheme="minorEastAsia"/>
              <w:noProof/>
              <w:lang w:eastAsia="en-GB"/>
            </w:rPr>
          </w:pPr>
          <w:hyperlink w:anchor="_Toc100828915" w:history="1">
            <w:r w:rsidRPr="000D1A74">
              <w:rPr>
                <w:rStyle w:val="Hyperlink"/>
                <w:rFonts w:ascii="Times New Roman" w:hAnsi="Times New Roman" w:cs="Times New Roman"/>
                <w:b/>
                <w:bCs/>
                <w:noProof/>
              </w:rPr>
              <w:t>6.2 Entities, state variables and scales</w:t>
            </w:r>
            <w:r>
              <w:rPr>
                <w:noProof/>
                <w:webHidden/>
              </w:rPr>
              <w:tab/>
            </w:r>
            <w:r>
              <w:rPr>
                <w:noProof/>
                <w:webHidden/>
              </w:rPr>
              <w:fldChar w:fldCharType="begin"/>
            </w:r>
            <w:r>
              <w:rPr>
                <w:noProof/>
                <w:webHidden/>
              </w:rPr>
              <w:instrText xml:space="preserve"> PAGEREF _Toc100828915 \h </w:instrText>
            </w:r>
            <w:r>
              <w:rPr>
                <w:noProof/>
                <w:webHidden/>
              </w:rPr>
            </w:r>
            <w:r>
              <w:rPr>
                <w:noProof/>
                <w:webHidden/>
              </w:rPr>
              <w:fldChar w:fldCharType="separate"/>
            </w:r>
            <w:r>
              <w:rPr>
                <w:noProof/>
                <w:webHidden/>
              </w:rPr>
              <w:t>9</w:t>
            </w:r>
            <w:r>
              <w:rPr>
                <w:noProof/>
                <w:webHidden/>
              </w:rPr>
              <w:fldChar w:fldCharType="end"/>
            </w:r>
          </w:hyperlink>
        </w:p>
        <w:p w14:paraId="17EB9B86" w14:textId="4874740A" w:rsidR="0021610A" w:rsidRPr="0021610A" w:rsidRDefault="0021610A">
          <w:pPr>
            <w:pStyle w:val="TOC1"/>
            <w:tabs>
              <w:tab w:val="right" w:leader="dot" w:pos="9016"/>
            </w:tabs>
            <w:rPr>
              <w:rFonts w:eastAsiaTheme="minorEastAsia"/>
              <w:b/>
              <w:bCs/>
              <w:noProof/>
              <w:lang w:eastAsia="en-GB"/>
            </w:rPr>
          </w:pPr>
          <w:hyperlink w:anchor="_Toc100828916" w:history="1">
            <w:r w:rsidRPr="0021610A">
              <w:rPr>
                <w:rStyle w:val="Hyperlink"/>
                <w:rFonts w:ascii="Times New Roman" w:hAnsi="Times New Roman" w:cs="Times New Roman"/>
                <w:b/>
                <w:bCs/>
                <w:noProof/>
              </w:rPr>
              <w:t>6.3 Process overview and scheduling</w:t>
            </w:r>
            <w:r w:rsidRPr="0021610A">
              <w:rPr>
                <w:b/>
                <w:bCs/>
                <w:noProof/>
                <w:webHidden/>
              </w:rPr>
              <w:tab/>
            </w:r>
            <w:r w:rsidRPr="0021610A">
              <w:rPr>
                <w:b/>
                <w:bCs/>
                <w:noProof/>
                <w:webHidden/>
              </w:rPr>
              <w:fldChar w:fldCharType="begin"/>
            </w:r>
            <w:r w:rsidRPr="0021610A">
              <w:rPr>
                <w:b/>
                <w:bCs/>
                <w:noProof/>
                <w:webHidden/>
              </w:rPr>
              <w:instrText xml:space="preserve"> PAGEREF _Toc100828916 \h </w:instrText>
            </w:r>
            <w:r w:rsidRPr="0021610A">
              <w:rPr>
                <w:b/>
                <w:bCs/>
                <w:noProof/>
                <w:webHidden/>
              </w:rPr>
            </w:r>
            <w:r w:rsidRPr="0021610A">
              <w:rPr>
                <w:b/>
                <w:bCs/>
                <w:noProof/>
                <w:webHidden/>
              </w:rPr>
              <w:fldChar w:fldCharType="separate"/>
            </w:r>
            <w:r w:rsidRPr="0021610A">
              <w:rPr>
                <w:b/>
                <w:bCs/>
                <w:noProof/>
                <w:webHidden/>
              </w:rPr>
              <w:t>9</w:t>
            </w:r>
            <w:r w:rsidRPr="0021610A">
              <w:rPr>
                <w:b/>
                <w:bCs/>
                <w:noProof/>
                <w:webHidden/>
              </w:rPr>
              <w:fldChar w:fldCharType="end"/>
            </w:r>
          </w:hyperlink>
        </w:p>
        <w:p w14:paraId="44BA10B6" w14:textId="4DCD038C" w:rsidR="0021610A" w:rsidRPr="0021610A" w:rsidRDefault="0021610A">
          <w:pPr>
            <w:pStyle w:val="TOC1"/>
            <w:tabs>
              <w:tab w:val="right" w:leader="dot" w:pos="9016"/>
            </w:tabs>
            <w:rPr>
              <w:rFonts w:eastAsiaTheme="minorEastAsia"/>
              <w:b/>
              <w:bCs/>
              <w:noProof/>
              <w:lang w:eastAsia="en-GB"/>
            </w:rPr>
          </w:pPr>
          <w:hyperlink w:anchor="_Toc100828917" w:history="1">
            <w:r w:rsidRPr="0021610A">
              <w:rPr>
                <w:rStyle w:val="Hyperlink"/>
                <w:rFonts w:ascii="Times New Roman" w:hAnsi="Times New Roman" w:cs="Times New Roman"/>
                <w:b/>
                <w:bCs/>
                <w:noProof/>
              </w:rPr>
              <w:t>6.4 Design concepts</w:t>
            </w:r>
            <w:r w:rsidRPr="0021610A">
              <w:rPr>
                <w:b/>
                <w:bCs/>
                <w:noProof/>
                <w:webHidden/>
              </w:rPr>
              <w:tab/>
            </w:r>
            <w:r w:rsidRPr="0021610A">
              <w:rPr>
                <w:b/>
                <w:bCs/>
                <w:noProof/>
                <w:webHidden/>
              </w:rPr>
              <w:fldChar w:fldCharType="begin"/>
            </w:r>
            <w:r w:rsidRPr="0021610A">
              <w:rPr>
                <w:b/>
                <w:bCs/>
                <w:noProof/>
                <w:webHidden/>
              </w:rPr>
              <w:instrText xml:space="preserve"> PAGEREF _Toc100828917 \h </w:instrText>
            </w:r>
            <w:r w:rsidRPr="0021610A">
              <w:rPr>
                <w:b/>
                <w:bCs/>
                <w:noProof/>
                <w:webHidden/>
              </w:rPr>
            </w:r>
            <w:r w:rsidRPr="0021610A">
              <w:rPr>
                <w:b/>
                <w:bCs/>
                <w:noProof/>
                <w:webHidden/>
              </w:rPr>
              <w:fldChar w:fldCharType="separate"/>
            </w:r>
            <w:r w:rsidRPr="0021610A">
              <w:rPr>
                <w:b/>
                <w:bCs/>
                <w:noProof/>
                <w:webHidden/>
              </w:rPr>
              <w:t>10</w:t>
            </w:r>
            <w:r w:rsidRPr="0021610A">
              <w:rPr>
                <w:b/>
                <w:bCs/>
                <w:noProof/>
                <w:webHidden/>
              </w:rPr>
              <w:fldChar w:fldCharType="end"/>
            </w:r>
          </w:hyperlink>
        </w:p>
        <w:p w14:paraId="311FF654" w14:textId="3565220E" w:rsidR="0021610A" w:rsidRPr="0021610A" w:rsidRDefault="0021610A">
          <w:pPr>
            <w:pStyle w:val="TOC1"/>
            <w:tabs>
              <w:tab w:val="right" w:leader="dot" w:pos="9016"/>
            </w:tabs>
            <w:rPr>
              <w:rFonts w:eastAsiaTheme="minorEastAsia"/>
              <w:b/>
              <w:bCs/>
              <w:noProof/>
              <w:lang w:eastAsia="en-GB"/>
            </w:rPr>
          </w:pPr>
          <w:hyperlink w:anchor="_Toc100828918" w:history="1">
            <w:r w:rsidRPr="0021610A">
              <w:rPr>
                <w:rStyle w:val="Hyperlink"/>
                <w:rFonts w:ascii="Times New Roman" w:hAnsi="Times New Roman" w:cs="Times New Roman"/>
                <w:b/>
                <w:bCs/>
                <w:noProof/>
              </w:rPr>
              <w:t>6.5 Initialisation</w:t>
            </w:r>
            <w:r w:rsidRPr="0021610A">
              <w:rPr>
                <w:b/>
                <w:bCs/>
                <w:noProof/>
                <w:webHidden/>
              </w:rPr>
              <w:tab/>
            </w:r>
            <w:r w:rsidRPr="0021610A">
              <w:rPr>
                <w:b/>
                <w:bCs/>
                <w:noProof/>
                <w:webHidden/>
              </w:rPr>
              <w:fldChar w:fldCharType="begin"/>
            </w:r>
            <w:r w:rsidRPr="0021610A">
              <w:rPr>
                <w:b/>
                <w:bCs/>
                <w:noProof/>
                <w:webHidden/>
              </w:rPr>
              <w:instrText xml:space="preserve"> PAGEREF _Toc100828918 \h </w:instrText>
            </w:r>
            <w:r w:rsidRPr="0021610A">
              <w:rPr>
                <w:b/>
                <w:bCs/>
                <w:noProof/>
                <w:webHidden/>
              </w:rPr>
            </w:r>
            <w:r w:rsidRPr="0021610A">
              <w:rPr>
                <w:b/>
                <w:bCs/>
                <w:noProof/>
                <w:webHidden/>
              </w:rPr>
              <w:fldChar w:fldCharType="separate"/>
            </w:r>
            <w:r w:rsidRPr="0021610A">
              <w:rPr>
                <w:b/>
                <w:bCs/>
                <w:noProof/>
                <w:webHidden/>
              </w:rPr>
              <w:t>11</w:t>
            </w:r>
            <w:r w:rsidRPr="0021610A">
              <w:rPr>
                <w:b/>
                <w:bCs/>
                <w:noProof/>
                <w:webHidden/>
              </w:rPr>
              <w:fldChar w:fldCharType="end"/>
            </w:r>
          </w:hyperlink>
        </w:p>
        <w:p w14:paraId="3239B0AF" w14:textId="66D565FE" w:rsidR="0021610A" w:rsidRPr="0021610A" w:rsidRDefault="0021610A">
          <w:pPr>
            <w:pStyle w:val="TOC1"/>
            <w:tabs>
              <w:tab w:val="right" w:leader="dot" w:pos="9016"/>
            </w:tabs>
            <w:rPr>
              <w:rFonts w:eastAsiaTheme="minorEastAsia"/>
              <w:b/>
              <w:bCs/>
              <w:noProof/>
              <w:lang w:eastAsia="en-GB"/>
            </w:rPr>
          </w:pPr>
          <w:hyperlink w:anchor="_Toc100828919" w:history="1">
            <w:r w:rsidRPr="0021610A">
              <w:rPr>
                <w:rStyle w:val="Hyperlink"/>
                <w:rFonts w:ascii="Times New Roman" w:hAnsi="Times New Roman" w:cs="Times New Roman"/>
                <w:b/>
                <w:bCs/>
                <w:noProof/>
              </w:rPr>
              <w:t>6.6 Sub models</w:t>
            </w:r>
            <w:r w:rsidRPr="0021610A">
              <w:rPr>
                <w:b/>
                <w:bCs/>
                <w:noProof/>
                <w:webHidden/>
              </w:rPr>
              <w:tab/>
            </w:r>
            <w:r w:rsidRPr="0021610A">
              <w:rPr>
                <w:b/>
                <w:bCs/>
                <w:noProof/>
                <w:webHidden/>
              </w:rPr>
              <w:fldChar w:fldCharType="begin"/>
            </w:r>
            <w:r w:rsidRPr="0021610A">
              <w:rPr>
                <w:b/>
                <w:bCs/>
                <w:noProof/>
                <w:webHidden/>
              </w:rPr>
              <w:instrText xml:space="preserve"> PAGEREF _Toc100828919 \h </w:instrText>
            </w:r>
            <w:r w:rsidRPr="0021610A">
              <w:rPr>
                <w:b/>
                <w:bCs/>
                <w:noProof/>
                <w:webHidden/>
              </w:rPr>
            </w:r>
            <w:r w:rsidRPr="0021610A">
              <w:rPr>
                <w:b/>
                <w:bCs/>
                <w:noProof/>
                <w:webHidden/>
              </w:rPr>
              <w:fldChar w:fldCharType="separate"/>
            </w:r>
            <w:r w:rsidRPr="0021610A">
              <w:rPr>
                <w:b/>
                <w:bCs/>
                <w:noProof/>
                <w:webHidden/>
              </w:rPr>
              <w:t>11</w:t>
            </w:r>
            <w:r w:rsidRPr="0021610A">
              <w:rPr>
                <w:b/>
                <w:bCs/>
                <w:noProof/>
                <w:webHidden/>
              </w:rPr>
              <w:fldChar w:fldCharType="end"/>
            </w:r>
          </w:hyperlink>
        </w:p>
        <w:p w14:paraId="6A3BFDF1" w14:textId="4723B6C6" w:rsidR="0021610A" w:rsidRDefault="0021610A">
          <w:pPr>
            <w:pStyle w:val="TOC1"/>
            <w:tabs>
              <w:tab w:val="left" w:pos="440"/>
              <w:tab w:val="right" w:leader="dot" w:pos="9016"/>
            </w:tabs>
            <w:rPr>
              <w:rFonts w:eastAsiaTheme="minorEastAsia"/>
              <w:noProof/>
              <w:lang w:eastAsia="en-GB"/>
            </w:rPr>
          </w:pPr>
          <w:hyperlink w:anchor="_Toc100828920" w:history="1">
            <w:r w:rsidRPr="000D1A74">
              <w:rPr>
                <w:rStyle w:val="Hyperlink"/>
                <w:rFonts w:ascii="Times New Roman" w:hAnsi="Times New Roman" w:cs="Times New Roman"/>
                <w:b/>
                <w:bCs/>
                <w:noProof/>
              </w:rPr>
              <w:t>7.</w:t>
            </w:r>
            <w:r>
              <w:rPr>
                <w:rFonts w:eastAsiaTheme="minorEastAsia"/>
                <w:noProof/>
                <w:lang w:eastAsia="en-GB"/>
              </w:rPr>
              <w:tab/>
            </w:r>
            <w:r w:rsidRPr="000D1A74">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_Toc100828920 \h </w:instrText>
            </w:r>
            <w:r>
              <w:rPr>
                <w:noProof/>
                <w:webHidden/>
              </w:rPr>
            </w:r>
            <w:r>
              <w:rPr>
                <w:noProof/>
                <w:webHidden/>
              </w:rPr>
              <w:fldChar w:fldCharType="separate"/>
            </w:r>
            <w:r>
              <w:rPr>
                <w:noProof/>
                <w:webHidden/>
              </w:rPr>
              <w:t>13</w:t>
            </w:r>
            <w:r>
              <w:rPr>
                <w:noProof/>
                <w:webHidden/>
              </w:rPr>
              <w:fldChar w:fldCharType="end"/>
            </w:r>
          </w:hyperlink>
        </w:p>
        <w:p w14:paraId="4E76601E" w14:textId="1A89F4A0" w:rsidR="00AD49D1" w:rsidRPr="00295978" w:rsidRDefault="00AD49D1">
          <w:pPr>
            <w:rPr>
              <w:rFonts w:ascii="Times New Roman" w:hAnsi="Times New Roman" w:cs="Times New Roman"/>
            </w:rPr>
          </w:pPr>
          <w:r w:rsidRPr="00295978">
            <w:rPr>
              <w:rFonts w:ascii="Times New Roman" w:hAnsi="Times New Roman" w:cs="Times New Roman"/>
              <w:b/>
              <w:bCs/>
              <w:noProof/>
            </w:rPr>
            <w:fldChar w:fldCharType="end"/>
          </w:r>
        </w:p>
      </w:sdtContent>
    </w:sdt>
    <w:p w14:paraId="3A5098D9" w14:textId="77777777" w:rsidR="00054BD7" w:rsidRDefault="00054BD7" w:rsidP="00054BD7">
      <w:pPr>
        <w:jc w:val="center"/>
        <w:rPr>
          <w:rFonts w:ascii="Times New Roman" w:hAnsi="Times New Roman" w:cs="Times New Roman"/>
          <w:b/>
          <w:bCs/>
        </w:rPr>
      </w:pPr>
      <w:r>
        <w:rPr>
          <w:rFonts w:ascii="Times New Roman" w:hAnsi="Times New Roman" w:cs="Times New Roman"/>
          <w:b/>
          <w:bCs/>
        </w:rPr>
        <w:t xml:space="preserve">Table of Figures </w:t>
      </w:r>
    </w:p>
    <w:p w14:paraId="67713D87" w14:textId="77777777" w:rsidR="00054BD7" w:rsidRDefault="00054BD7" w:rsidP="00054BD7">
      <w:pPr>
        <w:jc w:val="center"/>
        <w:rPr>
          <w:rFonts w:ascii="Times New Roman" w:hAnsi="Times New Roman" w:cs="Times New Roman"/>
          <w:b/>
          <w:bCs/>
        </w:rPr>
      </w:pPr>
    </w:p>
    <w:p w14:paraId="7E524226" w14:textId="0A4E985C" w:rsidR="00054BD7" w:rsidRDefault="00054BD7" w:rsidP="00054BD7">
      <w:pPr>
        <w:pStyle w:val="Caption"/>
        <w:rPr>
          <w:rFonts w:ascii="Times New Roman" w:hAnsi="Times New Roman" w:cs="Times New Roman"/>
          <w:i w:val="0"/>
          <w:iCs w:val="0"/>
          <w:color w:val="auto"/>
          <w:sz w:val="20"/>
          <w:szCs w:val="20"/>
        </w:rPr>
      </w:pPr>
      <w:r w:rsidRPr="00054BD7">
        <w:rPr>
          <w:rFonts w:ascii="Times New Roman" w:hAnsi="Times New Roman" w:cs="Times New Roman"/>
          <w:b/>
          <w:bCs/>
          <w:i w:val="0"/>
          <w:iCs w:val="0"/>
          <w:color w:val="auto"/>
          <w:sz w:val="20"/>
          <w:szCs w:val="20"/>
        </w:rPr>
        <w:t>Fig 1</w:t>
      </w:r>
      <w:r w:rsidRPr="00054BD7">
        <w:rPr>
          <w:rFonts w:ascii="Times New Roman" w:hAnsi="Times New Roman" w:cs="Times New Roman"/>
          <w:i w:val="0"/>
          <w:iCs w:val="0"/>
          <w:color w:val="auto"/>
          <w:sz w:val="20"/>
          <w:szCs w:val="20"/>
        </w:rPr>
        <w:t>.  Revenue and Profit</w:t>
      </w:r>
      <w:r>
        <w:rPr>
          <w:rFonts w:ascii="Times New Roman" w:hAnsi="Times New Roman" w:cs="Times New Roman"/>
          <w:i w:val="0"/>
          <w:iCs w:val="0"/>
          <w:color w:val="auto"/>
          <w:sz w:val="20"/>
          <w:szCs w:val="20"/>
        </w:rPr>
        <w:t>……………………………………………………………………………………….. 4</w:t>
      </w:r>
    </w:p>
    <w:p w14:paraId="01A1A8D5" w14:textId="4DBDED8A" w:rsidR="00054BD7" w:rsidRPr="00B6215D" w:rsidRDefault="00054BD7" w:rsidP="00054BD7">
      <w:pPr>
        <w:rPr>
          <w:rFonts w:ascii="Times New Roman" w:hAnsi="Times New Roman" w:cs="Times New Roman"/>
          <w:b/>
          <w:bCs/>
          <w:sz w:val="20"/>
          <w:szCs w:val="20"/>
        </w:rPr>
      </w:pPr>
      <w:r w:rsidRPr="00B6215D">
        <w:rPr>
          <w:rFonts w:ascii="Times New Roman" w:hAnsi="Times New Roman" w:cs="Times New Roman"/>
          <w:b/>
          <w:bCs/>
          <w:sz w:val="20"/>
          <w:szCs w:val="20"/>
        </w:rPr>
        <w:t xml:space="preserve">Fig 2.  </w:t>
      </w:r>
      <w:r w:rsidRPr="00B6215D">
        <w:rPr>
          <w:rFonts w:ascii="Times New Roman" w:hAnsi="Times New Roman" w:cs="Times New Roman"/>
          <w:sz w:val="20"/>
          <w:szCs w:val="20"/>
        </w:rPr>
        <w:t>Profits for each Volume of Imports</w:t>
      </w:r>
      <w:r>
        <w:rPr>
          <w:rFonts w:ascii="Times New Roman" w:hAnsi="Times New Roman" w:cs="Times New Roman"/>
          <w:sz w:val="20"/>
          <w:szCs w:val="20"/>
        </w:rPr>
        <w:t>………………………………………………………………………..5</w:t>
      </w:r>
    </w:p>
    <w:p w14:paraId="31D6A9A1" w14:textId="15C70D6D" w:rsidR="00054BD7" w:rsidRDefault="00054BD7" w:rsidP="00054BD7">
      <w:pPr>
        <w:rPr>
          <w:rFonts w:ascii="Times New Roman" w:hAnsi="Times New Roman" w:cs="Times New Roman"/>
          <w:sz w:val="20"/>
          <w:szCs w:val="20"/>
        </w:rPr>
      </w:pPr>
      <w:r w:rsidRPr="005C44BB">
        <w:rPr>
          <w:rFonts w:ascii="Times New Roman" w:hAnsi="Times New Roman" w:cs="Times New Roman"/>
          <w:b/>
          <w:bCs/>
          <w:sz w:val="20"/>
          <w:szCs w:val="20"/>
        </w:rPr>
        <w:t xml:space="preserve">Fig 3. </w:t>
      </w:r>
      <w:r w:rsidRPr="005C44BB">
        <w:rPr>
          <w:rFonts w:ascii="Times New Roman" w:hAnsi="Times New Roman" w:cs="Times New Roman"/>
          <w:sz w:val="20"/>
          <w:szCs w:val="20"/>
        </w:rPr>
        <w:t>Total Cereal Costs and Total Sales for each Volume of Imports</w:t>
      </w:r>
      <w:r>
        <w:rPr>
          <w:rFonts w:ascii="Times New Roman" w:hAnsi="Times New Roman" w:cs="Times New Roman"/>
          <w:sz w:val="20"/>
          <w:szCs w:val="20"/>
        </w:rPr>
        <w:t>…………………………………………..5</w:t>
      </w:r>
    </w:p>
    <w:p w14:paraId="13364C73" w14:textId="77CACD26" w:rsidR="00054BD7" w:rsidRDefault="00054BD7" w:rsidP="00054BD7">
      <w:pPr>
        <w:rPr>
          <w:rFonts w:ascii="Times New Roman" w:hAnsi="Times New Roman" w:cs="Times New Roman"/>
          <w:sz w:val="20"/>
          <w:szCs w:val="20"/>
        </w:rPr>
      </w:pPr>
      <w:r w:rsidRPr="005C44BB">
        <w:rPr>
          <w:rFonts w:ascii="Times New Roman" w:hAnsi="Times New Roman" w:cs="Times New Roman"/>
          <w:b/>
          <w:bCs/>
          <w:sz w:val="20"/>
          <w:szCs w:val="20"/>
        </w:rPr>
        <w:t xml:space="preserve">Fig 4. </w:t>
      </w:r>
      <w:r w:rsidRPr="005C44BB">
        <w:rPr>
          <w:rFonts w:ascii="Times New Roman" w:hAnsi="Times New Roman" w:cs="Times New Roman"/>
          <w:sz w:val="20"/>
          <w:szCs w:val="20"/>
        </w:rPr>
        <w:t>Business and Consumer Trading Prices</w:t>
      </w:r>
      <w:r>
        <w:rPr>
          <w:rFonts w:ascii="Times New Roman" w:hAnsi="Times New Roman" w:cs="Times New Roman"/>
          <w:sz w:val="20"/>
          <w:szCs w:val="20"/>
        </w:rPr>
        <w:t>…………………………………………………………………….6</w:t>
      </w:r>
    </w:p>
    <w:p w14:paraId="251F9748" w14:textId="39390962" w:rsidR="00054BD7" w:rsidRDefault="00054BD7" w:rsidP="00054BD7">
      <w:pPr>
        <w:rPr>
          <w:rFonts w:ascii="Times New Roman" w:hAnsi="Times New Roman" w:cs="Times New Roman"/>
          <w:sz w:val="20"/>
          <w:szCs w:val="20"/>
        </w:rPr>
      </w:pPr>
      <w:r w:rsidRPr="00BA4315">
        <w:rPr>
          <w:rFonts w:ascii="Times New Roman" w:hAnsi="Times New Roman" w:cs="Times New Roman"/>
          <w:b/>
          <w:bCs/>
          <w:sz w:val="20"/>
          <w:szCs w:val="20"/>
        </w:rPr>
        <w:t xml:space="preserve">Fig </w:t>
      </w:r>
      <w:r>
        <w:rPr>
          <w:rFonts w:ascii="Times New Roman" w:hAnsi="Times New Roman" w:cs="Times New Roman"/>
          <w:b/>
          <w:bCs/>
          <w:sz w:val="20"/>
          <w:szCs w:val="20"/>
        </w:rPr>
        <w:t>5</w:t>
      </w:r>
      <w:r w:rsidRPr="00BA4315">
        <w:rPr>
          <w:rFonts w:ascii="Times New Roman" w:hAnsi="Times New Roman" w:cs="Times New Roman"/>
          <w:b/>
          <w:bCs/>
          <w:sz w:val="20"/>
          <w:szCs w:val="20"/>
        </w:rPr>
        <w:t>.</w:t>
      </w:r>
      <w:r w:rsidRPr="00BA4315">
        <w:rPr>
          <w:rFonts w:ascii="Times New Roman" w:hAnsi="Times New Roman" w:cs="Times New Roman"/>
          <w:sz w:val="20"/>
          <w:szCs w:val="20"/>
        </w:rPr>
        <w:t xml:space="preserve"> Profit/Revenue and Trading Prices of Weak Economy/Exchange Rate</w:t>
      </w:r>
      <w:r>
        <w:rPr>
          <w:rFonts w:ascii="Times New Roman" w:hAnsi="Times New Roman" w:cs="Times New Roman"/>
          <w:sz w:val="20"/>
          <w:szCs w:val="20"/>
        </w:rPr>
        <w:t>……………………………………6</w:t>
      </w:r>
    </w:p>
    <w:p w14:paraId="47FB6987" w14:textId="5DDC88DF" w:rsidR="00054BD7" w:rsidRDefault="00054BD7" w:rsidP="00054BD7">
      <w:pPr>
        <w:rPr>
          <w:rFonts w:ascii="Times New Roman" w:hAnsi="Times New Roman" w:cs="Times New Roman"/>
          <w:sz w:val="24"/>
          <w:szCs w:val="24"/>
        </w:rPr>
      </w:pPr>
      <w:r w:rsidRPr="0096763C">
        <w:rPr>
          <w:rFonts w:ascii="Times New Roman" w:hAnsi="Times New Roman" w:cs="Times New Roman"/>
          <w:b/>
          <w:bCs/>
          <w:sz w:val="20"/>
          <w:szCs w:val="20"/>
        </w:rPr>
        <w:t>Fig 6</w:t>
      </w:r>
      <w:r>
        <w:rPr>
          <w:rFonts w:ascii="Times New Roman" w:hAnsi="Times New Roman" w:cs="Times New Roman"/>
          <w:sz w:val="24"/>
          <w:szCs w:val="24"/>
        </w:rPr>
        <w:t xml:space="preserve">. </w:t>
      </w:r>
      <w:r w:rsidRPr="00BA4315">
        <w:rPr>
          <w:rFonts w:ascii="Times New Roman" w:hAnsi="Times New Roman" w:cs="Times New Roman"/>
          <w:sz w:val="20"/>
          <w:szCs w:val="20"/>
        </w:rPr>
        <w:t xml:space="preserve">Profit/Revenue and Trading Prices of </w:t>
      </w:r>
      <w:r>
        <w:rPr>
          <w:rFonts w:ascii="Times New Roman" w:hAnsi="Times New Roman" w:cs="Times New Roman"/>
          <w:sz w:val="20"/>
          <w:szCs w:val="20"/>
        </w:rPr>
        <w:t>Strong</w:t>
      </w:r>
      <w:r w:rsidRPr="00BA4315">
        <w:rPr>
          <w:rFonts w:ascii="Times New Roman" w:hAnsi="Times New Roman" w:cs="Times New Roman"/>
          <w:sz w:val="20"/>
          <w:szCs w:val="20"/>
        </w:rPr>
        <w:t xml:space="preserve"> Economy/Exchange Rate</w:t>
      </w:r>
      <w:r>
        <w:rPr>
          <w:rFonts w:ascii="Times New Roman" w:hAnsi="Times New Roman" w:cs="Times New Roman"/>
          <w:sz w:val="20"/>
          <w:szCs w:val="20"/>
        </w:rPr>
        <w:t>…………………………………..7</w:t>
      </w:r>
    </w:p>
    <w:p w14:paraId="130C435D" w14:textId="09F94743" w:rsidR="00054BD7" w:rsidRPr="00557D19" w:rsidRDefault="00054BD7" w:rsidP="00054BD7">
      <w:pPr>
        <w:rPr>
          <w:rFonts w:ascii="Times New Roman" w:hAnsi="Times New Roman" w:cs="Times New Roman"/>
          <w:sz w:val="20"/>
          <w:szCs w:val="20"/>
          <w:shd w:val="clear" w:color="auto" w:fill="FFFFFF"/>
        </w:rPr>
      </w:pPr>
      <w:r w:rsidRPr="008220F2">
        <w:rPr>
          <w:rFonts w:ascii="Times New Roman" w:hAnsi="Times New Roman" w:cs="Times New Roman"/>
          <w:b/>
          <w:bCs/>
          <w:sz w:val="20"/>
          <w:szCs w:val="20"/>
          <w:shd w:val="clear" w:color="auto" w:fill="FFFFFF"/>
        </w:rPr>
        <w:t xml:space="preserve">Fig </w:t>
      </w:r>
      <w:r w:rsidR="00AC56D7">
        <w:rPr>
          <w:rFonts w:ascii="Times New Roman" w:hAnsi="Times New Roman" w:cs="Times New Roman"/>
          <w:b/>
          <w:bCs/>
          <w:sz w:val="20"/>
          <w:szCs w:val="20"/>
          <w:shd w:val="clear" w:color="auto" w:fill="FFFFFF"/>
        </w:rPr>
        <w:t>7</w:t>
      </w:r>
      <w:r w:rsidRPr="008220F2">
        <w:rPr>
          <w:rFonts w:ascii="Times New Roman" w:hAnsi="Times New Roman" w:cs="Times New Roman"/>
          <w:sz w:val="20"/>
          <w:szCs w:val="20"/>
          <w:shd w:val="clear" w:color="auto" w:fill="FFFFFF"/>
        </w:rPr>
        <w:t>. Agent Behaviour – Trading Desperately</w:t>
      </w:r>
      <w:r>
        <w:rPr>
          <w:rFonts w:ascii="Times New Roman" w:hAnsi="Times New Roman" w:cs="Times New Roman"/>
          <w:sz w:val="20"/>
          <w:szCs w:val="20"/>
          <w:shd w:val="clear" w:color="auto" w:fill="FFFFFF"/>
        </w:rPr>
        <w:t>………………………………………………………………...…7</w:t>
      </w:r>
    </w:p>
    <w:p w14:paraId="2462E96C" w14:textId="77777777" w:rsidR="00054BD7" w:rsidRPr="00054BD7" w:rsidRDefault="00054BD7" w:rsidP="00054BD7"/>
    <w:p w14:paraId="6E2290F2" w14:textId="2F43DDA7" w:rsidR="00D73541" w:rsidRPr="00295978" w:rsidRDefault="00D73541" w:rsidP="00054BD7">
      <w:pPr>
        <w:rPr>
          <w:rFonts w:ascii="Times New Roman" w:hAnsi="Times New Roman" w:cs="Times New Roman"/>
          <w:b/>
          <w:bCs/>
        </w:rPr>
      </w:pPr>
    </w:p>
    <w:p w14:paraId="07086C14" w14:textId="77777777" w:rsidR="00746CA8" w:rsidRPr="00B81491" w:rsidRDefault="00ED44BC" w:rsidP="00AD49D1">
      <w:pPr>
        <w:pStyle w:val="Heading1"/>
        <w:numPr>
          <w:ilvl w:val="0"/>
          <w:numId w:val="4"/>
        </w:numPr>
        <w:rPr>
          <w:rFonts w:ascii="Times New Roman" w:hAnsi="Times New Roman" w:cs="Times New Roman"/>
          <w:b/>
          <w:bCs/>
          <w:color w:val="auto"/>
          <w:sz w:val="24"/>
          <w:szCs w:val="24"/>
        </w:rPr>
      </w:pPr>
      <w:bookmarkStart w:id="0" w:name="_Toc100828902"/>
      <w:r w:rsidRPr="00B81491">
        <w:rPr>
          <w:rFonts w:ascii="Times New Roman" w:hAnsi="Times New Roman" w:cs="Times New Roman"/>
          <w:b/>
          <w:bCs/>
          <w:color w:val="auto"/>
          <w:sz w:val="24"/>
          <w:szCs w:val="24"/>
        </w:rPr>
        <w:t>Introduction</w:t>
      </w:r>
      <w:bookmarkEnd w:id="0"/>
      <w:r w:rsidRPr="00B81491">
        <w:rPr>
          <w:rFonts w:ascii="Times New Roman" w:hAnsi="Times New Roman" w:cs="Times New Roman"/>
          <w:b/>
          <w:bCs/>
          <w:color w:val="auto"/>
          <w:sz w:val="24"/>
          <w:szCs w:val="24"/>
        </w:rPr>
        <w:t xml:space="preserve"> </w:t>
      </w:r>
    </w:p>
    <w:p w14:paraId="1570E2E6" w14:textId="77777777" w:rsidR="00746CA8" w:rsidRPr="00F63519" w:rsidRDefault="00746CA8" w:rsidP="000F5330">
      <w:pPr>
        <w:pStyle w:val="ListParagraph"/>
        <w:ind w:left="284"/>
        <w:jc w:val="both"/>
        <w:rPr>
          <w:rFonts w:ascii="Times New Roman" w:hAnsi="Times New Roman" w:cs="Times New Roman"/>
        </w:rPr>
      </w:pPr>
    </w:p>
    <w:p w14:paraId="0370CE44" w14:textId="61C6C66B" w:rsidR="00996E46" w:rsidRPr="00F63519" w:rsidRDefault="007369B3" w:rsidP="004B2DF9">
      <w:pPr>
        <w:pStyle w:val="ListParagraph"/>
        <w:ind w:left="284"/>
        <w:jc w:val="both"/>
        <w:rPr>
          <w:rFonts w:ascii="Times New Roman" w:hAnsi="Times New Roman" w:cs="Times New Roman"/>
        </w:rPr>
      </w:pPr>
      <w:r w:rsidRPr="00F63519">
        <w:rPr>
          <w:rFonts w:ascii="Times New Roman" w:hAnsi="Times New Roman" w:cs="Times New Roman"/>
        </w:rPr>
        <w:t>Scotch Whisky is required by law to be distilled and aged in Scotland using only three ingredients: cereals, water, and yeast</w:t>
      </w:r>
      <w:r w:rsidR="006B578D">
        <w:rPr>
          <w:rFonts w:ascii="Times New Roman" w:hAnsi="Times New Roman" w:cs="Times New Roman"/>
        </w:rPr>
        <w:t>;</w:t>
      </w:r>
      <w:r w:rsidRPr="00F63519">
        <w:rPr>
          <w:rFonts w:ascii="Times New Roman" w:hAnsi="Times New Roman" w:cs="Times New Roman"/>
        </w:rPr>
        <w:t xml:space="preserve"> </w:t>
      </w:r>
      <w:r w:rsidR="006B578D">
        <w:rPr>
          <w:rFonts w:ascii="Times New Roman" w:hAnsi="Times New Roman" w:cs="Times New Roman"/>
        </w:rPr>
        <w:t>h</w:t>
      </w:r>
      <w:r w:rsidR="006B578D" w:rsidRPr="00F63519">
        <w:rPr>
          <w:rFonts w:ascii="Times New Roman" w:hAnsi="Times New Roman" w:cs="Times New Roman"/>
        </w:rPr>
        <w:t>owever,</w:t>
      </w:r>
      <w:r w:rsidRPr="00F63519">
        <w:rPr>
          <w:rFonts w:ascii="Times New Roman" w:hAnsi="Times New Roman" w:cs="Times New Roman"/>
        </w:rPr>
        <w:t xml:space="preserve"> it is not a legal requirement for the ingredients to be from Scotland</w:t>
      </w:r>
      <w:r w:rsidR="00BA2997" w:rsidRPr="00F63519">
        <w:rPr>
          <w:rFonts w:ascii="Times New Roman" w:hAnsi="Times New Roman" w:cs="Times New Roman"/>
        </w:rPr>
        <w:t xml:space="preserve"> </w:t>
      </w:r>
      <w:r w:rsidR="00BA2997" w:rsidRPr="00F63519">
        <w:rPr>
          <w:rFonts w:ascii="Times New Roman" w:hAnsi="Times New Roman" w:cs="Times New Roman"/>
        </w:rPr>
        <w:t>(Scottish Whiskey Association</w:t>
      </w:r>
      <w:r w:rsidR="00BA2997" w:rsidRPr="00F63519">
        <w:rPr>
          <w:rFonts w:ascii="Times New Roman" w:hAnsi="Times New Roman" w:cs="Times New Roman"/>
        </w:rPr>
        <w:t>, 2019</w:t>
      </w:r>
      <w:r w:rsidR="00BA2997" w:rsidRPr="00F63519">
        <w:rPr>
          <w:rFonts w:ascii="Times New Roman" w:hAnsi="Times New Roman" w:cs="Times New Roman"/>
        </w:rPr>
        <w:t>)</w:t>
      </w:r>
      <w:r w:rsidR="00BA2997" w:rsidRPr="00F63519">
        <w:rPr>
          <w:rFonts w:ascii="Times New Roman" w:hAnsi="Times New Roman" w:cs="Times New Roman"/>
        </w:rPr>
        <w:t xml:space="preserve">. </w:t>
      </w:r>
      <w:r w:rsidRPr="00F63519">
        <w:rPr>
          <w:rFonts w:ascii="Times New Roman" w:hAnsi="Times New Roman" w:cs="Times New Roman"/>
        </w:rPr>
        <w:t xml:space="preserve">This paper will </w:t>
      </w:r>
      <w:r w:rsidR="00BA2997" w:rsidRPr="00F63519">
        <w:rPr>
          <w:rFonts w:ascii="Times New Roman" w:hAnsi="Times New Roman" w:cs="Times New Roman"/>
        </w:rPr>
        <w:t xml:space="preserve">aim to </w:t>
      </w:r>
      <w:r w:rsidR="00A7392F" w:rsidRPr="00F63519">
        <w:rPr>
          <w:rFonts w:ascii="Times New Roman" w:hAnsi="Times New Roman" w:cs="Times New Roman"/>
        </w:rPr>
        <w:t>investigate</w:t>
      </w:r>
      <w:r w:rsidR="00BA2997" w:rsidRPr="00F63519">
        <w:rPr>
          <w:rFonts w:ascii="Times New Roman" w:hAnsi="Times New Roman" w:cs="Times New Roman"/>
        </w:rPr>
        <w:t xml:space="preserve"> different scenarios in </w:t>
      </w:r>
      <w:r w:rsidR="009E12AD">
        <w:rPr>
          <w:rFonts w:ascii="Times New Roman" w:hAnsi="Times New Roman" w:cs="Times New Roman"/>
        </w:rPr>
        <w:t>relation</w:t>
      </w:r>
      <w:r w:rsidR="00BA2997" w:rsidRPr="00F63519">
        <w:rPr>
          <w:rFonts w:ascii="Times New Roman" w:hAnsi="Times New Roman" w:cs="Times New Roman"/>
        </w:rPr>
        <w:t xml:space="preserve"> to </w:t>
      </w:r>
      <w:r w:rsidR="00264613">
        <w:rPr>
          <w:rFonts w:ascii="Times New Roman" w:hAnsi="Times New Roman" w:cs="Times New Roman"/>
        </w:rPr>
        <w:t>volume of imported</w:t>
      </w:r>
      <w:r w:rsidR="00BA2997" w:rsidRPr="00F63519">
        <w:rPr>
          <w:rFonts w:ascii="Times New Roman" w:hAnsi="Times New Roman" w:cs="Times New Roman"/>
        </w:rPr>
        <w:t xml:space="preserve"> cereals in Scotch whiskey production </w:t>
      </w:r>
      <w:r w:rsidR="00B83312" w:rsidRPr="00F63519">
        <w:rPr>
          <w:rFonts w:ascii="Times New Roman" w:hAnsi="Times New Roman" w:cs="Times New Roman"/>
        </w:rPr>
        <w:t xml:space="preserve">by modelling </w:t>
      </w:r>
      <w:r w:rsidR="00264613">
        <w:rPr>
          <w:rFonts w:ascii="Times New Roman" w:hAnsi="Times New Roman" w:cs="Times New Roman"/>
        </w:rPr>
        <w:t xml:space="preserve">various </w:t>
      </w:r>
      <w:r w:rsidR="00B83312" w:rsidRPr="00F63519">
        <w:rPr>
          <w:rFonts w:ascii="Times New Roman" w:hAnsi="Times New Roman" w:cs="Times New Roman"/>
        </w:rPr>
        <w:t xml:space="preserve">scenarios through Agent-Based Modelling (ABM). </w:t>
      </w:r>
      <w:r w:rsidR="00746CA8" w:rsidRPr="00F63519">
        <w:rPr>
          <w:rFonts w:ascii="Times New Roman" w:hAnsi="Times New Roman" w:cs="Times New Roman"/>
        </w:rPr>
        <w:t xml:space="preserve">The ABM </w:t>
      </w:r>
      <w:r w:rsidR="009E12AD">
        <w:rPr>
          <w:rFonts w:ascii="Times New Roman" w:hAnsi="Times New Roman" w:cs="Times New Roman"/>
        </w:rPr>
        <w:t>enable</w:t>
      </w:r>
      <w:r w:rsidR="00746CA8" w:rsidRPr="00F63519">
        <w:rPr>
          <w:rFonts w:ascii="Times New Roman" w:hAnsi="Times New Roman" w:cs="Times New Roman"/>
        </w:rPr>
        <w:t xml:space="preserve"> insights to be derived from three different scenarios of </w:t>
      </w:r>
      <w:r w:rsidR="00460ED1">
        <w:rPr>
          <w:rFonts w:ascii="Times New Roman" w:hAnsi="Times New Roman" w:cs="Times New Roman"/>
        </w:rPr>
        <w:t>volumes of imported cereals;</w:t>
      </w:r>
      <w:r w:rsidR="00746CA8" w:rsidRPr="00F63519">
        <w:rPr>
          <w:rFonts w:ascii="Times New Roman" w:hAnsi="Times New Roman" w:cs="Times New Roman"/>
        </w:rPr>
        <w:t xml:space="preserve"> these are fully imported, half imported, and none imported. </w:t>
      </w:r>
    </w:p>
    <w:p w14:paraId="32280757" w14:textId="44AE5DF6" w:rsidR="00746CA8" w:rsidRPr="00F63519" w:rsidRDefault="00746CA8" w:rsidP="000F5330">
      <w:pPr>
        <w:jc w:val="both"/>
        <w:rPr>
          <w:rFonts w:ascii="Times New Roman" w:hAnsi="Times New Roman" w:cs="Times New Roman"/>
        </w:rPr>
      </w:pPr>
    </w:p>
    <w:p w14:paraId="44FD01DD" w14:textId="77777777" w:rsidR="00746CA8" w:rsidRPr="00B81491" w:rsidRDefault="00746CA8" w:rsidP="00AD49D1">
      <w:pPr>
        <w:pStyle w:val="Heading1"/>
        <w:numPr>
          <w:ilvl w:val="0"/>
          <w:numId w:val="4"/>
        </w:numPr>
        <w:rPr>
          <w:rFonts w:ascii="Times New Roman" w:hAnsi="Times New Roman" w:cs="Times New Roman"/>
          <w:b/>
          <w:bCs/>
          <w:color w:val="auto"/>
          <w:sz w:val="24"/>
          <w:szCs w:val="24"/>
        </w:rPr>
      </w:pPr>
      <w:bookmarkStart w:id="1" w:name="_Toc100828903"/>
      <w:r w:rsidRPr="00B81491">
        <w:rPr>
          <w:rFonts w:ascii="Times New Roman" w:hAnsi="Times New Roman" w:cs="Times New Roman"/>
          <w:b/>
          <w:bCs/>
          <w:color w:val="auto"/>
          <w:sz w:val="24"/>
          <w:szCs w:val="24"/>
        </w:rPr>
        <w:t>Background</w:t>
      </w:r>
      <w:bookmarkEnd w:id="1"/>
    </w:p>
    <w:p w14:paraId="0214117F" w14:textId="77777777" w:rsidR="00746CA8" w:rsidRPr="00F63519" w:rsidRDefault="00746CA8" w:rsidP="000F5330">
      <w:pPr>
        <w:pStyle w:val="ListParagraph"/>
        <w:tabs>
          <w:tab w:val="left" w:pos="567"/>
        </w:tabs>
        <w:ind w:left="284"/>
        <w:jc w:val="both"/>
        <w:rPr>
          <w:rFonts w:ascii="Times New Roman" w:hAnsi="Times New Roman" w:cs="Times New Roman"/>
        </w:rPr>
      </w:pPr>
    </w:p>
    <w:p w14:paraId="2146A813" w14:textId="38D6CB73" w:rsidR="001F6E71" w:rsidRDefault="00E62324" w:rsidP="001F6E71">
      <w:pPr>
        <w:pStyle w:val="ListParagraph"/>
        <w:tabs>
          <w:tab w:val="left" w:pos="567"/>
        </w:tabs>
        <w:ind w:left="284"/>
        <w:jc w:val="both"/>
        <w:rPr>
          <w:rFonts w:ascii="Times New Roman" w:hAnsi="Times New Roman" w:cs="Times New Roman"/>
        </w:rPr>
      </w:pPr>
      <w:r w:rsidRPr="00F63519">
        <w:rPr>
          <w:rFonts w:ascii="Times New Roman" w:hAnsi="Times New Roman" w:cs="Times New Roman"/>
        </w:rPr>
        <w:t xml:space="preserve">Whisky-making is thought to have started in Scotland as winemaking techniques spread from European monasteries; without grapes, monks utilised grain mash to create an early form of the popular spirit. The name </w:t>
      </w:r>
      <w:r w:rsidRPr="00F63519">
        <w:rPr>
          <w:rFonts w:ascii="Times New Roman" w:hAnsi="Times New Roman" w:cs="Times New Roman"/>
        </w:rPr>
        <w:t>itself,</w:t>
      </w:r>
      <w:r w:rsidRPr="00F63519">
        <w:rPr>
          <w:rFonts w:ascii="Times New Roman" w:hAnsi="Times New Roman" w:cs="Times New Roman"/>
        </w:rPr>
        <w:t xml:space="preserve"> is derived from the Gaelic word </w:t>
      </w:r>
      <w:proofErr w:type="spellStart"/>
      <w:r w:rsidRPr="00F63519">
        <w:rPr>
          <w:rFonts w:ascii="Times New Roman" w:hAnsi="Times New Roman" w:cs="Times New Roman"/>
        </w:rPr>
        <w:t>uisge</w:t>
      </w:r>
      <w:proofErr w:type="spellEnd"/>
      <w:r w:rsidRPr="00F63519">
        <w:rPr>
          <w:rFonts w:ascii="Times New Roman" w:hAnsi="Times New Roman" w:cs="Times New Roman"/>
        </w:rPr>
        <w:t xml:space="preserve"> </w:t>
      </w:r>
      <w:proofErr w:type="spellStart"/>
      <w:r w:rsidRPr="00F63519">
        <w:rPr>
          <w:rFonts w:ascii="Times New Roman" w:hAnsi="Times New Roman" w:cs="Times New Roman"/>
        </w:rPr>
        <w:t>beatha</w:t>
      </w:r>
      <w:proofErr w:type="spellEnd"/>
      <w:r w:rsidRPr="00F63519">
        <w:rPr>
          <w:rFonts w:ascii="Times New Roman" w:hAnsi="Times New Roman" w:cs="Times New Roman"/>
        </w:rPr>
        <w:t>, which loosely translates to 'water of life</w:t>
      </w:r>
      <w:r w:rsidRPr="00F63519">
        <w:rPr>
          <w:rFonts w:ascii="Times New Roman" w:hAnsi="Times New Roman" w:cs="Times New Roman"/>
        </w:rPr>
        <w:t xml:space="preserve">’. </w:t>
      </w:r>
      <w:r w:rsidR="000F5330" w:rsidRPr="00F63519">
        <w:rPr>
          <w:rFonts w:ascii="Times New Roman" w:hAnsi="Times New Roman" w:cs="Times New Roman"/>
        </w:rPr>
        <w:t xml:space="preserve">Scotch must be manufactured from malted barley, with many scotches using nothing more than barley, </w:t>
      </w:r>
      <w:r w:rsidR="000F5330" w:rsidRPr="00F63519">
        <w:rPr>
          <w:rFonts w:ascii="Times New Roman" w:hAnsi="Times New Roman" w:cs="Times New Roman"/>
        </w:rPr>
        <w:t>water,</w:t>
      </w:r>
      <w:r w:rsidR="000F5330" w:rsidRPr="00F63519">
        <w:rPr>
          <w:rFonts w:ascii="Times New Roman" w:hAnsi="Times New Roman" w:cs="Times New Roman"/>
        </w:rPr>
        <w:t xml:space="preserve"> and yeast. </w:t>
      </w:r>
      <w:r w:rsidR="006C63B6" w:rsidRPr="00F63519">
        <w:rPr>
          <w:rFonts w:ascii="Times New Roman" w:hAnsi="Times New Roman" w:cs="Times New Roman"/>
        </w:rPr>
        <w:t>W</w:t>
      </w:r>
      <w:r w:rsidR="000F5330" w:rsidRPr="00F63519">
        <w:rPr>
          <w:rFonts w:ascii="Times New Roman" w:hAnsi="Times New Roman" w:cs="Times New Roman"/>
        </w:rPr>
        <w:t>hole grains and different cereals</w:t>
      </w:r>
      <w:r w:rsidR="006C63B6" w:rsidRPr="00F63519">
        <w:rPr>
          <w:rFonts w:ascii="Times New Roman" w:hAnsi="Times New Roman" w:cs="Times New Roman"/>
        </w:rPr>
        <w:t xml:space="preserve"> can be used</w:t>
      </w:r>
      <w:r w:rsidR="000F5330" w:rsidRPr="00F63519">
        <w:rPr>
          <w:rFonts w:ascii="Times New Roman" w:hAnsi="Times New Roman" w:cs="Times New Roman"/>
        </w:rPr>
        <w:t xml:space="preserve">, as well as caramel colouring, in </w:t>
      </w:r>
      <w:r w:rsidR="00F44320" w:rsidRPr="00F63519">
        <w:rPr>
          <w:rFonts w:ascii="Times New Roman" w:hAnsi="Times New Roman" w:cs="Times New Roman"/>
        </w:rPr>
        <w:t>the</w:t>
      </w:r>
      <w:r w:rsidR="000F5330" w:rsidRPr="00F63519">
        <w:rPr>
          <w:rFonts w:ascii="Times New Roman" w:hAnsi="Times New Roman" w:cs="Times New Roman"/>
        </w:rPr>
        <w:t xml:space="preserve"> recipe.</w:t>
      </w:r>
      <w:r w:rsidR="000F5330" w:rsidRPr="00F63519">
        <w:rPr>
          <w:rFonts w:ascii="Times New Roman" w:hAnsi="Times New Roman" w:cs="Times New Roman"/>
        </w:rPr>
        <w:t xml:space="preserve"> </w:t>
      </w:r>
      <w:r w:rsidR="000F5330" w:rsidRPr="00F63519">
        <w:rPr>
          <w:rFonts w:ascii="Times New Roman" w:hAnsi="Times New Roman" w:cs="Times New Roman"/>
        </w:rPr>
        <w:t xml:space="preserve">The spirit must also be matured for at least three years in wood casks and have an alcohol by volume (ABV) of less than 94.8 percent. Finally, </w:t>
      </w:r>
      <w:r w:rsidR="00CF4889" w:rsidRPr="00F63519">
        <w:rPr>
          <w:rFonts w:ascii="Times New Roman" w:hAnsi="Times New Roman" w:cs="Times New Roman"/>
        </w:rPr>
        <w:t>whiskey</w:t>
      </w:r>
      <w:r w:rsidR="000F5330" w:rsidRPr="00F63519">
        <w:rPr>
          <w:rFonts w:ascii="Times New Roman" w:hAnsi="Times New Roman" w:cs="Times New Roman"/>
        </w:rPr>
        <w:t xml:space="preserve"> may only be called Scotch if it was manufactured entirely in Scotland</w:t>
      </w:r>
      <w:r w:rsidR="00CF4889" w:rsidRPr="00F63519">
        <w:rPr>
          <w:rFonts w:ascii="Times New Roman" w:hAnsi="Times New Roman" w:cs="Times New Roman"/>
        </w:rPr>
        <w:t xml:space="preserve"> (The Scotch Advocate, 2018). </w:t>
      </w:r>
      <w:r w:rsidR="00B36360" w:rsidRPr="00F63519">
        <w:rPr>
          <w:rFonts w:ascii="Times New Roman" w:hAnsi="Times New Roman" w:cs="Times New Roman"/>
        </w:rPr>
        <w:t xml:space="preserve">The reputation of Scotch whiskey is not bult on the origins of the ingredients, but rather on the traditional production methods and that production takes place in Scotland. There has never been a requirement for </w:t>
      </w:r>
      <w:r w:rsidR="00525316" w:rsidRPr="00F63519">
        <w:rPr>
          <w:rFonts w:ascii="Times New Roman" w:hAnsi="Times New Roman" w:cs="Times New Roman"/>
        </w:rPr>
        <w:t>Scotch</w:t>
      </w:r>
      <w:r w:rsidR="00B36360" w:rsidRPr="00F63519">
        <w:rPr>
          <w:rFonts w:ascii="Times New Roman" w:hAnsi="Times New Roman" w:cs="Times New Roman"/>
        </w:rPr>
        <w:t xml:space="preserve"> to use </w:t>
      </w:r>
      <w:r w:rsidR="00525316" w:rsidRPr="00F63519">
        <w:rPr>
          <w:rFonts w:ascii="Times New Roman" w:hAnsi="Times New Roman" w:cs="Times New Roman"/>
        </w:rPr>
        <w:t xml:space="preserve">only Scottish grown cereals. </w:t>
      </w:r>
      <w:r w:rsidR="008D78AA" w:rsidRPr="00F63519">
        <w:rPr>
          <w:rFonts w:ascii="Times New Roman" w:hAnsi="Times New Roman" w:cs="Times New Roman"/>
        </w:rPr>
        <w:t>The industry is, however, a strong supporter of Scottish agriculture with 85% of the barley used in production been sourced from Scottish farms. In 2014, the overall volume of cereals used in production at distilleries across Scotland was 64%</w:t>
      </w:r>
      <w:r w:rsidR="00EE72A6" w:rsidRPr="00F63519">
        <w:rPr>
          <w:rFonts w:ascii="Times New Roman" w:hAnsi="Times New Roman" w:cs="Times New Roman"/>
        </w:rPr>
        <w:t xml:space="preserve"> </w:t>
      </w:r>
      <w:r w:rsidR="00EE72A6" w:rsidRPr="00F63519">
        <w:rPr>
          <w:rFonts w:ascii="Times New Roman" w:hAnsi="Times New Roman" w:cs="Times New Roman"/>
        </w:rPr>
        <w:t>(The Scotch Whisky Association</w:t>
      </w:r>
      <w:r w:rsidR="00500962" w:rsidRPr="00F63519">
        <w:rPr>
          <w:rFonts w:ascii="Times New Roman" w:hAnsi="Times New Roman" w:cs="Times New Roman"/>
        </w:rPr>
        <w:t>, 2020</w:t>
      </w:r>
      <w:r w:rsidR="00EE72A6" w:rsidRPr="00F63519">
        <w:rPr>
          <w:rFonts w:ascii="Times New Roman" w:hAnsi="Times New Roman" w:cs="Times New Roman"/>
        </w:rPr>
        <w:t>)</w:t>
      </w:r>
      <w:r w:rsidR="00EE72A6" w:rsidRPr="00F63519">
        <w:rPr>
          <w:rFonts w:ascii="Times New Roman" w:hAnsi="Times New Roman" w:cs="Times New Roman"/>
        </w:rPr>
        <w:t>.</w:t>
      </w:r>
    </w:p>
    <w:p w14:paraId="640A9C61" w14:textId="77777777" w:rsidR="001F6E71" w:rsidRDefault="001F6E71" w:rsidP="001F6E71">
      <w:pPr>
        <w:pStyle w:val="ListParagraph"/>
        <w:tabs>
          <w:tab w:val="left" w:pos="567"/>
        </w:tabs>
        <w:ind w:left="284"/>
        <w:jc w:val="both"/>
        <w:rPr>
          <w:rFonts w:ascii="Times New Roman" w:hAnsi="Times New Roman" w:cs="Times New Roman"/>
        </w:rPr>
      </w:pPr>
    </w:p>
    <w:p w14:paraId="365A7B76" w14:textId="31E56C07" w:rsidR="00F44320" w:rsidRPr="001F6E71" w:rsidRDefault="001702FE" w:rsidP="001F6E71">
      <w:pPr>
        <w:pStyle w:val="ListParagraph"/>
        <w:tabs>
          <w:tab w:val="left" w:pos="567"/>
        </w:tabs>
        <w:ind w:left="284"/>
        <w:jc w:val="both"/>
        <w:rPr>
          <w:rFonts w:ascii="Times New Roman" w:hAnsi="Times New Roman" w:cs="Times New Roman"/>
        </w:rPr>
      </w:pPr>
      <w:r>
        <w:rPr>
          <w:rFonts w:ascii="Times New Roman" w:hAnsi="Times New Roman" w:cs="Times New Roman"/>
        </w:rPr>
        <w:t xml:space="preserve">If the </w:t>
      </w:r>
      <w:r w:rsidR="007E48FD">
        <w:rPr>
          <w:rFonts w:ascii="Times New Roman" w:hAnsi="Times New Roman" w:cs="Times New Roman"/>
        </w:rPr>
        <w:t>Scottish government</w:t>
      </w:r>
      <w:r>
        <w:rPr>
          <w:rFonts w:ascii="Times New Roman" w:hAnsi="Times New Roman" w:cs="Times New Roman"/>
        </w:rPr>
        <w:t xml:space="preserve"> was to make it mandatory for distilleries to use only </w:t>
      </w:r>
      <w:r w:rsidR="00404381">
        <w:rPr>
          <w:rFonts w:ascii="Times New Roman" w:hAnsi="Times New Roman" w:cs="Times New Roman"/>
        </w:rPr>
        <w:t>home-grown</w:t>
      </w:r>
      <w:r>
        <w:rPr>
          <w:rFonts w:ascii="Times New Roman" w:hAnsi="Times New Roman" w:cs="Times New Roman"/>
        </w:rPr>
        <w:t xml:space="preserve"> cereals, t</w:t>
      </w:r>
      <w:r w:rsidR="00F44320" w:rsidRPr="001F6E71">
        <w:rPr>
          <w:rFonts w:ascii="Times New Roman" w:hAnsi="Times New Roman" w:cs="Times New Roman"/>
        </w:rPr>
        <w:t>he sector could benefit from</w:t>
      </w:r>
      <w:r w:rsidR="00F44320" w:rsidRPr="001F6E71">
        <w:rPr>
          <w:rFonts w:ascii="Times New Roman" w:hAnsi="Times New Roman" w:cs="Times New Roman"/>
        </w:rPr>
        <w:t xml:space="preserve"> the </w:t>
      </w:r>
      <w:r w:rsidR="00F44320" w:rsidRPr="001F6E71">
        <w:rPr>
          <w:rFonts w:ascii="Times New Roman" w:hAnsi="Times New Roman" w:cs="Times New Roman"/>
        </w:rPr>
        <w:t>unique selling point</w:t>
      </w:r>
      <w:r w:rsidR="00F44320" w:rsidRPr="001F6E71">
        <w:rPr>
          <w:rFonts w:ascii="Times New Roman" w:hAnsi="Times New Roman" w:cs="Times New Roman"/>
        </w:rPr>
        <w:t xml:space="preserve"> of provenance and traceability, while reducing carbon miles and enhancing Scotch Whisky's already stellar reputation</w:t>
      </w:r>
      <w:r w:rsidR="00F44320" w:rsidRPr="001F6E71">
        <w:rPr>
          <w:rFonts w:ascii="Times New Roman" w:hAnsi="Times New Roman" w:cs="Times New Roman"/>
        </w:rPr>
        <w:t xml:space="preserve">. </w:t>
      </w:r>
      <w:r w:rsidR="00500962" w:rsidRPr="001F6E71">
        <w:rPr>
          <w:rFonts w:ascii="Times New Roman" w:hAnsi="Times New Roman" w:cs="Times New Roman"/>
        </w:rPr>
        <w:t xml:space="preserve">Unfortunately, this is not always the case, with Scots farmers frequently </w:t>
      </w:r>
      <w:r w:rsidR="00500962" w:rsidRPr="001F6E71">
        <w:rPr>
          <w:rFonts w:ascii="Times New Roman" w:hAnsi="Times New Roman" w:cs="Times New Roman"/>
        </w:rPr>
        <w:t>struggling</w:t>
      </w:r>
      <w:r w:rsidR="00500962" w:rsidRPr="001F6E71">
        <w:rPr>
          <w:rFonts w:ascii="Times New Roman" w:hAnsi="Times New Roman" w:cs="Times New Roman"/>
        </w:rPr>
        <w:t xml:space="preserve"> to sell locally farmed grain while </w:t>
      </w:r>
      <w:r w:rsidR="00500962" w:rsidRPr="001F6E71">
        <w:rPr>
          <w:rFonts w:ascii="Times New Roman" w:hAnsi="Times New Roman" w:cs="Times New Roman"/>
        </w:rPr>
        <w:t>cereals</w:t>
      </w:r>
      <w:r w:rsidR="00500962" w:rsidRPr="001F6E71">
        <w:rPr>
          <w:rFonts w:ascii="Times New Roman" w:hAnsi="Times New Roman" w:cs="Times New Roman"/>
        </w:rPr>
        <w:t xml:space="preserve"> </w:t>
      </w:r>
      <w:r w:rsidR="00500962" w:rsidRPr="001F6E71">
        <w:rPr>
          <w:rFonts w:ascii="Times New Roman" w:hAnsi="Times New Roman" w:cs="Times New Roman"/>
        </w:rPr>
        <w:t>are</w:t>
      </w:r>
      <w:r w:rsidR="00500962" w:rsidRPr="001F6E71">
        <w:rPr>
          <w:rFonts w:ascii="Times New Roman" w:hAnsi="Times New Roman" w:cs="Times New Roman"/>
        </w:rPr>
        <w:t xml:space="preserve"> imported </w:t>
      </w:r>
      <w:r w:rsidR="00D9605B" w:rsidRPr="00404381">
        <w:rPr>
          <w:rFonts w:ascii="Times New Roman" w:hAnsi="Times New Roman" w:cs="Times New Roman"/>
        </w:rPr>
        <w:t xml:space="preserve">at cheaper rates </w:t>
      </w:r>
      <w:r w:rsidR="00500962" w:rsidRPr="001F6E71">
        <w:rPr>
          <w:rFonts w:ascii="Times New Roman" w:hAnsi="Times New Roman" w:cs="Times New Roman"/>
        </w:rPr>
        <w:t>from all over the world.</w:t>
      </w:r>
    </w:p>
    <w:p w14:paraId="30FC4538" w14:textId="6853A933" w:rsidR="00500962" w:rsidRPr="00F63519" w:rsidRDefault="00500962" w:rsidP="000F5330">
      <w:pPr>
        <w:pStyle w:val="ListParagraph"/>
        <w:tabs>
          <w:tab w:val="left" w:pos="567"/>
        </w:tabs>
        <w:ind w:left="284"/>
        <w:jc w:val="both"/>
        <w:rPr>
          <w:rFonts w:ascii="Times New Roman" w:hAnsi="Times New Roman" w:cs="Times New Roman"/>
        </w:rPr>
      </w:pPr>
    </w:p>
    <w:p w14:paraId="6C8EF20D" w14:textId="77777777" w:rsidR="00F67558" w:rsidRPr="00F63519" w:rsidRDefault="00F67558" w:rsidP="000F5330">
      <w:pPr>
        <w:pStyle w:val="ListParagraph"/>
        <w:tabs>
          <w:tab w:val="left" w:pos="567"/>
        </w:tabs>
        <w:ind w:left="284"/>
        <w:jc w:val="both"/>
        <w:rPr>
          <w:rFonts w:ascii="Times New Roman" w:hAnsi="Times New Roman" w:cs="Times New Roman"/>
        </w:rPr>
      </w:pPr>
    </w:p>
    <w:p w14:paraId="4598B710" w14:textId="778CFCD8" w:rsidR="00500962" w:rsidRPr="00B81491" w:rsidRDefault="00500962" w:rsidP="00AD49D1">
      <w:pPr>
        <w:pStyle w:val="Heading1"/>
        <w:numPr>
          <w:ilvl w:val="0"/>
          <w:numId w:val="4"/>
        </w:numPr>
        <w:rPr>
          <w:rFonts w:ascii="Times New Roman" w:hAnsi="Times New Roman" w:cs="Times New Roman"/>
          <w:b/>
          <w:bCs/>
          <w:color w:val="auto"/>
          <w:sz w:val="24"/>
          <w:szCs w:val="24"/>
        </w:rPr>
      </w:pPr>
      <w:bookmarkStart w:id="2" w:name="_Toc100828904"/>
      <w:r w:rsidRPr="00B81491">
        <w:rPr>
          <w:rFonts w:ascii="Times New Roman" w:hAnsi="Times New Roman" w:cs="Times New Roman"/>
          <w:b/>
          <w:bCs/>
          <w:color w:val="auto"/>
          <w:sz w:val="24"/>
          <w:szCs w:val="24"/>
        </w:rPr>
        <w:t>Objectives</w:t>
      </w:r>
      <w:bookmarkEnd w:id="2"/>
      <w:r w:rsidRPr="00B81491">
        <w:rPr>
          <w:rFonts w:ascii="Times New Roman" w:hAnsi="Times New Roman" w:cs="Times New Roman"/>
          <w:b/>
          <w:bCs/>
          <w:color w:val="auto"/>
          <w:sz w:val="24"/>
          <w:szCs w:val="24"/>
        </w:rPr>
        <w:t xml:space="preserve"> </w:t>
      </w:r>
    </w:p>
    <w:p w14:paraId="0006F7B3" w14:textId="6B8643EB" w:rsidR="00B36360" w:rsidRPr="00F63519" w:rsidRDefault="00B36360" w:rsidP="00F67558">
      <w:pPr>
        <w:pStyle w:val="ListParagraph"/>
        <w:tabs>
          <w:tab w:val="left" w:pos="567"/>
        </w:tabs>
        <w:ind w:left="284"/>
        <w:jc w:val="both"/>
        <w:rPr>
          <w:rFonts w:ascii="Times New Roman" w:hAnsi="Times New Roman" w:cs="Times New Roman"/>
        </w:rPr>
      </w:pPr>
    </w:p>
    <w:p w14:paraId="7C589AB8" w14:textId="29334F4C" w:rsidR="00B36360" w:rsidRPr="00F63519" w:rsidRDefault="00F93B75" w:rsidP="000F5330">
      <w:pPr>
        <w:pStyle w:val="ListParagraph"/>
        <w:tabs>
          <w:tab w:val="left" w:pos="567"/>
        </w:tabs>
        <w:ind w:left="284"/>
        <w:jc w:val="both"/>
        <w:rPr>
          <w:rFonts w:ascii="Times New Roman" w:hAnsi="Times New Roman" w:cs="Times New Roman"/>
        </w:rPr>
      </w:pPr>
      <w:r>
        <w:rPr>
          <w:rFonts w:ascii="Times New Roman" w:hAnsi="Times New Roman" w:cs="Times New Roman"/>
        </w:rPr>
        <w:t xml:space="preserve">This paper presents an agent-based model </w:t>
      </w:r>
      <w:r w:rsidR="0092350D">
        <w:rPr>
          <w:rFonts w:ascii="Times New Roman" w:hAnsi="Times New Roman" w:cs="Times New Roman"/>
        </w:rPr>
        <w:t xml:space="preserve">(ABM) </w:t>
      </w:r>
      <w:r>
        <w:rPr>
          <w:rFonts w:ascii="Times New Roman" w:hAnsi="Times New Roman" w:cs="Times New Roman"/>
        </w:rPr>
        <w:t>of the Scottish whisky industry market. Buyers and sellers are present within the model, who both aim to secure the best price possible when trading with each other.</w:t>
      </w:r>
      <w:r w:rsidR="0092350D">
        <w:rPr>
          <w:rFonts w:ascii="Times New Roman" w:hAnsi="Times New Roman" w:cs="Times New Roman"/>
        </w:rPr>
        <w:t xml:space="preserve"> </w:t>
      </w:r>
      <w:r w:rsidR="007914B3">
        <w:rPr>
          <w:rFonts w:ascii="Times New Roman" w:hAnsi="Times New Roman" w:cs="Times New Roman"/>
        </w:rPr>
        <w:t xml:space="preserve">Through </w:t>
      </w:r>
      <w:r w:rsidR="007E48FD">
        <w:rPr>
          <w:rFonts w:ascii="Times New Roman" w:hAnsi="Times New Roman" w:cs="Times New Roman"/>
        </w:rPr>
        <w:t xml:space="preserve">setting </w:t>
      </w:r>
      <w:r w:rsidR="007914B3">
        <w:rPr>
          <w:rFonts w:ascii="Times New Roman" w:hAnsi="Times New Roman" w:cs="Times New Roman"/>
        </w:rPr>
        <w:t>different parameters in the ABM, the paper</w:t>
      </w:r>
      <w:r w:rsidR="0092350D">
        <w:rPr>
          <w:rFonts w:ascii="Times New Roman" w:hAnsi="Times New Roman" w:cs="Times New Roman"/>
        </w:rPr>
        <w:t xml:space="preserve"> will </w:t>
      </w:r>
      <w:r w:rsidR="00E867B3">
        <w:rPr>
          <w:rFonts w:ascii="Times New Roman" w:hAnsi="Times New Roman" w:cs="Times New Roman"/>
        </w:rPr>
        <w:t xml:space="preserve">aim to investigate </w:t>
      </w:r>
      <w:r w:rsidR="00CD13F2">
        <w:rPr>
          <w:rFonts w:ascii="Times New Roman" w:hAnsi="Times New Roman" w:cs="Times New Roman"/>
        </w:rPr>
        <w:t xml:space="preserve">various scenarios of the Scottish whisky sector. Most notably, </w:t>
      </w:r>
      <w:r w:rsidR="007914B3">
        <w:rPr>
          <w:rFonts w:ascii="Times New Roman" w:hAnsi="Times New Roman" w:cs="Times New Roman"/>
        </w:rPr>
        <w:t xml:space="preserve">how different amounts of imported cereals can affect businesses and consumers. This will allow for an understanding </w:t>
      </w:r>
      <w:r w:rsidR="000D65C2">
        <w:rPr>
          <w:rFonts w:ascii="Times New Roman" w:hAnsi="Times New Roman" w:cs="Times New Roman"/>
        </w:rPr>
        <w:t xml:space="preserve">of how following a </w:t>
      </w:r>
      <w:r w:rsidR="000D65C2" w:rsidRPr="000D65C2">
        <w:rPr>
          <w:rFonts w:ascii="Times New Roman" w:hAnsi="Times New Roman" w:cs="Times New Roman"/>
        </w:rPr>
        <w:t>comparative advantage</w:t>
      </w:r>
      <w:r w:rsidR="000D65C2">
        <w:rPr>
          <w:rFonts w:ascii="Times New Roman" w:hAnsi="Times New Roman" w:cs="Times New Roman"/>
        </w:rPr>
        <w:t xml:space="preserve"> model</w:t>
      </w:r>
      <w:r w:rsidR="001969C2">
        <w:rPr>
          <w:rFonts w:ascii="Times New Roman" w:hAnsi="Times New Roman" w:cs="Times New Roman"/>
        </w:rPr>
        <w:t xml:space="preserve"> and</w:t>
      </w:r>
      <w:r w:rsidR="000D65C2">
        <w:rPr>
          <w:rFonts w:ascii="Times New Roman" w:hAnsi="Times New Roman" w:cs="Times New Roman"/>
        </w:rPr>
        <w:t xml:space="preserve"> importing 100% of </w:t>
      </w:r>
      <w:r w:rsidR="001969C2">
        <w:rPr>
          <w:rFonts w:ascii="Times New Roman" w:hAnsi="Times New Roman" w:cs="Times New Roman"/>
        </w:rPr>
        <w:t xml:space="preserve">the </w:t>
      </w:r>
      <w:r w:rsidR="000D65C2">
        <w:rPr>
          <w:rFonts w:ascii="Times New Roman" w:hAnsi="Times New Roman" w:cs="Times New Roman"/>
        </w:rPr>
        <w:t xml:space="preserve">cereals </w:t>
      </w:r>
      <w:r w:rsidR="001969C2">
        <w:rPr>
          <w:rFonts w:ascii="Times New Roman" w:hAnsi="Times New Roman" w:cs="Times New Roman"/>
        </w:rPr>
        <w:t xml:space="preserve">used in production </w:t>
      </w:r>
      <w:r w:rsidR="000D65C2">
        <w:rPr>
          <w:rFonts w:ascii="Times New Roman" w:hAnsi="Times New Roman" w:cs="Times New Roman"/>
        </w:rPr>
        <w:t xml:space="preserve">can influence revenue, profit, and whisky prices. </w:t>
      </w:r>
      <w:r w:rsidR="00056F90">
        <w:rPr>
          <w:rFonts w:ascii="Times New Roman" w:hAnsi="Times New Roman" w:cs="Times New Roman"/>
        </w:rPr>
        <w:t xml:space="preserve">From here, the paper will look to assess how the state of the economy and exchange rates can impact </w:t>
      </w:r>
      <w:r w:rsidR="00FA67DE">
        <w:rPr>
          <w:rFonts w:ascii="Times New Roman" w:hAnsi="Times New Roman" w:cs="Times New Roman"/>
        </w:rPr>
        <w:t xml:space="preserve">revenue and profit. </w:t>
      </w:r>
    </w:p>
    <w:p w14:paraId="688ACEE2" w14:textId="77777777" w:rsidR="00B36360" w:rsidRPr="00F63519" w:rsidRDefault="00B36360" w:rsidP="000F5330">
      <w:pPr>
        <w:pStyle w:val="ListParagraph"/>
        <w:tabs>
          <w:tab w:val="left" w:pos="567"/>
        </w:tabs>
        <w:ind w:left="284"/>
        <w:jc w:val="both"/>
        <w:rPr>
          <w:rFonts w:ascii="Times New Roman" w:hAnsi="Times New Roman" w:cs="Times New Roman"/>
        </w:rPr>
      </w:pPr>
    </w:p>
    <w:p w14:paraId="7255CD98" w14:textId="06BEE93F" w:rsidR="00D010A7" w:rsidRDefault="00D010A7" w:rsidP="000F5330">
      <w:pPr>
        <w:pStyle w:val="ListParagraph"/>
        <w:tabs>
          <w:tab w:val="left" w:pos="567"/>
        </w:tabs>
        <w:ind w:left="284"/>
        <w:jc w:val="both"/>
        <w:rPr>
          <w:rFonts w:ascii="Times New Roman" w:hAnsi="Times New Roman" w:cs="Times New Roman"/>
        </w:rPr>
      </w:pPr>
    </w:p>
    <w:p w14:paraId="6506BCC6" w14:textId="4E84DC2F" w:rsidR="00F63519" w:rsidRDefault="00F63519" w:rsidP="000F5330">
      <w:pPr>
        <w:pStyle w:val="ListParagraph"/>
        <w:tabs>
          <w:tab w:val="left" w:pos="567"/>
        </w:tabs>
        <w:ind w:left="284"/>
        <w:jc w:val="both"/>
        <w:rPr>
          <w:rFonts w:ascii="Times New Roman" w:hAnsi="Times New Roman" w:cs="Times New Roman"/>
        </w:rPr>
      </w:pPr>
    </w:p>
    <w:p w14:paraId="73866AA1" w14:textId="77777777" w:rsidR="00742AA8" w:rsidRPr="00F63519" w:rsidRDefault="00742AA8">
      <w:pPr>
        <w:rPr>
          <w:rFonts w:ascii="Times New Roman" w:hAnsi="Times New Roman" w:cs="Times New Roman"/>
        </w:rPr>
      </w:pPr>
    </w:p>
    <w:p w14:paraId="56940AD6" w14:textId="4B8C1560" w:rsidR="00D23A60" w:rsidRPr="00126681" w:rsidRDefault="00742AA8" w:rsidP="00126681">
      <w:pPr>
        <w:pStyle w:val="Heading1"/>
        <w:numPr>
          <w:ilvl w:val="0"/>
          <w:numId w:val="4"/>
        </w:numPr>
        <w:rPr>
          <w:rFonts w:ascii="Times New Roman" w:hAnsi="Times New Roman" w:cs="Times New Roman"/>
          <w:b/>
          <w:bCs/>
          <w:color w:val="auto"/>
          <w:sz w:val="24"/>
          <w:szCs w:val="24"/>
        </w:rPr>
      </w:pPr>
      <w:bookmarkStart w:id="3" w:name="_Toc100828905"/>
      <w:r w:rsidRPr="00B81491">
        <w:rPr>
          <w:rFonts w:ascii="Times New Roman" w:hAnsi="Times New Roman" w:cs="Times New Roman"/>
          <w:b/>
          <w:bCs/>
          <w:color w:val="auto"/>
          <w:sz w:val="24"/>
          <w:szCs w:val="24"/>
        </w:rPr>
        <w:t>M</w:t>
      </w:r>
      <w:r w:rsidR="004D5B5A" w:rsidRPr="00B81491">
        <w:rPr>
          <w:rFonts w:ascii="Times New Roman" w:hAnsi="Times New Roman" w:cs="Times New Roman"/>
          <w:b/>
          <w:bCs/>
          <w:color w:val="auto"/>
          <w:sz w:val="24"/>
          <w:szCs w:val="24"/>
        </w:rPr>
        <w:t>odel Result</w:t>
      </w:r>
      <w:r w:rsidR="00D23A60" w:rsidRPr="00B81491">
        <w:rPr>
          <w:rFonts w:ascii="Times New Roman" w:hAnsi="Times New Roman" w:cs="Times New Roman"/>
          <w:b/>
          <w:bCs/>
          <w:color w:val="auto"/>
          <w:sz w:val="24"/>
          <w:szCs w:val="24"/>
        </w:rPr>
        <w:t>s</w:t>
      </w:r>
      <w:bookmarkEnd w:id="3"/>
    </w:p>
    <w:p w14:paraId="4ABE0C5E" w14:textId="753B1C5B" w:rsidR="00D23A60" w:rsidRPr="00B81491" w:rsidRDefault="00D23A60" w:rsidP="00AD49D1">
      <w:pPr>
        <w:pStyle w:val="Heading1"/>
        <w:numPr>
          <w:ilvl w:val="1"/>
          <w:numId w:val="5"/>
        </w:numPr>
        <w:ind w:left="567" w:hanging="567"/>
        <w:rPr>
          <w:rFonts w:ascii="Times New Roman" w:hAnsi="Times New Roman" w:cs="Times New Roman"/>
          <w:b/>
          <w:bCs/>
          <w:color w:val="auto"/>
          <w:sz w:val="24"/>
          <w:szCs w:val="24"/>
        </w:rPr>
      </w:pPr>
      <w:bookmarkStart w:id="4" w:name="_Toc100828906"/>
      <w:r w:rsidRPr="00B81491">
        <w:rPr>
          <w:rFonts w:ascii="Times New Roman" w:hAnsi="Times New Roman" w:cs="Times New Roman"/>
          <w:b/>
          <w:bCs/>
          <w:color w:val="auto"/>
          <w:sz w:val="24"/>
          <w:szCs w:val="24"/>
        </w:rPr>
        <w:t>Overview of Results</w:t>
      </w:r>
      <w:bookmarkEnd w:id="4"/>
    </w:p>
    <w:p w14:paraId="4C030D85" w14:textId="2C2A7338" w:rsidR="00771A46" w:rsidRPr="00F63519" w:rsidRDefault="00771A46" w:rsidP="00771A46">
      <w:pPr>
        <w:pStyle w:val="ListParagraph"/>
        <w:ind w:left="426"/>
        <w:rPr>
          <w:rFonts w:ascii="Times New Roman" w:hAnsi="Times New Roman" w:cs="Times New Roman"/>
          <w:b/>
          <w:bCs/>
        </w:rPr>
      </w:pPr>
    </w:p>
    <w:p w14:paraId="777566B1" w14:textId="0EE39681" w:rsidR="002071AB" w:rsidRPr="009C66AB" w:rsidRDefault="00A7392F" w:rsidP="009C66AB">
      <w:pPr>
        <w:pStyle w:val="ListParagraph"/>
        <w:ind w:left="284"/>
        <w:jc w:val="both"/>
        <w:rPr>
          <w:rFonts w:ascii="Times New Roman" w:hAnsi="Times New Roman" w:cs="Times New Roman"/>
        </w:rPr>
      </w:pPr>
      <w:r w:rsidRPr="00F63519">
        <w:rPr>
          <w:rFonts w:ascii="Times New Roman" w:hAnsi="Times New Roman" w:cs="Times New Roman"/>
        </w:rPr>
        <w:t>The model was simulated over six different scenarios</w:t>
      </w:r>
      <w:r w:rsidR="006C36C2" w:rsidRPr="00F63519">
        <w:rPr>
          <w:rFonts w:ascii="Times New Roman" w:hAnsi="Times New Roman" w:cs="Times New Roman"/>
        </w:rPr>
        <w:t xml:space="preserve">, with the population of agents being set to 75 for both consumers and businesses in all simulations. Firstly, three simulations were </w:t>
      </w:r>
      <w:r w:rsidR="0015307E" w:rsidRPr="00F63519">
        <w:rPr>
          <w:rFonts w:ascii="Times New Roman" w:hAnsi="Times New Roman" w:cs="Times New Roman"/>
        </w:rPr>
        <w:t>run</w:t>
      </w:r>
      <w:r w:rsidR="006C36C2" w:rsidRPr="00F63519">
        <w:rPr>
          <w:rFonts w:ascii="Times New Roman" w:hAnsi="Times New Roman" w:cs="Times New Roman"/>
        </w:rPr>
        <w:t xml:space="preserve"> for each </w:t>
      </w:r>
      <w:r w:rsidR="0015307E" w:rsidRPr="00F63519">
        <w:rPr>
          <w:rFonts w:ascii="Times New Roman" w:hAnsi="Times New Roman" w:cs="Times New Roman"/>
        </w:rPr>
        <w:t>category</w:t>
      </w:r>
      <w:r w:rsidR="006C36C2" w:rsidRPr="00F63519">
        <w:rPr>
          <w:rFonts w:ascii="Times New Roman" w:hAnsi="Times New Roman" w:cs="Times New Roman"/>
        </w:rPr>
        <w:t xml:space="preserve"> of imported cereals</w:t>
      </w:r>
      <w:r w:rsidR="0015307E" w:rsidRPr="00F63519">
        <w:rPr>
          <w:rFonts w:ascii="Times New Roman" w:hAnsi="Times New Roman" w:cs="Times New Roman"/>
        </w:rPr>
        <w:t>, these are: ‘fully imported’, ‘half imported’, and ‘none imported</w:t>
      </w:r>
      <w:r w:rsidR="007E48FD">
        <w:rPr>
          <w:rFonts w:ascii="Times New Roman" w:hAnsi="Times New Roman" w:cs="Times New Roman"/>
        </w:rPr>
        <w:t xml:space="preserve">. </w:t>
      </w:r>
      <w:r w:rsidR="007E48FD" w:rsidRPr="00F63519">
        <w:rPr>
          <w:rFonts w:ascii="Times New Roman" w:hAnsi="Times New Roman" w:cs="Times New Roman"/>
        </w:rPr>
        <w:t>The parameter for whisky prices was set to ‘highly priced’ for all three simulations</w:t>
      </w:r>
      <w:r w:rsidR="007E48FD">
        <w:rPr>
          <w:rFonts w:ascii="Times New Roman" w:hAnsi="Times New Roman" w:cs="Times New Roman"/>
        </w:rPr>
        <w:t xml:space="preserve">. </w:t>
      </w:r>
      <w:r w:rsidR="0015307E" w:rsidRPr="00F63519">
        <w:rPr>
          <w:rFonts w:ascii="Times New Roman" w:hAnsi="Times New Roman" w:cs="Times New Roman"/>
        </w:rPr>
        <w:t xml:space="preserve">No </w:t>
      </w:r>
      <w:r w:rsidR="007E48FD">
        <w:rPr>
          <w:rFonts w:ascii="Times New Roman" w:hAnsi="Times New Roman" w:cs="Times New Roman"/>
        </w:rPr>
        <w:t xml:space="preserve">further </w:t>
      </w:r>
      <w:r w:rsidR="0015307E" w:rsidRPr="00F63519">
        <w:rPr>
          <w:rFonts w:ascii="Times New Roman" w:hAnsi="Times New Roman" w:cs="Times New Roman"/>
        </w:rPr>
        <w:t xml:space="preserve">changes were made to the parameters of the model, they were all set to a balanced </w:t>
      </w:r>
      <w:r w:rsidR="007E48FD" w:rsidRPr="00F63519">
        <w:rPr>
          <w:rFonts w:ascii="Times New Roman" w:hAnsi="Times New Roman" w:cs="Times New Roman"/>
        </w:rPr>
        <w:t>approach.</w:t>
      </w:r>
      <w:r w:rsidR="00CC4769" w:rsidRPr="00F63519">
        <w:rPr>
          <w:rFonts w:ascii="Times New Roman" w:hAnsi="Times New Roman" w:cs="Times New Roman"/>
        </w:rPr>
        <w:t xml:space="preserve"> Consumers have </w:t>
      </w:r>
      <w:r w:rsidR="007E48FD" w:rsidRPr="00F63519">
        <w:rPr>
          <w:rFonts w:ascii="Times New Roman" w:hAnsi="Times New Roman" w:cs="Times New Roman"/>
        </w:rPr>
        <w:t>been</w:t>
      </w:r>
      <w:r w:rsidR="007E48FD">
        <w:rPr>
          <w:rFonts w:ascii="Times New Roman" w:hAnsi="Times New Roman" w:cs="Times New Roman"/>
        </w:rPr>
        <w:t xml:space="preserve"> assigned a set</w:t>
      </w:r>
      <w:r w:rsidR="00CC4769" w:rsidRPr="00F63519">
        <w:rPr>
          <w:rFonts w:ascii="Times New Roman" w:hAnsi="Times New Roman" w:cs="Times New Roman"/>
        </w:rPr>
        <w:t xml:space="preserve"> </w:t>
      </w:r>
      <w:r w:rsidR="00DF31FF">
        <w:rPr>
          <w:rFonts w:ascii="Times New Roman" w:hAnsi="Times New Roman" w:cs="Times New Roman"/>
        </w:rPr>
        <w:t>number</w:t>
      </w:r>
      <w:r w:rsidR="00CC4769" w:rsidRPr="00F63519">
        <w:rPr>
          <w:rFonts w:ascii="Times New Roman" w:hAnsi="Times New Roman" w:cs="Times New Roman"/>
        </w:rPr>
        <w:t xml:space="preserve"> of whisky they wish to purchase</w:t>
      </w:r>
      <w:r w:rsidR="00963F20">
        <w:rPr>
          <w:rFonts w:ascii="Times New Roman" w:hAnsi="Times New Roman" w:cs="Times New Roman"/>
        </w:rPr>
        <w:t>,</w:t>
      </w:r>
      <w:r w:rsidR="00CC4769" w:rsidRPr="00F63519">
        <w:rPr>
          <w:rFonts w:ascii="Times New Roman" w:hAnsi="Times New Roman" w:cs="Times New Roman"/>
        </w:rPr>
        <w:t xml:space="preserve"> once th</w:t>
      </w:r>
      <w:r w:rsidR="00DF31FF">
        <w:rPr>
          <w:rFonts w:ascii="Times New Roman" w:hAnsi="Times New Roman" w:cs="Times New Roman"/>
        </w:rPr>
        <w:t xml:space="preserve">e mean </w:t>
      </w:r>
      <w:r w:rsidR="00CC4769" w:rsidRPr="00F63519">
        <w:rPr>
          <w:rFonts w:ascii="Times New Roman" w:hAnsi="Times New Roman" w:cs="Times New Roman"/>
        </w:rPr>
        <w:t xml:space="preserve">number is less than </w:t>
      </w:r>
      <w:r w:rsidR="00DF31FF" w:rsidRPr="00F63519">
        <w:rPr>
          <w:rFonts w:ascii="Times New Roman" w:hAnsi="Times New Roman" w:cs="Times New Roman"/>
        </w:rPr>
        <w:t xml:space="preserve">ten </w:t>
      </w:r>
      <w:r w:rsidR="00DF31FF">
        <w:rPr>
          <w:rFonts w:ascii="Times New Roman" w:hAnsi="Times New Roman" w:cs="Times New Roman"/>
        </w:rPr>
        <w:t xml:space="preserve">the model will stop. </w:t>
      </w:r>
      <w:r w:rsidR="00DF31FF" w:rsidRPr="004F6C5E">
        <w:rPr>
          <w:rFonts w:ascii="Times New Roman" w:hAnsi="Times New Roman" w:cs="Times New Roman"/>
        </w:rPr>
        <w:t xml:space="preserve">Secondly, various simulations will be conducted for the latter part of the analysis. A description of the parameters will be provided for each run. </w:t>
      </w:r>
      <w:r w:rsidR="009C66AB">
        <w:rPr>
          <w:rFonts w:ascii="Times New Roman" w:hAnsi="Times New Roman" w:cs="Times New Roman"/>
        </w:rPr>
        <w:br/>
      </w:r>
      <w:r w:rsidR="002071AB" w:rsidRPr="009C66AB">
        <w:rPr>
          <w:rFonts w:ascii="Times New Roman" w:hAnsi="Times New Roman" w:cs="Times New Roman"/>
        </w:rPr>
        <w:t xml:space="preserve">The data from the simulations was exported to a CSV file and </w:t>
      </w:r>
      <w:r w:rsidR="00EA1708" w:rsidRPr="009C66AB">
        <w:rPr>
          <w:rFonts w:ascii="Times New Roman" w:hAnsi="Times New Roman" w:cs="Times New Roman"/>
        </w:rPr>
        <w:t xml:space="preserve">loaded into Jupyter Notebook for the </w:t>
      </w:r>
      <w:r w:rsidR="004F6C5E" w:rsidRPr="009C66AB">
        <w:rPr>
          <w:rFonts w:ascii="Times New Roman" w:hAnsi="Times New Roman" w:cs="Times New Roman"/>
        </w:rPr>
        <w:t>analysis.</w:t>
      </w:r>
      <w:r w:rsidR="00EA1708" w:rsidRPr="009C66AB">
        <w:rPr>
          <w:rFonts w:ascii="Times New Roman" w:hAnsi="Times New Roman" w:cs="Times New Roman"/>
        </w:rPr>
        <w:t xml:space="preserve"> </w:t>
      </w:r>
    </w:p>
    <w:p w14:paraId="545E4159" w14:textId="3EFDDC75" w:rsidR="00A8364B" w:rsidRPr="00F63519" w:rsidRDefault="00A8364B" w:rsidP="002071AB">
      <w:pPr>
        <w:pStyle w:val="ListParagraph"/>
        <w:ind w:left="284"/>
        <w:jc w:val="both"/>
        <w:rPr>
          <w:rFonts w:ascii="Times New Roman" w:hAnsi="Times New Roman" w:cs="Times New Roman"/>
        </w:rPr>
      </w:pPr>
    </w:p>
    <w:p w14:paraId="1FE3F9A5" w14:textId="0AC325CC" w:rsidR="00A8364B" w:rsidRPr="00B81491" w:rsidRDefault="00A8364B" w:rsidP="00AD49D1">
      <w:pPr>
        <w:pStyle w:val="Heading1"/>
        <w:rPr>
          <w:rFonts w:ascii="Times New Roman" w:hAnsi="Times New Roman" w:cs="Times New Roman"/>
          <w:b/>
          <w:bCs/>
          <w:color w:val="auto"/>
          <w:sz w:val="24"/>
          <w:szCs w:val="24"/>
        </w:rPr>
      </w:pPr>
      <w:bookmarkStart w:id="5" w:name="_Toc100828907"/>
      <w:r w:rsidRPr="00B81491">
        <w:rPr>
          <w:rFonts w:ascii="Times New Roman" w:hAnsi="Times New Roman" w:cs="Times New Roman"/>
          <w:b/>
          <w:bCs/>
          <w:color w:val="auto"/>
          <w:sz w:val="24"/>
          <w:szCs w:val="24"/>
        </w:rPr>
        <w:t>4.</w:t>
      </w:r>
      <w:r w:rsidR="00757C22" w:rsidRPr="00B81491">
        <w:rPr>
          <w:rFonts w:ascii="Times New Roman" w:hAnsi="Times New Roman" w:cs="Times New Roman"/>
          <w:b/>
          <w:bCs/>
          <w:color w:val="auto"/>
          <w:sz w:val="24"/>
          <w:szCs w:val="24"/>
        </w:rPr>
        <w:t>2</w:t>
      </w:r>
      <w:r w:rsidR="00AD49D1" w:rsidRPr="00B81491">
        <w:rPr>
          <w:rFonts w:ascii="Times New Roman" w:hAnsi="Times New Roman" w:cs="Times New Roman"/>
          <w:b/>
          <w:bCs/>
          <w:color w:val="auto"/>
          <w:sz w:val="24"/>
          <w:szCs w:val="24"/>
        </w:rPr>
        <w:t>.1</w:t>
      </w:r>
      <w:r w:rsidRPr="00B81491">
        <w:rPr>
          <w:rFonts w:ascii="Times New Roman" w:hAnsi="Times New Roman" w:cs="Times New Roman"/>
          <w:b/>
          <w:bCs/>
          <w:color w:val="auto"/>
          <w:sz w:val="24"/>
          <w:szCs w:val="24"/>
        </w:rPr>
        <w:t xml:space="preserve"> Revenue and Profit</w:t>
      </w:r>
      <w:bookmarkEnd w:id="5"/>
    </w:p>
    <w:p w14:paraId="4BAFAAF8" w14:textId="2D3ED751" w:rsidR="00194AB1" w:rsidRPr="00F63519" w:rsidRDefault="00194AB1" w:rsidP="00A8364B">
      <w:pPr>
        <w:pStyle w:val="ListParagraph"/>
        <w:ind w:hanging="720"/>
        <w:rPr>
          <w:rFonts w:ascii="Times New Roman" w:hAnsi="Times New Roman" w:cs="Times New Roman"/>
          <w:b/>
          <w:bCs/>
        </w:rPr>
      </w:pPr>
    </w:p>
    <w:p w14:paraId="64088AF0" w14:textId="5C17A88C" w:rsidR="00EF4B05" w:rsidRPr="00F63519" w:rsidRDefault="00194AB1" w:rsidP="00EF4B05">
      <w:pPr>
        <w:pStyle w:val="ListParagraph"/>
        <w:ind w:left="284"/>
        <w:jc w:val="both"/>
        <w:rPr>
          <w:rFonts w:ascii="Times New Roman" w:hAnsi="Times New Roman" w:cs="Times New Roman"/>
          <w:color w:val="FF0000"/>
        </w:rPr>
      </w:pPr>
      <w:r w:rsidRPr="00F63519">
        <w:rPr>
          <w:rFonts w:ascii="Times New Roman" w:hAnsi="Times New Roman" w:cs="Times New Roman"/>
        </w:rPr>
        <w:t xml:space="preserve">Figure One shows the revenue and profit </w:t>
      </w:r>
      <w:r w:rsidR="00963F20" w:rsidRPr="00F63519">
        <w:rPr>
          <w:rFonts w:ascii="Times New Roman" w:hAnsi="Times New Roman" w:cs="Times New Roman"/>
        </w:rPr>
        <w:t>businesses</w:t>
      </w:r>
      <w:r w:rsidRPr="00F63519">
        <w:rPr>
          <w:rFonts w:ascii="Times New Roman" w:hAnsi="Times New Roman" w:cs="Times New Roman"/>
        </w:rPr>
        <w:t xml:space="preserve"> generated across the three simulations, with all parameters set to a balanced approach in the model. The data plotted is the mean revenue and profit of all businesse</w:t>
      </w:r>
      <w:r w:rsidR="0082789A" w:rsidRPr="00F63519">
        <w:rPr>
          <w:rFonts w:ascii="Times New Roman" w:hAnsi="Times New Roman" w:cs="Times New Roman"/>
        </w:rPr>
        <w:t>s</w:t>
      </w:r>
      <w:r w:rsidRPr="00F63519">
        <w:rPr>
          <w:rFonts w:ascii="Times New Roman" w:hAnsi="Times New Roman" w:cs="Times New Roman"/>
        </w:rPr>
        <w:t xml:space="preserve">. </w:t>
      </w:r>
      <w:r w:rsidR="002A1C94" w:rsidRPr="00F63519">
        <w:rPr>
          <w:rFonts w:ascii="Times New Roman" w:hAnsi="Times New Roman" w:cs="Times New Roman"/>
        </w:rPr>
        <w:t>Each tick</w:t>
      </w:r>
      <w:r w:rsidRPr="00F63519">
        <w:rPr>
          <w:rFonts w:ascii="Times New Roman" w:hAnsi="Times New Roman" w:cs="Times New Roman"/>
        </w:rPr>
        <w:t xml:space="preserve"> represents one trading day, </w:t>
      </w:r>
      <w:r w:rsidR="002A1C94" w:rsidRPr="00F63519">
        <w:rPr>
          <w:rFonts w:ascii="Times New Roman" w:hAnsi="Times New Roman" w:cs="Times New Roman"/>
        </w:rPr>
        <w:t xml:space="preserve">with one trade attempted per day for </w:t>
      </w:r>
      <w:r w:rsidR="000E1CED" w:rsidRPr="00F63519">
        <w:rPr>
          <w:rFonts w:ascii="Times New Roman" w:hAnsi="Times New Roman" w:cs="Times New Roman"/>
        </w:rPr>
        <w:t>each business</w:t>
      </w:r>
      <w:r w:rsidR="002A1C94" w:rsidRPr="00F63519">
        <w:rPr>
          <w:rFonts w:ascii="Times New Roman" w:hAnsi="Times New Roman" w:cs="Times New Roman"/>
        </w:rPr>
        <w:t xml:space="preserve"> and consumer. </w:t>
      </w:r>
    </w:p>
    <w:p w14:paraId="4407B9F2" w14:textId="77B25865" w:rsidR="00A8364B" w:rsidRPr="00F63519" w:rsidRDefault="00295978" w:rsidP="00296C66">
      <w:pPr>
        <w:rPr>
          <w:rFonts w:ascii="Times New Roman" w:hAnsi="Times New Roman" w:cs="Times New Roman"/>
        </w:rPr>
      </w:pPr>
      <w:r>
        <w:rPr>
          <w:noProof/>
        </w:rPr>
        <mc:AlternateContent>
          <mc:Choice Requires="wps">
            <w:drawing>
              <wp:anchor distT="0" distB="0" distL="114300" distR="114300" simplePos="0" relativeHeight="251803136" behindDoc="1" locked="0" layoutInCell="1" allowOverlap="1" wp14:anchorId="725A8221" wp14:editId="7D21A6C2">
                <wp:simplePos x="0" y="0"/>
                <wp:positionH relativeFrom="column">
                  <wp:posOffset>1756410</wp:posOffset>
                </wp:positionH>
                <wp:positionV relativeFrom="paragraph">
                  <wp:posOffset>1838960</wp:posOffset>
                </wp:positionV>
                <wp:extent cx="221361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213610" cy="635"/>
                        </a:xfrm>
                        <a:prstGeom prst="rect">
                          <a:avLst/>
                        </a:prstGeom>
                        <a:solidFill>
                          <a:prstClr val="white"/>
                        </a:solidFill>
                        <a:ln>
                          <a:noFill/>
                        </a:ln>
                      </wps:spPr>
                      <wps:txbx>
                        <w:txbxContent>
                          <w:p w14:paraId="7465AB19" w14:textId="08820CB4" w:rsidR="00295978" w:rsidRPr="000071A9" w:rsidRDefault="00295978" w:rsidP="00295978">
                            <w:pPr>
                              <w:pStyle w:val="Caption"/>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A8221" id="_x0000_t202" coordsize="21600,21600" o:spt="202" path="m,l,21600r21600,l21600,xe">
                <v:stroke joinstyle="miter"/>
                <v:path gradientshapeok="t" o:connecttype="rect"/>
              </v:shapetype>
              <v:shape id="Text Box 40" o:spid="_x0000_s1026" type="#_x0000_t202" style="position:absolute;margin-left:138.3pt;margin-top:144.8pt;width:174.3pt;height:.05pt;z-index:-25151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FX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fz2d1iRilJucXd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" stroked="f">
                <v:textbox style="mso-fit-shape-to-text:t" inset="0,0,0,0">
                  <w:txbxContent>
                    <w:p w14:paraId="7465AB19" w14:textId="08820CB4" w:rsidR="00295978" w:rsidRPr="000071A9" w:rsidRDefault="00295978" w:rsidP="00295978">
                      <w:pPr>
                        <w:pStyle w:val="Caption"/>
                        <w:rPr>
                          <w:rFonts w:ascii="Times New Roman" w:hAnsi="Times New Roman" w:cs="Times New Roman"/>
                          <w:noProof/>
                        </w:rPr>
                      </w:pPr>
                    </w:p>
                  </w:txbxContent>
                </v:textbox>
              </v:shape>
            </w:pict>
          </mc:Fallback>
        </mc:AlternateContent>
      </w:r>
      <w:r>
        <w:rPr>
          <w:noProof/>
        </w:rPr>
        <mc:AlternateContent>
          <mc:Choice Requires="wps">
            <w:drawing>
              <wp:anchor distT="0" distB="0" distL="114300" distR="114300" simplePos="0" relativeHeight="251805184" behindDoc="1" locked="0" layoutInCell="1" allowOverlap="1" wp14:anchorId="0FF62550" wp14:editId="1425B72C">
                <wp:simplePos x="0" y="0"/>
                <wp:positionH relativeFrom="column">
                  <wp:posOffset>1756410</wp:posOffset>
                </wp:positionH>
                <wp:positionV relativeFrom="paragraph">
                  <wp:posOffset>1838960</wp:posOffset>
                </wp:positionV>
                <wp:extent cx="221361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213610" cy="635"/>
                        </a:xfrm>
                        <a:prstGeom prst="rect">
                          <a:avLst/>
                        </a:prstGeom>
                        <a:solidFill>
                          <a:prstClr val="white"/>
                        </a:solidFill>
                        <a:ln>
                          <a:noFill/>
                        </a:ln>
                      </wps:spPr>
                      <wps:txbx>
                        <w:txbxContent>
                          <w:p w14:paraId="5165301F" w14:textId="6E491AA2" w:rsidR="00295978" w:rsidRPr="00054BD7" w:rsidRDefault="00295978" w:rsidP="00295978">
                            <w:pPr>
                              <w:pStyle w:val="Caption"/>
                              <w:jc w:val="center"/>
                              <w:rPr>
                                <w:rFonts w:ascii="Times New Roman" w:hAnsi="Times New Roman" w:cs="Times New Roman"/>
                                <w:i w:val="0"/>
                                <w:iCs w:val="0"/>
                                <w:noProof/>
                                <w:color w:val="auto"/>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62550" id="Text Box 41" o:spid="_x0000_s1027" type="#_x0000_t202" style="position:absolute;margin-left:138.3pt;margin-top:144.8pt;width:174.3pt;height:.05pt;z-index:-25151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WAmFwIAAD8EAAAOAAAAZHJzL2Uyb0RvYy54bWysU8Fu2zAMvQ/YPwi6L05SL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fHazmFFIUmxx8zn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" stroked="f">
                <v:textbox style="mso-fit-shape-to-text:t" inset="0,0,0,0">
                  <w:txbxContent>
                    <w:p w14:paraId="5165301F" w14:textId="6E491AA2" w:rsidR="00295978" w:rsidRPr="00054BD7" w:rsidRDefault="00295978" w:rsidP="00295978">
                      <w:pPr>
                        <w:pStyle w:val="Caption"/>
                        <w:jc w:val="center"/>
                        <w:rPr>
                          <w:rFonts w:ascii="Times New Roman" w:hAnsi="Times New Roman" w:cs="Times New Roman"/>
                          <w:i w:val="0"/>
                          <w:iCs w:val="0"/>
                          <w:noProof/>
                          <w:color w:val="auto"/>
                          <w:sz w:val="20"/>
                          <w:szCs w:val="20"/>
                        </w:rPr>
                      </w:pPr>
                    </w:p>
                  </w:txbxContent>
                </v:textbox>
              </v:shape>
            </w:pict>
          </mc:Fallback>
        </mc:AlternateContent>
      </w:r>
      <w:r w:rsidR="005E76A7" w:rsidRPr="00F63519">
        <w:rPr>
          <w:rFonts w:ascii="Times New Roman" w:hAnsi="Times New Roman" w:cs="Times New Roman"/>
          <w:noProof/>
        </w:rPr>
        <w:drawing>
          <wp:anchor distT="0" distB="0" distL="114300" distR="114300" simplePos="0" relativeHeight="251605504" behindDoc="1" locked="0" layoutInCell="1" allowOverlap="1" wp14:anchorId="5943C22A" wp14:editId="3740CCEF">
            <wp:simplePos x="0" y="0"/>
            <wp:positionH relativeFrom="column">
              <wp:posOffset>1756714</wp:posOffset>
            </wp:positionH>
            <wp:positionV relativeFrom="paragraph">
              <wp:posOffset>270076</wp:posOffset>
            </wp:positionV>
            <wp:extent cx="2214000" cy="1512000"/>
            <wp:effectExtent l="0" t="0" r="0" b="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14000" cy="1512000"/>
                    </a:xfrm>
                    <a:prstGeom prst="rect">
                      <a:avLst/>
                    </a:prstGeom>
                  </pic:spPr>
                </pic:pic>
              </a:graphicData>
            </a:graphic>
            <wp14:sizeRelH relativeFrom="margin">
              <wp14:pctWidth>0</wp14:pctWidth>
            </wp14:sizeRelH>
            <wp14:sizeRelV relativeFrom="margin">
              <wp14:pctHeight>0</wp14:pctHeight>
            </wp14:sizeRelV>
          </wp:anchor>
        </w:drawing>
      </w:r>
      <w:r w:rsidR="002444CF" w:rsidRPr="00F63519">
        <w:rPr>
          <w:rFonts w:ascii="Times New Roman" w:hAnsi="Times New Roman" w:cs="Times New Roman"/>
          <w:noProof/>
        </w:rPr>
        <w:drawing>
          <wp:anchor distT="0" distB="0" distL="114300" distR="114300" simplePos="0" relativeHeight="251660800" behindDoc="1" locked="0" layoutInCell="1" allowOverlap="1" wp14:anchorId="63237128" wp14:editId="3438A91C">
            <wp:simplePos x="0" y="0"/>
            <wp:positionH relativeFrom="column">
              <wp:posOffset>3942715</wp:posOffset>
            </wp:positionH>
            <wp:positionV relativeFrom="paragraph">
              <wp:posOffset>261868</wp:posOffset>
            </wp:positionV>
            <wp:extent cx="2278800" cy="1512000"/>
            <wp:effectExtent l="0" t="0" r="0" b="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78800" cy="1512000"/>
                    </a:xfrm>
                    <a:prstGeom prst="rect">
                      <a:avLst/>
                    </a:prstGeom>
                  </pic:spPr>
                </pic:pic>
              </a:graphicData>
            </a:graphic>
            <wp14:sizeRelH relativeFrom="margin">
              <wp14:pctWidth>0</wp14:pctWidth>
            </wp14:sizeRelH>
            <wp14:sizeRelV relativeFrom="margin">
              <wp14:pctHeight>0</wp14:pctHeight>
            </wp14:sizeRelV>
          </wp:anchor>
        </w:drawing>
      </w:r>
      <w:r w:rsidR="002A1C94" w:rsidRPr="00F63519">
        <w:rPr>
          <w:rFonts w:ascii="Times New Roman" w:hAnsi="Times New Roman" w:cs="Times New Roman"/>
          <w:noProof/>
        </w:rPr>
        <w:drawing>
          <wp:anchor distT="0" distB="0" distL="114300" distR="114300" simplePos="0" relativeHeight="251555328" behindDoc="1" locked="0" layoutInCell="1" allowOverlap="1" wp14:anchorId="29EB6245" wp14:editId="4C27D8B9">
            <wp:simplePos x="0" y="0"/>
            <wp:positionH relativeFrom="column">
              <wp:posOffset>-381663</wp:posOffset>
            </wp:positionH>
            <wp:positionV relativeFrom="paragraph">
              <wp:posOffset>262227</wp:posOffset>
            </wp:positionV>
            <wp:extent cx="2203200" cy="1512000"/>
            <wp:effectExtent l="0" t="0" r="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03200" cy="1512000"/>
                    </a:xfrm>
                    <a:prstGeom prst="rect">
                      <a:avLst/>
                    </a:prstGeom>
                  </pic:spPr>
                </pic:pic>
              </a:graphicData>
            </a:graphic>
            <wp14:sizeRelH relativeFrom="margin">
              <wp14:pctWidth>0</wp14:pctWidth>
            </wp14:sizeRelH>
            <wp14:sizeRelV relativeFrom="margin">
              <wp14:pctHeight>0</wp14:pctHeight>
            </wp14:sizeRelV>
          </wp:anchor>
        </w:drawing>
      </w:r>
    </w:p>
    <w:p w14:paraId="0E628A41" w14:textId="159C1C51" w:rsidR="00A8364B" w:rsidRPr="00F63519" w:rsidRDefault="00296C66" w:rsidP="00A8364B">
      <w:pPr>
        <w:pStyle w:val="ListParagraph"/>
        <w:ind w:hanging="720"/>
        <w:rPr>
          <w:rFonts w:ascii="Times New Roman" w:hAnsi="Times New Roman" w:cs="Times New Roman"/>
          <w:b/>
          <w:bCs/>
        </w:rPr>
      </w:pPr>
      <w:r>
        <w:rPr>
          <w:rFonts w:ascii="Times New Roman" w:hAnsi="Times New Roman" w:cs="Times New Roman"/>
          <w:noProof/>
          <w:color w:val="FF0000"/>
        </w:rPr>
        <w:drawing>
          <wp:anchor distT="0" distB="0" distL="114300" distR="114300" simplePos="0" relativeHeight="251799040" behindDoc="1" locked="0" layoutInCell="1" allowOverlap="1" wp14:anchorId="13D70068" wp14:editId="1E9B1B51">
            <wp:simplePos x="0" y="0"/>
            <wp:positionH relativeFrom="column">
              <wp:posOffset>-72390</wp:posOffset>
            </wp:positionH>
            <wp:positionV relativeFrom="paragraph">
              <wp:posOffset>40640</wp:posOffset>
            </wp:positionV>
            <wp:extent cx="1653540" cy="113030"/>
            <wp:effectExtent l="0" t="0" r="0" b="12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3540" cy="113030"/>
                    </a:xfrm>
                    <a:prstGeom prst="rect">
                      <a:avLst/>
                    </a:prstGeom>
                    <a:noFill/>
                  </pic:spPr>
                </pic:pic>
              </a:graphicData>
            </a:graphic>
            <wp14:sizeRelH relativeFrom="margin">
              <wp14:pctWidth>0</wp14:pctWidth>
            </wp14:sizeRelH>
            <wp14:sizeRelV relativeFrom="margin">
              <wp14:pctHeight>0</wp14:pctHeight>
            </wp14:sizeRelV>
          </wp:anchor>
        </w:drawing>
      </w:r>
      <w:r w:rsidRPr="004F6C5E">
        <w:rPr>
          <w:rFonts w:ascii="Times New Roman" w:hAnsi="Times New Roman" w:cs="Times New Roman"/>
          <w:color w:val="FF0000"/>
        </w:rPr>
        <w:drawing>
          <wp:anchor distT="0" distB="0" distL="114300" distR="114300" simplePos="0" relativeHeight="251798016" behindDoc="1" locked="0" layoutInCell="1" allowOverlap="1" wp14:anchorId="3D2270DD" wp14:editId="6A178D3C">
            <wp:simplePos x="0" y="0"/>
            <wp:positionH relativeFrom="margin">
              <wp:posOffset>2034567</wp:posOffset>
            </wp:positionH>
            <wp:positionV relativeFrom="paragraph">
              <wp:posOffset>51462</wp:posOffset>
            </wp:positionV>
            <wp:extent cx="1693207" cy="118137"/>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3207" cy="118137"/>
                    </a:xfrm>
                    <a:prstGeom prst="rect">
                      <a:avLst/>
                    </a:prstGeom>
                  </pic:spPr>
                </pic:pic>
              </a:graphicData>
            </a:graphic>
            <wp14:sizeRelH relativeFrom="margin">
              <wp14:pctWidth>0</wp14:pctWidth>
            </wp14:sizeRelH>
            <wp14:sizeRelV relativeFrom="margin">
              <wp14:pctHeight>0</wp14:pctHeight>
            </wp14:sizeRelV>
          </wp:anchor>
        </w:drawing>
      </w:r>
      <w:r w:rsidR="004F6C5E">
        <w:rPr>
          <w:rFonts w:ascii="Times New Roman" w:hAnsi="Times New Roman" w:cs="Times New Roman"/>
          <w:noProof/>
        </w:rPr>
        <w:drawing>
          <wp:anchor distT="0" distB="0" distL="114300" distR="114300" simplePos="0" relativeHeight="251796992" behindDoc="1" locked="0" layoutInCell="1" allowOverlap="1" wp14:anchorId="3A6A7F97" wp14:editId="5E45FD88">
            <wp:simplePos x="0" y="0"/>
            <wp:positionH relativeFrom="column">
              <wp:posOffset>4222115</wp:posOffset>
            </wp:positionH>
            <wp:positionV relativeFrom="paragraph">
              <wp:posOffset>46963</wp:posOffset>
            </wp:positionV>
            <wp:extent cx="1804946" cy="104185"/>
            <wp:effectExtent l="0" t="0" r="508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4946" cy="104185"/>
                    </a:xfrm>
                    <a:prstGeom prst="rect">
                      <a:avLst/>
                    </a:prstGeom>
                    <a:noFill/>
                  </pic:spPr>
                </pic:pic>
              </a:graphicData>
            </a:graphic>
            <wp14:sizeRelH relativeFrom="margin">
              <wp14:pctWidth>0</wp14:pctWidth>
            </wp14:sizeRelH>
            <wp14:sizeRelV relativeFrom="margin">
              <wp14:pctHeight>0</wp14:pctHeight>
            </wp14:sizeRelV>
          </wp:anchor>
        </w:drawing>
      </w:r>
    </w:p>
    <w:p w14:paraId="489F66A1" w14:textId="4541D82F" w:rsidR="00A8364B" w:rsidRPr="00F63519" w:rsidRDefault="00A8364B" w:rsidP="00A8364B">
      <w:pPr>
        <w:pStyle w:val="ListParagraph"/>
        <w:ind w:hanging="720"/>
        <w:rPr>
          <w:rFonts w:ascii="Times New Roman" w:hAnsi="Times New Roman" w:cs="Times New Roman"/>
          <w:b/>
          <w:bCs/>
        </w:rPr>
      </w:pPr>
    </w:p>
    <w:p w14:paraId="586FDD53" w14:textId="23648CB7" w:rsidR="00A8364B" w:rsidRPr="00F63519" w:rsidRDefault="00A8364B" w:rsidP="00A8364B">
      <w:pPr>
        <w:jc w:val="both"/>
        <w:rPr>
          <w:rFonts w:ascii="Times New Roman" w:hAnsi="Times New Roman" w:cs="Times New Roman"/>
        </w:rPr>
      </w:pPr>
    </w:p>
    <w:p w14:paraId="27941F14" w14:textId="151B4445" w:rsidR="00A8364B" w:rsidRPr="00F63519" w:rsidRDefault="00A8364B" w:rsidP="002071AB">
      <w:pPr>
        <w:pStyle w:val="ListParagraph"/>
        <w:ind w:left="284"/>
        <w:jc w:val="both"/>
        <w:rPr>
          <w:rFonts w:ascii="Times New Roman" w:hAnsi="Times New Roman" w:cs="Times New Roman"/>
        </w:rPr>
      </w:pPr>
    </w:p>
    <w:p w14:paraId="635E338A" w14:textId="53FED78E" w:rsidR="00D23A60" w:rsidRPr="00F63519" w:rsidRDefault="00D23A60" w:rsidP="00D23A60">
      <w:pPr>
        <w:pStyle w:val="ListParagraph"/>
        <w:ind w:left="426"/>
        <w:rPr>
          <w:rFonts w:ascii="Times New Roman" w:hAnsi="Times New Roman" w:cs="Times New Roman"/>
          <w:b/>
          <w:bCs/>
        </w:rPr>
      </w:pPr>
    </w:p>
    <w:p w14:paraId="499F77AC" w14:textId="77777777" w:rsidR="002A1C94" w:rsidRPr="00F63519" w:rsidRDefault="00D23A60" w:rsidP="002A1C94">
      <w:pPr>
        <w:pStyle w:val="ListParagraph"/>
        <w:ind w:left="426"/>
        <w:rPr>
          <w:rFonts w:ascii="Times New Roman" w:hAnsi="Times New Roman" w:cs="Times New Roman"/>
          <w:b/>
          <w:bCs/>
        </w:rPr>
      </w:pPr>
      <w:r w:rsidRPr="00F63519">
        <w:rPr>
          <w:rFonts w:ascii="Times New Roman" w:hAnsi="Times New Roman" w:cs="Times New Roman"/>
          <w:b/>
          <w:bCs/>
        </w:rPr>
        <w:br/>
      </w:r>
    </w:p>
    <w:p w14:paraId="1CFFE9E5" w14:textId="4572B5A7" w:rsidR="00F63519" w:rsidRDefault="00F63519" w:rsidP="002A1C94">
      <w:pPr>
        <w:pStyle w:val="ListParagraph"/>
        <w:ind w:left="426"/>
        <w:jc w:val="center"/>
        <w:rPr>
          <w:rFonts w:ascii="Times New Roman" w:hAnsi="Times New Roman" w:cs="Times New Roman"/>
          <w:b/>
          <w:bCs/>
        </w:rPr>
      </w:pPr>
    </w:p>
    <w:p w14:paraId="058FBB4E" w14:textId="77777777" w:rsidR="00054BD7" w:rsidRPr="00054BD7" w:rsidRDefault="00054BD7" w:rsidP="00054BD7">
      <w:pPr>
        <w:pStyle w:val="Caption"/>
        <w:jc w:val="center"/>
        <w:rPr>
          <w:rFonts w:ascii="Times New Roman" w:hAnsi="Times New Roman" w:cs="Times New Roman"/>
          <w:i w:val="0"/>
          <w:iCs w:val="0"/>
          <w:noProof/>
          <w:color w:val="auto"/>
          <w:sz w:val="20"/>
          <w:szCs w:val="20"/>
        </w:rPr>
      </w:pPr>
      <w:r w:rsidRPr="00054BD7">
        <w:rPr>
          <w:rFonts w:ascii="Times New Roman" w:hAnsi="Times New Roman" w:cs="Times New Roman"/>
          <w:b/>
          <w:bCs/>
          <w:i w:val="0"/>
          <w:iCs w:val="0"/>
          <w:color w:val="auto"/>
          <w:sz w:val="20"/>
          <w:szCs w:val="20"/>
        </w:rPr>
        <w:t>Fig 1</w:t>
      </w:r>
      <w:r w:rsidRPr="00054BD7">
        <w:rPr>
          <w:rFonts w:ascii="Times New Roman" w:hAnsi="Times New Roman" w:cs="Times New Roman"/>
          <w:i w:val="0"/>
          <w:iCs w:val="0"/>
          <w:color w:val="auto"/>
          <w:sz w:val="20"/>
          <w:szCs w:val="20"/>
        </w:rPr>
        <w:t>.  Revenue and Profit</w:t>
      </w:r>
    </w:p>
    <w:p w14:paraId="0554E24A" w14:textId="77777777" w:rsidR="00F63519" w:rsidRDefault="00F63519" w:rsidP="000118EA">
      <w:pPr>
        <w:ind w:left="284"/>
        <w:jc w:val="both"/>
        <w:rPr>
          <w:rFonts w:ascii="Times New Roman" w:hAnsi="Times New Roman" w:cs="Times New Roman"/>
        </w:rPr>
      </w:pPr>
    </w:p>
    <w:p w14:paraId="18B9ABE0" w14:textId="72644481" w:rsidR="004D5B5A" w:rsidRPr="00F63519" w:rsidRDefault="0082789A" w:rsidP="000118EA">
      <w:pPr>
        <w:ind w:left="284"/>
        <w:jc w:val="both"/>
        <w:rPr>
          <w:rFonts w:ascii="Times New Roman" w:hAnsi="Times New Roman" w:cs="Times New Roman"/>
        </w:rPr>
      </w:pPr>
      <w:r w:rsidRPr="00F63519">
        <w:rPr>
          <w:rFonts w:ascii="Times New Roman" w:hAnsi="Times New Roman" w:cs="Times New Roman"/>
        </w:rPr>
        <w:t xml:space="preserve">The first graph of Figure One presents the revenue and profit of businesses during the simulation when cereals are fully imported. As observed from the graph, the greatest amount of profit is generated when </w:t>
      </w:r>
      <w:r w:rsidRPr="00FA67DE">
        <w:rPr>
          <w:rFonts w:ascii="Times New Roman" w:hAnsi="Times New Roman" w:cs="Times New Roman"/>
        </w:rPr>
        <w:t>cereals are fully imported</w:t>
      </w:r>
      <w:r w:rsidR="00FA67DE" w:rsidRPr="00FA67DE">
        <w:rPr>
          <w:rFonts w:ascii="Times New Roman" w:hAnsi="Times New Roman" w:cs="Times New Roman"/>
        </w:rPr>
        <w:t xml:space="preserve"> from oversees</w:t>
      </w:r>
      <w:r w:rsidRPr="00FA67DE">
        <w:rPr>
          <w:rFonts w:ascii="Times New Roman" w:hAnsi="Times New Roman" w:cs="Times New Roman"/>
        </w:rPr>
        <w:t xml:space="preserve">. </w:t>
      </w:r>
      <w:r w:rsidRPr="00F63519">
        <w:rPr>
          <w:rFonts w:ascii="Times New Roman" w:hAnsi="Times New Roman" w:cs="Times New Roman"/>
        </w:rPr>
        <w:t xml:space="preserve">The following two graphs from Figure One, </w:t>
      </w:r>
      <w:r w:rsidR="00963F20" w:rsidRPr="00F63519">
        <w:rPr>
          <w:rFonts w:ascii="Times New Roman" w:hAnsi="Times New Roman" w:cs="Times New Roman"/>
        </w:rPr>
        <w:t>present</w:t>
      </w:r>
      <w:r w:rsidR="000118EA" w:rsidRPr="00F63519">
        <w:rPr>
          <w:rFonts w:ascii="Times New Roman" w:hAnsi="Times New Roman" w:cs="Times New Roman"/>
        </w:rPr>
        <w:t xml:space="preserve"> simulations of half imported cereals and no imports of cereals, highlight</w:t>
      </w:r>
      <w:r w:rsidR="00963F20">
        <w:rPr>
          <w:rFonts w:ascii="Times New Roman" w:hAnsi="Times New Roman" w:cs="Times New Roman"/>
        </w:rPr>
        <w:t>ing</w:t>
      </w:r>
      <w:r w:rsidR="000118EA" w:rsidRPr="00F63519">
        <w:rPr>
          <w:rFonts w:ascii="Times New Roman" w:hAnsi="Times New Roman" w:cs="Times New Roman"/>
        </w:rPr>
        <w:t xml:space="preserve"> profits decrease when the volume </w:t>
      </w:r>
      <w:r w:rsidR="00911770" w:rsidRPr="00F63519">
        <w:rPr>
          <w:rFonts w:ascii="Times New Roman" w:hAnsi="Times New Roman" w:cs="Times New Roman"/>
        </w:rPr>
        <w:t>of</w:t>
      </w:r>
      <w:r w:rsidR="000118EA" w:rsidRPr="00F63519">
        <w:rPr>
          <w:rFonts w:ascii="Times New Roman" w:hAnsi="Times New Roman" w:cs="Times New Roman"/>
        </w:rPr>
        <w:t xml:space="preserve"> imported cereals decrease</w:t>
      </w:r>
      <w:r w:rsidR="00963F20">
        <w:rPr>
          <w:rFonts w:ascii="Times New Roman" w:hAnsi="Times New Roman" w:cs="Times New Roman"/>
        </w:rPr>
        <w:t>.</w:t>
      </w:r>
    </w:p>
    <w:p w14:paraId="25D6FE5A" w14:textId="36E6B8A2" w:rsidR="00911770" w:rsidRPr="00F63519" w:rsidRDefault="00911770" w:rsidP="000118EA">
      <w:pPr>
        <w:ind w:left="284"/>
        <w:jc w:val="both"/>
        <w:rPr>
          <w:rFonts w:ascii="Times New Roman" w:hAnsi="Times New Roman" w:cs="Times New Roman"/>
        </w:rPr>
      </w:pPr>
    </w:p>
    <w:p w14:paraId="1097C0B2" w14:textId="5946070A" w:rsidR="002444CF" w:rsidRPr="00F63519" w:rsidRDefault="002444CF" w:rsidP="000118EA">
      <w:pPr>
        <w:ind w:left="284"/>
        <w:jc w:val="both"/>
        <w:rPr>
          <w:rFonts w:ascii="Times New Roman" w:hAnsi="Times New Roman" w:cs="Times New Roman"/>
        </w:rPr>
      </w:pPr>
    </w:p>
    <w:p w14:paraId="75625643" w14:textId="04FEEA88" w:rsidR="00F63519" w:rsidRDefault="00F63519" w:rsidP="002A1EB1">
      <w:pPr>
        <w:jc w:val="center"/>
        <w:rPr>
          <w:rFonts w:ascii="Times New Roman" w:hAnsi="Times New Roman" w:cs="Times New Roman"/>
        </w:rPr>
      </w:pPr>
    </w:p>
    <w:p w14:paraId="1F7993F9" w14:textId="71D2703F" w:rsidR="00126681" w:rsidRDefault="00126681" w:rsidP="002A1EB1">
      <w:pPr>
        <w:jc w:val="center"/>
        <w:rPr>
          <w:rFonts w:ascii="Times New Roman" w:hAnsi="Times New Roman" w:cs="Times New Roman"/>
          <w:b/>
          <w:bCs/>
          <w:sz w:val="20"/>
          <w:szCs w:val="20"/>
        </w:rPr>
      </w:pPr>
    </w:p>
    <w:p w14:paraId="39D53060" w14:textId="6C0EF7D4" w:rsidR="00126681" w:rsidRDefault="00126681" w:rsidP="002A1EB1">
      <w:pPr>
        <w:jc w:val="center"/>
        <w:rPr>
          <w:rFonts w:ascii="Times New Roman" w:hAnsi="Times New Roman" w:cs="Times New Roman"/>
          <w:b/>
          <w:bCs/>
          <w:sz w:val="20"/>
          <w:szCs w:val="20"/>
        </w:rPr>
      </w:pPr>
    </w:p>
    <w:p w14:paraId="1BF897F5" w14:textId="15467655" w:rsidR="00126681" w:rsidRDefault="009C66AB" w:rsidP="002A1EB1">
      <w:pPr>
        <w:jc w:val="center"/>
        <w:rPr>
          <w:rFonts w:ascii="Times New Roman" w:hAnsi="Times New Roman" w:cs="Times New Roman"/>
          <w:b/>
          <w:bCs/>
          <w:sz w:val="20"/>
          <w:szCs w:val="20"/>
        </w:rPr>
      </w:pPr>
      <w:r w:rsidRPr="00F63519">
        <w:rPr>
          <w:rFonts w:ascii="Times New Roman" w:hAnsi="Times New Roman" w:cs="Times New Roman"/>
          <w:noProof/>
        </w:rPr>
        <w:drawing>
          <wp:anchor distT="0" distB="0" distL="114300" distR="114300" simplePos="0" relativeHeight="251609600" behindDoc="1" locked="0" layoutInCell="1" allowOverlap="1" wp14:anchorId="1B52E871" wp14:editId="3CE5B2BE">
            <wp:simplePos x="0" y="0"/>
            <wp:positionH relativeFrom="margin">
              <wp:align>center</wp:align>
            </wp:positionH>
            <wp:positionV relativeFrom="paragraph">
              <wp:posOffset>-459905</wp:posOffset>
            </wp:positionV>
            <wp:extent cx="2592000" cy="1728000"/>
            <wp:effectExtent l="0" t="0" r="0" b="5715"/>
            <wp:wrapNone/>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14:sizeRelH relativeFrom="margin">
              <wp14:pctWidth>0</wp14:pctWidth>
            </wp14:sizeRelH>
            <wp14:sizeRelV relativeFrom="margin">
              <wp14:pctHeight>0</wp14:pctHeight>
            </wp14:sizeRelV>
          </wp:anchor>
        </w:drawing>
      </w:r>
    </w:p>
    <w:p w14:paraId="7966E69E" w14:textId="77777777" w:rsidR="00126681" w:rsidRDefault="00126681" w:rsidP="002A1EB1">
      <w:pPr>
        <w:jc w:val="center"/>
        <w:rPr>
          <w:rFonts w:ascii="Times New Roman" w:hAnsi="Times New Roman" w:cs="Times New Roman"/>
          <w:b/>
          <w:bCs/>
          <w:sz w:val="20"/>
          <w:szCs w:val="20"/>
        </w:rPr>
      </w:pPr>
    </w:p>
    <w:p w14:paraId="4D27AFD5" w14:textId="77777777" w:rsidR="00126681" w:rsidRDefault="00126681" w:rsidP="002A1EB1">
      <w:pPr>
        <w:jc w:val="center"/>
        <w:rPr>
          <w:rFonts w:ascii="Times New Roman" w:hAnsi="Times New Roman" w:cs="Times New Roman"/>
          <w:b/>
          <w:bCs/>
          <w:sz w:val="20"/>
          <w:szCs w:val="20"/>
        </w:rPr>
      </w:pPr>
    </w:p>
    <w:p w14:paraId="11092CFC" w14:textId="77777777" w:rsidR="00126681" w:rsidRDefault="00126681" w:rsidP="002A1EB1">
      <w:pPr>
        <w:jc w:val="center"/>
        <w:rPr>
          <w:rFonts w:ascii="Times New Roman" w:hAnsi="Times New Roman" w:cs="Times New Roman"/>
          <w:b/>
          <w:bCs/>
          <w:sz w:val="20"/>
          <w:szCs w:val="20"/>
        </w:rPr>
      </w:pPr>
    </w:p>
    <w:p w14:paraId="5DCE8BD1" w14:textId="77777777" w:rsidR="009C66AB" w:rsidRDefault="009C66AB" w:rsidP="009C66AB">
      <w:pPr>
        <w:rPr>
          <w:rFonts w:ascii="Times New Roman" w:hAnsi="Times New Roman" w:cs="Times New Roman"/>
          <w:b/>
          <w:bCs/>
          <w:sz w:val="20"/>
          <w:szCs w:val="20"/>
        </w:rPr>
      </w:pPr>
    </w:p>
    <w:p w14:paraId="46DA6453" w14:textId="7C54D724" w:rsidR="002444CF" w:rsidRPr="00B6215D" w:rsidRDefault="002444CF" w:rsidP="009C66AB">
      <w:pPr>
        <w:jc w:val="center"/>
        <w:rPr>
          <w:rFonts w:ascii="Times New Roman" w:hAnsi="Times New Roman" w:cs="Times New Roman"/>
          <w:b/>
          <w:bCs/>
          <w:sz w:val="20"/>
          <w:szCs w:val="20"/>
        </w:rPr>
      </w:pPr>
      <w:r w:rsidRPr="00B6215D">
        <w:rPr>
          <w:rFonts w:ascii="Times New Roman" w:hAnsi="Times New Roman" w:cs="Times New Roman"/>
          <w:b/>
          <w:bCs/>
          <w:sz w:val="20"/>
          <w:szCs w:val="20"/>
        </w:rPr>
        <w:t>Fig</w:t>
      </w:r>
      <w:r w:rsidR="002A1EB1" w:rsidRPr="00B6215D">
        <w:rPr>
          <w:rFonts w:ascii="Times New Roman" w:hAnsi="Times New Roman" w:cs="Times New Roman"/>
          <w:b/>
          <w:bCs/>
          <w:sz w:val="20"/>
          <w:szCs w:val="20"/>
        </w:rPr>
        <w:t xml:space="preserve"> </w:t>
      </w:r>
      <w:r w:rsidRPr="00B6215D">
        <w:rPr>
          <w:rFonts w:ascii="Times New Roman" w:hAnsi="Times New Roman" w:cs="Times New Roman"/>
          <w:b/>
          <w:bCs/>
          <w:sz w:val="20"/>
          <w:szCs w:val="20"/>
        </w:rPr>
        <w:t>2</w:t>
      </w:r>
      <w:r w:rsidRPr="00B6215D">
        <w:rPr>
          <w:rFonts w:ascii="Times New Roman" w:hAnsi="Times New Roman" w:cs="Times New Roman"/>
          <w:b/>
          <w:bCs/>
          <w:sz w:val="20"/>
          <w:szCs w:val="20"/>
        </w:rPr>
        <w:t xml:space="preserve">.  </w:t>
      </w:r>
      <w:r w:rsidRPr="00B6215D">
        <w:rPr>
          <w:rFonts w:ascii="Times New Roman" w:hAnsi="Times New Roman" w:cs="Times New Roman"/>
          <w:sz w:val="20"/>
          <w:szCs w:val="20"/>
        </w:rPr>
        <w:t>Profit</w:t>
      </w:r>
      <w:r w:rsidR="00EF4B05" w:rsidRPr="00B6215D">
        <w:rPr>
          <w:rFonts w:ascii="Times New Roman" w:hAnsi="Times New Roman" w:cs="Times New Roman"/>
          <w:sz w:val="20"/>
          <w:szCs w:val="20"/>
        </w:rPr>
        <w:t>s for each</w:t>
      </w:r>
      <w:r w:rsidR="00292177" w:rsidRPr="00B6215D">
        <w:rPr>
          <w:rFonts w:ascii="Times New Roman" w:hAnsi="Times New Roman" w:cs="Times New Roman"/>
          <w:sz w:val="20"/>
          <w:szCs w:val="20"/>
        </w:rPr>
        <w:t xml:space="preserve"> Volume of Imports</w:t>
      </w:r>
    </w:p>
    <w:p w14:paraId="126A22C3" w14:textId="150BF5A6" w:rsidR="00292177" w:rsidRPr="00F63519" w:rsidRDefault="00292177" w:rsidP="00CF2D61">
      <w:pPr>
        <w:jc w:val="both"/>
        <w:rPr>
          <w:rFonts w:ascii="Times New Roman" w:hAnsi="Times New Roman" w:cs="Times New Roman"/>
        </w:rPr>
      </w:pPr>
    </w:p>
    <w:p w14:paraId="533CC53A" w14:textId="5C4E079B" w:rsidR="00292177" w:rsidRPr="00126681" w:rsidRDefault="002444CF" w:rsidP="00126681">
      <w:pPr>
        <w:jc w:val="both"/>
        <w:rPr>
          <w:rFonts w:ascii="Times New Roman" w:hAnsi="Times New Roman" w:cs="Times New Roman"/>
        </w:rPr>
      </w:pPr>
      <w:r w:rsidRPr="00F63519">
        <w:rPr>
          <w:rFonts w:ascii="Times New Roman" w:hAnsi="Times New Roman" w:cs="Times New Roman"/>
        </w:rPr>
        <w:t xml:space="preserve">Figure Two further highlights the difference in profits across </w:t>
      </w:r>
      <w:r w:rsidR="00EF4B05" w:rsidRPr="00F63519">
        <w:rPr>
          <w:rFonts w:ascii="Times New Roman" w:hAnsi="Times New Roman" w:cs="Times New Roman"/>
        </w:rPr>
        <w:t xml:space="preserve">the three volumes of imports. </w:t>
      </w:r>
      <w:r w:rsidR="00292177" w:rsidRPr="00F63519">
        <w:rPr>
          <w:rFonts w:ascii="Times New Roman" w:hAnsi="Times New Roman" w:cs="Times New Roman"/>
        </w:rPr>
        <w:t xml:space="preserve"> </w:t>
      </w:r>
      <w:r w:rsidR="00292177" w:rsidRPr="00F63519">
        <w:rPr>
          <w:rFonts w:ascii="Times New Roman" w:hAnsi="Times New Roman" w:cs="Times New Roman"/>
        </w:rPr>
        <w:t xml:space="preserve">Therefore, if whisky manufacturers seek to import cheaper cereals from oversees, they can benefit from cheaper costs of materials and increased profits. </w:t>
      </w:r>
    </w:p>
    <w:p w14:paraId="76457D26" w14:textId="08461749" w:rsidR="00946C26" w:rsidRPr="00B81491" w:rsidRDefault="00946C26" w:rsidP="00757C22">
      <w:pPr>
        <w:pStyle w:val="Heading1"/>
        <w:rPr>
          <w:rFonts w:ascii="Times New Roman" w:hAnsi="Times New Roman" w:cs="Times New Roman"/>
          <w:b/>
          <w:bCs/>
          <w:color w:val="auto"/>
          <w:sz w:val="24"/>
          <w:szCs w:val="24"/>
        </w:rPr>
      </w:pPr>
      <w:bookmarkStart w:id="6" w:name="_Toc100828908"/>
      <w:r w:rsidRPr="00B81491">
        <w:rPr>
          <w:rFonts w:ascii="Times New Roman" w:hAnsi="Times New Roman" w:cs="Times New Roman"/>
          <w:b/>
          <w:bCs/>
          <w:color w:val="auto"/>
          <w:sz w:val="24"/>
          <w:szCs w:val="24"/>
        </w:rPr>
        <w:t>4.</w:t>
      </w:r>
      <w:r w:rsidR="00757C22" w:rsidRPr="00B81491">
        <w:rPr>
          <w:rFonts w:ascii="Times New Roman" w:hAnsi="Times New Roman" w:cs="Times New Roman"/>
          <w:b/>
          <w:bCs/>
          <w:color w:val="auto"/>
          <w:sz w:val="24"/>
          <w:szCs w:val="24"/>
        </w:rPr>
        <w:t>2</w:t>
      </w:r>
      <w:r w:rsidRPr="00B81491">
        <w:rPr>
          <w:rFonts w:ascii="Times New Roman" w:hAnsi="Times New Roman" w:cs="Times New Roman"/>
          <w:b/>
          <w:bCs/>
          <w:color w:val="auto"/>
          <w:sz w:val="24"/>
          <w:szCs w:val="24"/>
        </w:rPr>
        <w:t>.</w:t>
      </w:r>
      <w:r w:rsidR="00AD49D1" w:rsidRPr="00B81491">
        <w:rPr>
          <w:rFonts w:ascii="Times New Roman" w:hAnsi="Times New Roman" w:cs="Times New Roman"/>
          <w:b/>
          <w:bCs/>
          <w:color w:val="auto"/>
          <w:sz w:val="24"/>
          <w:szCs w:val="24"/>
        </w:rPr>
        <w:t>2</w:t>
      </w:r>
      <w:r w:rsidRPr="00B81491">
        <w:rPr>
          <w:rFonts w:ascii="Times New Roman" w:hAnsi="Times New Roman" w:cs="Times New Roman"/>
          <w:b/>
          <w:bCs/>
          <w:color w:val="auto"/>
          <w:sz w:val="24"/>
          <w:szCs w:val="24"/>
        </w:rPr>
        <w:t xml:space="preserve"> Total Cereal Costs</w:t>
      </w:r>
      <w:bookmarkEnd w:id="6"/>
    </w:p>
    <w:p w14:paraId="0AB18493" w14:textId="70C73DB4" w:rsidR="00946C26" w:rsidRPr="00F63519" w:rsidRDefault="00946C26" w:rsidP="00946C26">
      <w:pPr>
        <w:pStyle w:val="ListParagraph"/>
        <w:ind w:hanging="720"/>
        <w:rPr>
          <w:rFonts w:ascii="Times New Roman" w:hAnsi="Times New Roman" w:cs="Times New Roman"/>
          <w:b/>
          <w:bCs/>
        </w:rPr>
      </w:pPr>
    </w:p>
    <w:p w14:paraId="7C209AD5" w14:textId="144B50A0" w:rsidR="00AE38D0" w:rsidRPr="00F63519" w:rsidRDefault="00E35AE3" w:rsidP="00CF2D61">
      <w:pPr>
        <w:pStyle w:val="ListParagraph"/>
        <w:ind w:left="0" w:hanging="11"/>
        <w:jc w:val="both"/>
        <w:rPr>
          <w:rFonts w:ascii="Times New Roman" w:hAnsi="Times New Roman" w:cs="Times New Roman"/>
        </w:rPr>
      </w:pPr>
      <w:r w:rsidRPr="00F63519">
        <w:rPr>
          <w:rFonts w:ascii="Times New Roman" w:hAnsi="Times New Roman" w:cs="Times New Roman"/>
        </w:rPr>
        <w:t xml:space="preserve">From </w:t>
      </w:r>
      <w:r w:rsidR="004C588B" w:rsidRPr="00F63519">
        <w:rPr>
          <w:rFonts w:ascii="Times New Roman" w:hAnsi="Times New Roman" w:cs="Times New Roman"/>
        </w:rPr>
        <w:t xml:space="preserve">the first graph in </w:t>
      </w:r>
      <w:r w:rsidRPr="00F63519">
        <w:rPr>
          <w:rFonts w:ascii="Times New Roman" w:hAnsi="Times New Roman" w:cs="Times New Roman"/>
        </w:rPr>
        <w:t>Figure Three</w:t>
      </w:r>
      <w:r w:rsidR="004C588B" w:rsidRPr="00F63519">
        <w:rPr>
          <w:rFonts w:ascii="Times New Roman" w:hAnsi="Times New Roman" w:cs="Times New Roman"/>
        </w:rPr>
        <w:t>,</w:t>
      </w:r>
      <w:r w:rsidRPr="00F63519">
        <w:rPr>
          <w:rFonts w:ascii="Times New Roman" w:hAnsi="Times New Roman" w:cs="Times New Roman"/>
        </w:rPr>
        <w:t xml:space="preserve"> the mean cereal costs for business in all three scenarios can be observed. Unsurprisingly, the simulation of businesses using only </w:t>
      </w:r>
      <w:r w:rsidR="002A1EB1" w:rsidRPr="00F63519">
        <w:rPr>
          <w:rFonts w:ascii="Times New Roman" w:hAnsi="Times New Roman" w:cs="Times New Roman"/>
        </w:rPr>
        <w:t>home-grown</w:t>
      </w:r>
      <w:r w:rsidRPr="00F63519">
        <w:rPr>
          <w:rFonts w:ascii="Times New Roman" w:hAnsi="Times New Roman" w:cs="Times New Roman"/>
        </w:rPr>
        <w:t xml:space="preserve"> cereals results in the greatest cost</w:t>
      </w:r>
      <w:r w:rsidR="00AE38D0" w:rsidRPr="00F63519">
        <w:rPr>
          <w:rFonts w:ascii="Times New Roman" w:hAnsi="Times New Roman" w:cs="Times New Roman"/>
        </w:rPr>
        <w:t>, of £97.3.</w:t>
      </w:r>
      <w:r w:rsidR="004C588B" w:rsidRPr="00F63519">
        <w:rPr>
          <w:rFonts w:ascii="Times New Roman" w:hAnsi="Times New Roman" w:cs="Times New Roman"/>
        </w:rPr>
        <w:t xml:space="preserve"> </w:t>
      </w:r>
      <w:r w:rsidR="00A63ECA" w:rsidRPr="00F63519">
        <w:rPr>
          <w:rFonts w:ascii="Times New Roman" w:hAnsi="Times New Roman" w:cs="Times New Roman"/>
        </w:rPr>
        <w:t>The lowest cereal costs, of £29.3, were from the simulation where cereals were fully imported.</w:t>
      </w:r>
      <w:r w:rsidR="00AE38D0" w:rsidRPr="00F63519">
        <w:rPr>
          <w:rFonts w:ascii="Times New Roman" w:hAnsi="Times New Roman" w:cs="Times New Roman"/>
        </w:rPr>
        <w:t xml:space="preserve"> It is important to note these costs were relevant to the amount of whiskey sold over the three simulations, which were extremely similar for all three runs, ranging from 533 to </w:t>
      </w:r>
      <w:r w:rsidR="00F66662" w:rsidRPr="00F63519">
        <w:rPr>
          <w:rFonts w:ascii="Times New Roman" w:hAnsi="Times New Roman" w:cs="Times New Roman"/>
        </w:rPr>
        <w:t xml:space="preserve">540 units sold – this </w:t>
      </w:r>
      <w:r w:rsidR="00963F20">
        <w:rPr>
          <w:rFonts w:ascii="Times New Roman" w:hAnsi="Times New Roman" w:cs="Times New Roman"/>
        </w:rPr>
        <w:t>is illustrated</w:t>
      </w:r>
      <w:r w:rsidR="00F66662" w:rsidRPr="00F63519">
        <w:rPr>
          <w:rFonts w:ascii="Times New Roman" w:hAnsi="Times New Roman" w:cs="Times New Roman"/>
        </w:rPr>
        <w:t xml:space="preserve"> </w:t>
      </w:r>
      <w:r w:rsidR="00963F20">
        <w:rPr>
          <w:rFonts w:ascii="Times New Roman" w:hAnsi="Times New Roman" w:cs="Times New Roman"/>
        </w:rPr>
        <w:t>in</w:t>
      </w:r>
      <w:r w:rsidR="00F66662" w:rsidRPr="00F63519">
        <w:rPr>
          <w:rFonts w:ascii="Times New Roman" w:hAnsi="Times New Roman" w:cs="Times New Roman"/>
        </w:rPr>
        <w:t xml:space="preserve"> second graph </w:t>
      </w:r>
      <w:r w:rsidR="000E1CED" w:rsidRPr="00F63519">
        <w:rPr>
          <w:rFonts w:ascii="Times New Roman" w:hAnsi="Times New Roman" w:cs="Times New Roman"/>
        </w:rPr>
        <w:t>from</w:t>
      </w:r>
      <w:r w:rsidR="00F66662" w:rsidRPr="00F63519">
        <w:rPr>
          <w:rFonts w:ascii="Times New Roman" w:hAnsi="Times New Roman" w:cs="Times New Roman"/>
        </w:rPr>
        <w:t xml:space="preserve"> Figure Three. </w:t>
      </w:r>
    </w:p>
    <w:p w14:paraId="731DBFAA" w14:textId="27298823" w:rsidR="00E35AE3" w:rsidRPr="00F63519" w:rsidRDefault="00A63ECA" w:rsidP="002444CF">
      <w:pPr>
        <w:rPr>
          <w:rFonts w:ascii="Times New Roman" w:hAnsi="Times New Roman" w:cs="Times New Roman"/>
          <w:b/>
          <w:bCs/>
        </w:rPr>
      </w:pPr>
      <w:r w:rsidRPr="00F63519">
        <w:rPr>
          <w:rFonts w:ascii="Times New Roman" w:hAnsi="Times New Roman" w:cs="Times New Roman"/>
          <w:b/>
          <w:bCs/>
          <w:noProof/>
        </w:rPr>
        <w:drawing>
          <wp:anchor distT="0" distB="0" distL="114300" distR="114300" simplePos="0" relativeHeight="251739648" behindDoc="1" locked="0" layoutInCell="1" allowOverlap="1" wp14:anchorId="51335AF0" wp14:editId="7F4EB004">
            <wp:simplePos x="0" y="0"/>
            <wp:positionH relativeFrom="column">
              <wp:posOffset>143124</wp:posOffset>
            </wp:positionH>
            <wp:positionV relativeFrom="paragraph">
              <wp:posOffset>10795</wp:posOffset>
            </wp:positionV>
            <wp:extent cx="2591435" cy="1727835"/>
            <wp:effectExtent l="0" t="0" r="0" b="0"/>
            <wp:wrapNone/>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91435" cy="1727835"/>
                    </a:xfrm>
                    <a:prstGeom prst="rect">
                      <a:avLst/>
                    </a:prstGeom>
                  </pic:spPr>
                </pic:pic>
              </a:graphicData>
            </a:graphic>
            <wp14:sizeRelH relativeFrom="margin">
              <wp14:pctWidth>0</wp14:pctWidth>
            </wp14:sizeRelH>
            <wp14:sizeRelV relativeFrom="margin">
              <wp14:pctHeight>0</wp14:pctHeight>
            </wp14:sizeRelV>
          </wp:anchor>
        </w:drawing>
      </w:r>
      <w:r w:rsidR="00355EFE" w:rsidRPr="00F63519">
        <w:rPr>
          <w:rFonts w:ascii="Times New Roman" w:hAnsi="Times New Roman" w:cs="Times New Roman"/>
          <w:b/>
          <w:bCs/>
          <w:noProof/>
        </w:rPr>
        <w:drawing>
          <wp:anchor distT="0" distB="0" distL="114300" distR="114300" simplePos="0" relativeHeight="251728384" behindDoc="1" locked="0" layoutInCell="1" allowOverlap="1" wp14:anchorId="0FB7285C" wp14:editId="223BF81C">
            <wp:simplePos x="0" y="0"/>
            <wp:positionH relativeFrom="column">
              <wp:posOffset>3140075</wp:posOffset>
            </wp:positionH>
            <wp:positionV relativeFrom="paragraph">
              <wp:posOffset>8890</wp:posOffset>
            </wp:positionV>
            <wp:extent cx="2591435" cy="1727835"/>
            <wp:effectExtent l="0" t="0" r="0" b="0"/>
            <wp:wrapNone/>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91435" cy="1727835"/>
                    </a:xfrm>
                    <a:prstGeom prst="rect">
                      <a:avLst/>
                    </a:prstGeom>
                  </pic:spPr>
                </pic:pic>
              </a:graphicData>
            </a:graphic>
            <wp14:sizeRelH relativeFrom="margin">
              <wp14:pctWidth>0</wp14:pctWidth>
            </wp14:sizeRelH>
            <wp14:sizeRelV relativeFrom="margin">
              <wp14:pctHeight>0</wp14:pctHeight>
            </wp14:sizeRelV>
          </wp:anchor>
        </w:drawing>
      </w:r>
    </w:p>
    <w:p w14:paraId="0800F539" w14:textId="5F4D63A6" w:rsidR="00E35AE3" w:rsidRPr="00F63519" w:rsidRDefault="00E35AE3" w:rsidP="002444CF">
      <w:pPr>
        <w:rPr>
          <w:rFonts w:ascii="Times New Roman" w:hAnsi="Times New Roman" w:cs="Times New Roman"/>
          <w:b/>
          <w:bCs/>
        </w:rPr>
      </w:pPr>
    </w:p>
    <w:p w14:paraId="6283D587" w14:textId="67FAD9DE" w:rsidR="00E35AE3" w:rsidRPr="00F63519" w:rsidRDefault="00E35AE3" w:rsidP="002444CF">
      <w:pPr>
        <w:rPr>
          <w:rFonts w:ascii="Times New Roman" w:hAnsi="Times New Roman" w:cs="Times New Roman"/>
          <w:b/>
          <w:bCs/>
        </w:rPr>
      </w:pPr>
    </w:p>
    <w:p w14:paraId="7AD0EF89" w14:textId="77777777" w:rsidR="00E35AE3" w:rsidRPr="00F63519" w:rsidRDefault="00E35AE3" w:rsidP="002444CF">
      <w:pPr>
        <w:rPr>
          <w:rFonts w:ascii="Times New Roman" w:hAnsi="Times New Roman" w:cs="Times New Roman"/>
          <w:b/>
          <w:bCs/>
        </w:rPr>
      </w:pPr>
    </w:p>
    <w:p w14:paraId="6C5C7D12" w14:textId="11AEF0FA" w:rsidR="00E35AE3" w:rsidRPr="00F63519" w:rsidRDefault="00E35AE3" w:rsidP="002444CF">
      <w:pPr>
        <w:rPr>
          <w:rFonts w:ascii="Times New Roman" w:hAnsi="Times New Roman" w:cs="Times New Roman"/>
          <w:b/>
          <w:bCs/>
        </w:rPr>
      </w:pPr>
    </w:p>
    <w:p w14:paraId="238C069F" w14:textId="77777777" w:rsidR="002A1EB1" w:rsidRPr="00F63519" w:rsidRDefault="002A1EB1" w:rsidP="002444CF">
      <w:pPr>
        <w:rPr>
          <w:rFonts w:ascii="Times New Roman" w:hAnsi="Times New Roman" w:cs="Times New Roman"/>
          <w:b/>
          <w:bCs/>
        </w:rPr>
      </w:pPr>
    </w:p>
    <w:p w14:paraId="1C912180" w14:textId="3AB8A04C" w:rsidR="00F63519" w:rsidRDefault="00F63519" w:rsidP="002A1EB1">
      <w:pPr>
        <w:jc w:val="center"/>
        <w:rPr>
          <w:rFonts w:ascii="Times New Roman" w:hAnsi="Times New Roman" w:cs="Times New Roman"/>
          <w:b/>
          <w:bCs/>
        </w:rPr>
      </w:pPr>
    </w:p>
    <w:p w14:paraId="6DA6E3F1" w14:textId="01FFB219" w:rsidR="00CC0C0A" w:rsidRDefault="002A1EB1" w:rsidP="00757C22">
      <w:pPr>
        <w:jc w:val="center"/>
        <w:rPr>
          <w:rFonts w:ascii="Times New Roman" w:hAnsi="Times New Roman" w:cs="Times New Roman"/>
          <w:sz w:val="20"/>
          <w:szCs w:val="20"/>
        </w:rPr>
      </w:pPr>
      <w:r w:rsidRPr="005C44BB">
        <w:rPr>
          <w:rFonts w:ascii="Times New Roman" w:hAnsi="Times New Roman" w:cs="Times New Roman"/>
          <w:b/>
          <w:bCs/>
          <w:sz w:val="20"/>
          <w:szCs w:val="20"/>
        </w:rPr>
        <w:t xml:space="preserve">Fig 3. </w:t>
      </w:r>
      <w:r w:rsidRPr="005C44BB">
        <w:rPr>
          <w:rFonts w:ascii="Times New Roman" w:hAnsi="Times New Roman" w:cs="Times New Roman"/>
          <w:sz w:val="20"/>
          <w:szCs w:val="20"/>
        </w:rPr>
        <w:t xml:space="preserve">Total Cereal Costs and </w:t>
      </w:r>
      <w:r w:rsidR="00355EFE" w:rsidRPr="005C44BB">
        <w:rPr>
          <w:rFonts w:ascii="Times New Roman" w:hAnsi="Times New Roman" w:cs="Times New Roman"/>
          <w:sz w:val="20"/>
          <w:szCs w:val="20"/>
        </w:rPr>
        <w:t>Total Sales for each Volume of Imports</w:t>
      </w:r>
    </w:p>
    <w:p w14:paraId="49601298" w14:textId="77777777" w:rsidR="00126681" w:rsidRPr="00757C22" w:rsidRDefault="00126681" w:rsidP="00757C22">
      <w:pPr>
        <w:jc w:val="center"/>
        <w:rPr>
          <w:rFonts w:ascii="Times New Roman" w:hAnsi="Times New Roman" w:cs="Times New Roman"/>
          <w:sz w:val="20"/>
          <w:szCs w:val="20"/>
        </w:rPr>
      </w:pPr>
    </w:p>
    <w:p w14:paraId="62DEDF09" w14:textId="5DBEBA22" w:rsidR="000E1CED" w:rsidRPr="00757C22" w:rsidRDefault="000E1CED" w:rsidP="00757C22">
      <w:pPr>
        <w:pStyle w:val="Heading1"/>
        <w:rPr>
          <w:rFonts w:ascii="Times New Roman" w:hAnsi="Times New Roman" w:cs="Times New Roman"/>
          <w:b/>
          <w:bCs/>
          <w:color w:val="auto"/>
          <w:sz w:val="24"/>
          <w:szCs w:val="24"/>
        </w:rPr>
      </w:pPr>
      <w:bookmarkStart w:id="7" w:name="_Toc100828909"/>
      <w:r w:rsidRPr="00757C22">
        <w:rPr>
          <w:rFonts w:ascii="Times New Roman" w:hAnsi="Times New Roman" w:cs="Times New Roman"/>
          <w:b/>
          <w:bCs/>
          <w:color w:val="auto"/>
          <w:sz w:val="24"/>
          <w:szCs w:val="24"/>
        </w:rPr>
        <w:t>4.2.</w:t>
      </w:r>
      <w:r w:rsidR="00757C22" w:rsidRPr="00757C22">
        <w:rPr>
          <w:rFonts w:ascii="Times New Roman" w:hAnsi="Times New Roman" w:cs="Times New Roman"/>
          <w:b/>
          <w:bCs/>
          <w:color w:val="auto"/>
          <w:sz w:val="24"/>
          <w:szCs w:val="24"/>
        </w:rPr>
        <w:t>3</w:t>
      </w:r>
      <w:r w:rsidRPr="00757C22">
        <w:rPr>
          <w:rFonts w:ascii="Times New Roman" w:hAnsi="Times New Roman" w:cs="Times New Roman"/>
          <w:b/>
          <w:bCs/>
          <w:color w:val="auto"/>
          <w:sz w:val="24"/>
          <w:szCs w:val="24"/>
        </w:rPr>
        <w:t xml:space="preserve"> Whisky and Willing to Spend Prices</w:t>
      </w:r>
      <w:bookmarkEnd w:id="7"/>
      <w:r w:rsidRPr="00757C22">
        <w:rPr>
          <w:rFonts w:ascii="Times New Roman" w:hAnsi="Times New Roman" w:cs="Times New Roman"/>
          <w:b/>
          <w:bCs/>
          <w:color w:val="auto"/>
          <w:sz w:val="24"/>
          <w:szCs w:val="24"/>
        </w:rPr>
        <w:t xml:space="preserve"> </w:t>
      </w:r>
    </w:p>
    <w:p w14:paraId="7BB5FC16" w14:textId="77777777" w:rsidR="005E76A7" w:rsidRDefault="005E76A7" w:rsidP="006B45B0">
      <w:pPr>
        <w:pStyle w:val="ListParagraph"/>
        <w:ind w:hanging="720"/>
        <w:jc w:val="both"/>
        <w:rPr>
          <w:rFonts w:ascii="Times New Roman" w:hAnsi="Times New Roman" w:cs="Times New Roman"/>
          <w:b/>
          <w:bCs/>
        </w:rPr>
      </w:pPr>
    </w:p>
    <w:p w14:paraId="14304E55" w14:textId="706B6C4A" w:rsidR="0069131A" w:rsidRDefault="005E76A7" w:rsidP="006B45B0">
      <w:pPr>
        <w:pStyle w:val="ListParagraph"/>
        <w:ind w:left="0"/>
        <w:jc w:val="both"/>
        <w:rPr>
          <w:rFonts w:ascii="Times New Roman" w:hAnsi="Times New Roman" w:cs="Times New Roman"/>
        </w:rPr>
      </w:pPr>
      <w:r>
        <w:rPr>
          <w:rFonts w:ascii="Times New Roman" w:hAnsi="Times New Roman" w:cs="Times New Roman"/>
        </w:rPr>
        <w:t xml:space="preserve">At the beginning of each simulation, both the consumers and businesses are </w:t>
      </w:r>
      <w:r w:rsidR="005C44BB">
        <w:rPr>
          <w:rFonts w:ascii="Times New Roman" w:hAnsi="Times New Roman" w:cs="Times New Roman"/>
        </w:rPr>
        <w:t>assigned</w:t>
      </w:r>
      <w:r>
        <w:rPr>
          <w:rFonts w:ascii="Times New Roman" w:hAnsi="Times New Roman" w:cs="Times New Roman"/>
        </w:rPr>
        <w:t xml:space="preserve"> a price they </w:t>
      </w:r>
      <w:r w:rsidR="00963F20">
        <w:rPr>
          <w:rFonts w:ascii="Times New Roman" w:hAnsi="Times New Roman" w:cs="Times New Roman"/>
        </w:rPr>
        <w:t>wish</w:t>
      </w:r>
      <w:r>
        <w:rPr>
          <w:rFonts w:ascii="Times New Roman" w:hAnsi="Times New Roman" w:cs="Times New Roman"/>
        </w:rPr>
        <w:t xml:space="preserve"> to trade at.</w:t>
      </w:r>
      <w:r w:rsidR="005C44BB">
        <w:rPr>
          <w:rFonts w:ascii="Times New Roman" w:hAnsi="Times New Roman" w:cs="Times New Roman"/>
        </w:rPr>
        <w:t xml:space="preserve"> As expected, both the buyers and sellers come to a price they deem suitable and trade at that price</w:t>
      </w:r>
      <w:r w:rsidR="0069131A">
        <w:rPr>
          <w:rFonts w:ascii="Times New Roman" w:hAnsi="Times New Roman" w:cs="Times New Roman"/>
        </w:rPr>
        <w:t xml:space="preserve">. </w:t>
      </w:r>
      <w:r w:rsidR="0069131A">
        <w:rPr>
          <w:rFonts w:ascii="Times New Roman" w:hAnsi="Times New Roman" w:cs="Times New Roman"/>
        </w:rPr>
        <w:t>This suggests the behaviour of the agents is in line with normal market participant behaviour.</w:t>
      </w:r>
      <w:r w:rsidR="0069131A">
        <w:rPr>
          <w:rFonts w:ascii="Times New Roman" w:hAnsi="Times New Roman" w:cs="Times New Roman"/>
        </w:rPr>
        <w:t xml:space="preserve"> </w:t>
      </w:r>
      <w:r w:rsidR="005C44BB">
        <w:rPr>
          <w:rFonts w:ascii="Times New Roman" w:hAnsi="Times New Roman" w:cs="Times New Roman"/>
        </w:rPr>
        <w:t xml:space="preserve">However, it can be noted from all three graphs </w:t>
      </w:r>
      <w:r w:rsidR="00CC0C0A">
        <w:rPr>
          <w:rFonts w:ascii="Times New Roman" w:hAnsi="Times New Roman" w:cs="Times New Roman"/>
        </w:rPr>
        <w:t>in</w:t>
      </w:r>
      <w:r w:rsidR="005C44BB">
        <w:rPr>
          <w:rFonts w:ascii="Times New Roman" w:hAnsi="Times New Roman" w:cs="Times New Roman"/>
        </w:rPr>
        <w:t xml:space="preserve"> Figure Four, the price is on a gradual</w:t>
      </w:r>
      <w:r w:rsidR="0069131A">
        <w:rPr>
          <w:rFonts w:ascii="Times New Roman" w:hAnsi="Times New Roman" w:cs="Times New Roman"/>
        </w:rPr>
        <w:t xml:space="preserve"> </w:t>
      </w:r>
      <w:r w:rsidR="005C44BB">
        <w:rPr>
          <w:rFonts w:ascii="Times New Roman" w:hAnsi="Times New Roman" w:cs="Times New Roman"/>
        </w:rPr>
        <w:t>downwards</w:t>
      </w:r>
      <w:r w:rsidR="0069131A">
        <w:rPr>
          <w:rFonts w:ascii="Times New Roman" w:hAnsi="Times New Roman" w:cs="Times New Roman"/>
        </w:rPr>
        <w:t xml:space="preserve"> slope</w:t>
      </w:r>
      <w:r w:rsidR="006B45B0">
        <w:rPr>
          <w:rFonts w:ascii="Times New Roman" w:hAnsi="Times New Roman" w:cs="Times New Roman"/>
        </w:rPr>
        <w:t xml:space="preserve"> as the ticks (trading days) increase. </w:t>
      </w:r>
    </w:p>
    <w:p w14:paraId="01B69097" w14:textId="2F3D1267" w:rsidR="005E76A7" w:rsidRPr="005E76A7" w:rsidRDefault="005E76A7" w:rsidP="0069131A">
      <w:pPr>
        <w:pStyle w:val="ListParagraph"/>
        <w:ind w:left="0"/>
        <w:rPr>
          <w:rFonts w:ascii="Times New Roman" w:hAnsi="Times New Roman" w:cs="Times New Roman"/>
        </w:rPr>
      </w:pPr>
    </w:p>
    <w:p w14:paraId="660862B7" w14:textId="4261B8BD" w:rsidR="00355EFE" w:rsidRDefault="00A46882" w:rsidP="002A1EB1">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752960" behindDoc="1" locked="0" layoutInCell="1" allowOverlap="1" wp14:anchorId="15E7BD60" wp14:editId="237A6C2F">
            <wp:simplePos x="0" y="0"/>
            <wp:positionH relativeFrom="column">
              <wp:posOffset>4203865</wp:posOffset>
            </wp:positionH>
            <wp:positionV relativeFrom="paragraph">
              <wp:posOffset>3589</wp:posOffset>
            </wp:positionV>
            <wp:extent cx="2267585" cy="1511935"/>
            <wp:effectExtent l="0" t="0" r="0" b="0"/>
            <wp:wrapNone/>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67585" cy="1511935"/>
                    </a:xfrm>
                    <a:prstGeom prst="rect">
                      <a:avLst/>
                    </a:prstGeom>
                  </pic:spPr>
                </pic:pic>
              </a:graphicData>
            </a:graphic>
          </wp:anchor>
        </w:drawing>
      </w:r>
      <w:r>
        <w:rPr>
          <w:rFonts w:ascii="Times New Roman" w:hAnsi="Times New Roman" w:cs="Times New Roman"/>
          <w:noProof/>
          <w:sz w:val="20"/>
          <w:szCs w:val="20"/>
        </w:rPr>
        <w:drawing>
          <wp:anchor distT="0" distB="0" distL="114300" distR="114300" simplePos="0" relativeHeight="251760128" behindDoc="1" locked="0" layoutInCell="1" allowOverlap="1" wp14:anchorId="405C9367" wp14:editId="4AAE1B4B">
            <wp:simplePos x="0" y="0"/>
            <wp:positionH relativeFrom="margin">
              <wp:posOffset>1748182</wp:posOffset>
            </wp:positionH>
            <wp:positionV relativeFrom="paragraph">
              <wp:posOffset>9636</wp:posOffset>
            </wp:positionV>
            <wp:extent cx="2267585" cy="1511935"/>
            <wp:effectExtent l="0" t="0" r="0" b="0"/>
            <wp:wrapNone/>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67585" cy="1511935"/>
                    </a:xfrm>
                    <a:prstGeom prst="rect">
                      <a:avLst/>
                    </a:prstGeom>
                  </pic:spPr>
                </pic:pic>
              </a:graphicData>
            </a:graphic>
          </wp:anchor>
        </w:drawing>
      </w:r>
      <w:r>
        <w:rPr>
          <w:rFonts w:ascii="Times New Roman" w:hAnsi="Times New Roman" w:cs="Times New Roman"/>
          <w:noProof/>
          <w:sz w:val="20"/>
          <w:szCs w:val="20"/>
        </w:rPr>
        <w:drawing>
          <wp:anchor distT="0" distB="0" distL="114300" distR="114300" simplePos="0" relativeHeight="251746816" behindDoc="1" locked="0" layoutInCell="1" allowOverlap="1" wp14:anchorId="321811A3" wp14:editId="2F7BB83A">
            <wp:simplePos x="0" y="0"/>
            <wp:positionH relativeFrom="column">
              <wp:posOffset>-642068</wp:posOffset>
            </wp:positionH>
            <wp:positionV relativeFrom="paragraph">
              <wp:posOffset>1353</wp:posOffset>
            </wp:positionV>
            <wp:extent cx="2268000" cy="1512000"/>
            <wp:effectExtent l="0" t="0" r="0" b="0"/>
            <wp:wrapNone/>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68000" cy="1512000"/>
                    </a:xfrm>
                    <a:prstGeom prst="rect">
                      <a:avLst/>
                    </a:prstGeom>
                  </pic:spPr>
                </pic:pic>
              </a:graphicData>
            </a:graphic>
          </wp:anchor>
        </w:drawing>
      </w:r>
    </w:p>
    <w:p w14:paraId="194D3F5C" w14:textId="72337F7D" w:rsidR="000E1CED" w:rsidRDefault="000E1CED" w:rsidP="000E1CED">
      <w:pPr>
        <w:rPr>
          <w:rFonts w:ascii="Times New Roman" w:hAnsi="Times New Roman" w:cs="Times New Roman"/>
          <w:sz w:val="20"/>
          <w:szCs w:val="20"/>
        </w:rPr>
      </w:pPr>
    </w:p>
    <w:p w14:paraId="46E146C6" w14:textId="5FF34CD0" w:rsidR="005C44BB" w:rsidRDefault="005C44BB" w:rsidP="00355EFE">
      <w:pPr>
        <w:rPr>
          <w:rFonts w:ascii="Times New Roman" w:hAnsi="Times New Roman" w:cs="Times New Roman"/>
          <w:b/>
          <w:bCs/>
          <w:sz w:val="24"/>
          <w:szCs w:val="24"/>
        </w:rPr>
      </w:pPr>
    </w:p>
    <w:p w14:paraId="79700F2D" w14:textId="01CD772D" w:rsidR="005C44BB" w:rsidRDefault="005C44BB" w:rsidP="00355EFE">
      <w:pPr>
        <w:rPr>
          <w:rFonts w:ascii="Times New Roman" w:hAnsi="Times New Roman" w:cs="Times New Roman"/>
          <w:b/>
          <w:bCs/>
          <w:sz w:val="24"/>
          <w:szCs w:val="24"/>
        </w:rPr>
      </w:pPr>
    </w:p>
    <w:p w14:paraId="24E9DC0A" w14:textId="77777777" w:rsidR="005C44BB" w:rsidRDefault="005C44BB" w:rsidP="00355EFE">
      <w:pPr>
        <w:rPr>
          <w:rFonts w:ascii="Times New Roman" w:hAnsi="Times New Roman" w:cs="Times New Roman"/>
          <w:b/>
          <w:bCs/>
          <w:sz w:val="24"/>
          <w:szCs w:val="24"/>
        </w:rPr>
      </w:pPr>
    </w:p>
    <w:p w14:paraId="3A7A8FF9" w14:textId="77777777" w:rsidR="00C00231" w:rsidRDefault="00C00231" w:rsidP="005C44BB">
      <w:pPr>
        <w:jc w:val="center"/>
        <w:rPr>
          <w:rFonts w:ascii="Times New Roman" w:hAnsi="Times New Roman" w:cs="Times New Roman"/>
          <w:b/>
          <w:bCs/>
          <w:sz w:val="20"/>
          <w:szCs w:val="20"/>
        </w:rPr>
      </w:pPr>
    </w:p>
    <w:p w14:paraId="480BDB4E" w14:textId="77777777" w:rsidR="00126681" w:rsidRDefault="00126681" w:rsidP="00A46882">
      <w:pPr>
        <w:jc w:val="center"/>
        <w:rPr>
          <w:rFonts w:ascii="Times New Roman" w:hAnsi="Times New Roman" w:cs="Times New Roman"/>
          <w:b/>
          <w:bCs/>
          <w:sz w:val="20"/>
          <w:szCs w:val="20"/>
        </w:rPr>
      </w:pPr>
    </w:p>
    <w:p w14:paraId="3C4B1DD2" w14:textId="77777777" w:rsidR="009C66AB" w:rsidRDefault="005C44BB" w:rsidP="00A46882">
      <w:pPr>
        <w:jc w:val="center"/>
        <w:rPr>
          <w:rFonts w:ascii="Times New Roman" w:hAnsi="Times New Roman" w:cs="Times New Roman"/>
          <w:sz w:val="20"/>
          <w:szCs w:val="20"/>
        </w:rPr>
      </w:pPr>
      <w:r w:rsidRPr="005C44BB">
        <w:rPr>
          <w:rFonts w:ascii="Times New Roman" w:hAnsi="Times New Roman" w:cs="Times New Roman"/>
          <w:b/>
          <w:bCs/>
          <w:sz w:val="20"/>
          <w:szCs w:val="20"/>
        </w:rPr>
        <w:t xml:space="preserve">Fig 4. </w:t>
      </w:r>
      <w:r w:rsidRPr="005C44BB">
        <w:rPr>
          <w:rFonts w:ascii="Times New Roman" w:hAnsi="Times New Roman" w:cs="Times New Roman"/>
          <w:sz w:val="20"/>
          <w:szCs w:val="20"/>
        </w:rPr>
        <w:t>Business and Consumer Trading Prices</w:t>
      </w:r>
    </w:p>
    <w:p w14:paraId="7CC2F245" w14:textId="77777777" w:rsidR="009C66AB" w:rsidRDefault="009C66AB" w:rsidP="009C66AB">
      <w:pPr>
        <w:rPr>
          <w:rFonts w:ascii="Times New Roman" w:hAnsi="Times New Roman" w:cs="Times New Roman"/>
          <w:sz w:val="20"/>
          <w:szCs w:val="20"/>
        </w:rPr>
      </w:pPr>
    </w:p>
    <w:p w14:paraId="2BA625EB" w14:textId="48AB1D92" w:rsidR="00CF2D61" w:rsidRPr="009C66AB" w:rsidRDefault="00C00231" w:rsidP="009C66AB">
      <w:pPr>
        <w:rPr>
          <w:rFonts w:ascii="Times New Roman" w:hAnsi="Times New Roman" w:cs="Times New Roman"/>
          <w:b/>
          <w:bCs/>
          <w:sz w:val="24"/>
          <w:szCs w:val="24"/>
        </w:rPr>
      </w:pPr>
      <w:r w:rsidRPr="00757C22">
        <w:rPr>
          <w:rFonts w:ascii="Times New Roman" w:hAnsi="Times New Roman" w:cs="Times New Roman"/>
          <w:b/>
          <w:bCs/>
        </w:rPr>
        <w:t xml:space="preserve">4.3 </w:t>
      </w:r>
      <w:r w:rsidR="00CF2D61" w:rsidRPr="00757C22">
        <w:rPr>
          <w:rFonts w:ascii="Times New Roman" w:hAnsi="Times New Roman" w:cs="Times New Roman"/>
          <w:b/>
          <w:bCs/>
        </w:rPr>
        <w:t>Further Simulations with Varying Parameters</w:t>
      </w:r>
    </w:p>
    <w:p w14:paraId="61EC0BF6" w14:textId="637A1F57" w:rsidR="00CF2D61" w:rsidRPr="00B81491" w:rsidRDefault="00CF2D61" w:rsidP="00757C22">
      <w:pPr>
        <w:pStyle w:val="Heading1"/>
        <w:rPr>
          <w:rFonts w:ascii="Times New Roman" w:hAnsi="Times New Roman" w:cs="Times New Roman"/>
          <w:b/>
          <w:bCs/>
          <w:color w:val="auto"/>
          <w:sz w:val="24"/>
          <w:szCs w:val="24"/>
        </w:rPr>
      </w:pPr>
      <w:bookmarkStart w:id="8" w:name="_Toc100828910"/>
      <w:r w:rsidRPr="00B81491">
        <w:rPr>
          <w:rFonts w:ascii="Times New Roman" w:hAnsi="Times New Roman" w:cs="Times New Roman"/>
          <w:b/>
          <w:bCs/>
          <w:color w:val="auto"/>
          <w:sz w:val="24"/>
          <w:szCs w:val="24"/>
        </w:rPr>
        <w:t>4.3.1</w:t>
      </w:r>
      <w:r w:rsidR="009F577E">
        <w:rPr>
          <w:rFonts w:ascii="Times New Roman" w:hAnsi="Times New Roman" w:cs="Times New Roman"/>
          <w:b/>
          <w:bCs/>
          <w:color w:val="auto"/>
          <w:sz w:val="24"/>
          <w:szCs w:val="24"/>
        </w:rPr>
        <w:t xml:space="preserve"> </w:t>
      </w:r>
      <w:r w:rsidRPr="00B81491">
        <w:rPr>
          <w:rFonts w:ascii="Times New Roman" w:hAnsi="Times New Roman" w:cs="Times New Roman"/>
          <w:b/>
          <w:bCs/>
          <w:color w:val="auto"/>
          <w:sz w:val="24"/>
          <w:szCs w:val="24"/>
        </w:rPr>
        <w:t>Economy and Exchange Rate</w:t>
      </w:r>
      <w:bookmarkEnd w:id="8"/>
    </w:p>
    <w:p w14:paraId="1026E214" w14:textId="5D58E00E" w:rsidR="00CF2D61" w:rsidRDefault="00CF2D61" w:rsidP="006B45B0">
      <w:pPr>
        <w:pStyle w:val="ListParagraph"/>
        <w:ind w:hanging="720"/>
        <w:jc w:val="both"/>
        <w:rPr>
          <w:rFonts w:ascii="Times New Roman" w:hAnsi="Times New Roman" w:cs="Times New Roman"/>
          <w:b/>
          <w:bCs/>
        </w:rPr>
      </w:pPr>
    </w:p>
    <w:p w14:paraId="5E7C2D72" w14:textId="74591BD8" w:rsidR="00C00231" w:rsidRPr="00C00231" w:rsidRDefault="00C00231" w:rsidP="006B45B0">
      <w:pPr>
        <w:pStyle w:val="ListParagraph"/>
        <w:ind w:left="0"/>
        <w:jc w:val="both"/>
        <w:rPr>
          <w:rFonts w:ascii="Times New Roman" w:hAnsi="Times New Roman" w:cs="Times New Roman"/>
        </w:rPr>
      </w:pPr>
      <w:r>
        <w:rPr>
          <w:rFonts w:ascii="Times New Roman" w:hAnsi="Times New Roman" w:cs="Times New Roman"/>
        </w:rPr>
        <w:t>For this simulation, parameters have been altered slightly</w:t>
      </w:r>
      <w:r w:rsidR="00CF2D61">
        <w:rPr>
          <w:rFonts w:ascii="Times New Roman" w:hAnsi="Times New Roman" w:cs="Times New Roman"/>
        </w:rPr>
        <w:t xml:space="preserve"> to reflect a poor economic situation and weak exchange rates. </w:t>
      </w:r>
      <w:r w:rsidR="0037598C">
        <w:rPr>
          <w:rFonts w:ascii="Times New Roman" w:hAnsi="Times New Roman" w:cs="Times New Roman"/>
        </w:rPr>
        <w:t xml:space="preserve">Both the parameters ‘state of economy’ and ‘domestic currency state’ have been set to weak. </w:t>
      </w:r>
      <w:r w:rsidR="00CF2D61">
        <w:rPr>
          <w:rFonts w:ascii="Times New Roman" w:hAnsi="Times New Roman" w:cs="Times New Roman"/>
        </w:rPr>
        <w:t xml:space="preserve">Exchange rates are an important factor when trading internationally, therefore it is </w:t>
      </w:r>
      <w:r w:rsidR="006B45B0">
        <w:rPr>
          <w:rFonts w:ascii="Times New Roman" w:hAnsi="Times New Roman" w:cs="Times New Roman"/>
        </w:rPr>
        <w:t>beneficial</w:t>
      </w:r>
      <w:r w:rsidR="00CF2D61">
        <w:rPr>
          <w:rFonts w:ascii="Times New Roman" w:hAnsi="Times New Roman" w:cs="Times New Roman"/>
        </w:rPr>
        <w:t xml:space="preserve"> to assess the effect exchange rates can have on the whisky industry. </w:t>
      </w:r>
      <w:r w:rsidR="0037598C">
        <w:rPr>
          <w:rFonts w:ascii="Times New Roman" w:hAnsi="Times New Roman" w:cs="Times New Roman"/>
        </w:rPr>
        <w:t>In this run, whisky prices have been set to reflect a whole range of whisky prices</w:t>
      </w:r>
      <w:r w:rsidR="006B45B0">
        <w:rPr>
          <w:rFonts w:ascii="Times New Roman" w:hAnsi="Times New Roman" w:cs="Times New Roman"/>
        </w:rPr>
        <w:t xml:space="preserve"> you would expect in the market, ranging </w:t>
      </w:r>
      <w:r w:rsidR="0037598C">
        <w:rPr>
          <w:rFonts w:ascii="Times New Roman" w:hAnsi="Times New Roman" w:cs="Times New Roman"/>
        </w:rPr>
        <w:t>from</w:t>
      </w:r>
      <w:r w:rsidR="006B45B0">
        <w:rPr>
          <w:rFonts w:ascii="Times New Roman" w:hAnsi="Times New Roman" w:cs="Times New Roman"/>
        </w:rPr>
        <w:t xml:space="preserve"> the</w:t>
      </w:r>
      <w:r w:rsidR="0037598C">
        <w:rPr>
          <w:rFonts w:ascii="Times New Roman" w:hAnsi="Times New Roman" w:cs="Times New Roman"/>
        </w:rPr>
        <w:t xml:space="preserve"> 10-year-old cheaper bottles to the older, more expensive collections. </w:t>
      </w:r>
      <w:r w:rsidR="00C061DB">
        <w:rPr>
          <w:rFonts w:ascii="Times New Roman" w:hAnsi="Times New Roman" w:cs="Times New Roman"/>
        </w:rPr>
        <w:t xml:space="preserve">Finally, the volume of imported </w:t>
      </w:r>
      <w:r w:rsidR="006B45B0">
        <w:rPr>
          <w:rFonts w:ascii="Times New Roman" w:hAnsi="Times New Roman" w:cs="Times New Roman"/>
        </w:rPr>
        <w:t>cereals</w:t>
      </w:r>
      <w:r w:rsidR="00C061DB">
        <w:rPr>
          <w:rFonts w:ascii="Times New Roman" w:hAnsi="Times New Roman" w:cs="Times New Roman"/>
        </w:rPr>
        <w:t xml:space="preserve"> has been set to fully imported, meaning all cereals are from abroad. </w:t>
      </w:r>
    </w:p>
    <w:p w14:paraId="168843DF" w14:textId="46BA6A92" w:rsidR="002444CF" w:rsidRDefault="001F6E71">
      <w:pPr>
        <w:rPr>
          <w:rFonts w:ascii="Times New Roman" w:hAnsi="Times New Roman" w:cs="Times New Roman"/>
          <w:sz w:val="24"/>
          <w:szCs w:val="24"/>
        </w:rPr>
      </w:pPr>
      <w:r w:rsidRPr="001F6E71">
        <w:rPr>
          <w:rFonts w:ascii="Times New Roman" w:hAnsi="Times New Roman" w:cs="Times New Roman"/>
          <w:sz w:val="24"/>
          <w:szCs w:val="24"/>
        </w:rPr>
        <w:drawing>
          <wp:anchor distT="0" distB="0" distL="114300" distR="114300" simplePos="0" relativeHeight="251793920" behindDoc="1" locked="0" layoutInCell="1" allowOverlap="1" wp14:anchorId="0B04556E" wp14:editId="5D1B7481">
            <wp:simplePos x="0" y="0"/>
            <wp:positionH relativeFrom="margin">
              <wp:align>left</wp:align>
            </wp:positionH>
            <wp:positionV relativeFrom="paragraph">
              <wp:posOffset>193510</wp:posOffset>
            </wp:positionV>
            <wp:extent cx="2646000" cy="1728000"/>
            <wp:effectExtent l="0" t="0" r="2540" b="5715"/>
            <wp:wrapNone/>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6000" cy="1728000"/>
                    </a:xfrm>
                    <a:prstGeom prst="rect">
                      <a:avLst/>
                    </a:prstGeom>
                  </pic:spPr>
                </pic:pic>
              </a:graphicData>
            </a:graphic>
          </wp:anchor>
        </w:drawing>
      </w:r>
      <w:r w:rsidR="00C061DB">
        <w:rPr>
          <w:rFonts w:ascii="Times New Roman" w:hAnsi="Times New Roman" w:cs="Times New Roman"/>
          <w:noProof/>
          <w:sz w:val="24"/>
          <w:szCs w:val="24"/>
        </w:rPr>
        <w:drawing>
          <wp:anchor distT="0" distB="0" distL="114300" distR="114300" simplePos="0" relativeHeight="251792896" behindDoc="1" locked="0" layoutInCell="1" allowOverlap="1" wp14:anchorId="430EFA54" wp14:editId="79F09E4C">
            <wp:simplePos x="0" y="0"/>
            <wp:positionH relativeFrom="column">
              <wp:posOffset>3044825</wp:posOffset>
            </wp:positionH>
            <wp:positionV relativeFrom="paragraph">
              <wp:posOffset>91358</wp:posOffset>
            </wp:positionV>
            <wp:extent cx="2686418" cy="1820545"/>
            <wp:effectExtent l="0" t="0" r="0" b="0"/>
            <wp:wrapNone/>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86418" cy="1820545"/>
                    </a:xfrm>
                    <a:prstGeom prst="rect">
                      <a:avLst/>
                    </a:prstGeom>
                  </pic:spPr>
                </pic:pic>
              </a:graphicData>
            </a:graphic>
            <wp14:sizeRelH relativeFrom="margin">
              <wp14:pctWidth>0</wp14:pctWidth>
            </wp14:sizeRelH>
            <wp14:sizeRelV relativeFrom="margin">
              <wp14:pctHeight>0</wp14:pctHeight>
            </wp14:sizeRelV>
          </wp:anchor>
        </w:drawing>
      </w:r>
    </w:p>
    <w:p w14:paraId="21DF188D" w14:textId="04785AB0" w:rsidR="002444CF" w:rsidRDefault="002444CF">
      <w:pPr>
        <w:rPr>
          <w:rFonts w:ascii="Times New Roman" w:hAnsi="Times New Roman" w:cs="Times New Roman"/>
          <w:sz w:val="24"/>
          <w:szCs w:val="24"/>
        </w:rPr>
      </w:pPr>
    </w:p>
    <w:p w14:paraId="1936C0AA" w14:textId="26DF1ED2" w:rsidR="00D97ADC" w:rsidRDefault="00D97ADC">
      <w:pPr>
        <w:rPr>
          <w:rFonts w:ascii="Times New Roman" w:hAnsi="Times New Roman" w:cs="Times New Roman"/>
          <w:sz w:val="24"/>
          <w:szCs w:val="24"/>
        </w:rPr>
      </w:pPr>
    </w:p>
    <w:p w14:paraId="37E0EC2F" w14:textId="4F6D7F12" w:rsidR="004D5B5A" w:rsidRDefault="004D5B5A">
      <w:pPr>
        <w:rPr>
          <w:rFonts w:ascii="Times New Roman" w:hAnsi="Times New Roman" w:cs="Times New Roman"/>
          <w:sz w:val="24"/>
          <w:szCs w:val="24"/>
        </w:rPr>
      </w:pPr>
    </w:p>
    <w:p w14:paraId="3BADD62C" w14:textId="1166B529" w:rsidR="00D97ADC" w:rsidRDefault="00D97ADC">
      <w:pPr>
        <w:rPr>
          <w:rFonts w:ascii="Times New Roman" w:hAnsi="Times New Roman" w:cs="Times New Roman"/>
          <w:sz w:val="24"/>
          <w:szCs w:val="24"/>
        </w:rPr>
      </w:pPr>
    </w:p>
    <w:p w14:paraId="2F60F021" w14:textId="514AFE53" w:rsidR="00D97ADC" w:rsidRDefault="00D97ADC">
      <w:pPr>
        <w:rPr>
          <w:rFonts w:ascii="Times New Roman" w:hAnsi="Times New Roman" w:cs="Times New Roman"/>
          <w:sz w:val="24"/>
          <w:szCs w:val="24"/>
        </w:rPr>
      </w:pPr>
    </w:p>
    <w:p w14:paraId="66E6FEA5" w14:textId="13A9341D" w:rsidR="00D97ADC" w:rsidRDefault="00D97ADC">
      <w:pPr>
        <w:rPr>
          <w:rFonts w:ascii="Times New Roman" w:hAnsi="Times New Roman" w:cs="Times New Roman"/>
          <w:sz w:val="24"/>
          <w:szCs w:val="24"/>
        </w:rPr>
      </w:pPr>
    </w:p>
    <w:p w14:paraId="6A341A1E" w14:textId="407FFA26" w:rsidR="00BA4315" w:rsidRDefault="00BA4315" w:rsidP="00BA4315">
      <w:pPr>
        <w:jc w:val="center"/>
        <w:rPr>
          <w:rFonts w:ascii="Times New Roman" w:hAnsi="Times New Roman" w:cs="Times New Roman"/>
          <w:sz w:val="20"/>
          <w:szCs w:val="20"/>
        </w:rPr>
      </w:pPr>
      <w:r w:rsidRPr="00BA4315">
        <w:rPr>
          <w:rFonts w:ascii="Times New Roman" w:hAnsi="Times New Roman" w:cs="Times New Roman"/>
          <w:b/>
          <w:bCs/>
          <w:sz w:val="20"/>
          <w:szCs w:val="20"/>
        </w:rPr>
        <w:t xml:space="preserve">Fig </w:t>
      </w:r>
      <w:r w:rsidR="00C061DB">
        <w:rPr>
          <w:rFonts w:ascii="Times New Roman" w:hAnsi="Times New Roman" w:cs="Times New Roman"/>
          <w:b/>
          <w:bCs/>
          <w:sz w:val="20"/>
          <w:szCs w:val="20"/>
        </w:rPr>
        <w:t>5</w:t>
      </w:r>
      <w:r w:rsidRPr="00BA4315">
        <w:rPr>
          <w:rFonts w:ascii="Times New Roman" w:hAnsi="Times New Roman" w:cs="Times New Roman"/>
          <w:b/>
          <w:bCs/>
          <w:sz w:val="20"/>
          <w:szCs w:val="20"/>
        </w:rPr>
        <w:t>.</w:t>
      </w:r>
      <w:r w:rsidRPr="00BA4315">
        <w:rPr>
          <w:rFonts w:ascii="Times New Roman" w:hAnsi="Times New Roman" w:cs="Times New Roman"/>
          <w:sz w:val="20"/>
          <w:szCs w:val="20"/>
        </w:rPr>
        <w:t xml:space="preserve"> Profit/Revenue and Trading Prices of Weak Economy/Exchange Rate</w:t>
      </w:r>
    </w:p>
    <w:p w14:paraId="451075C7" w14:textId="4C86672D" w:rsidR="00BA4315" w:rsidRPr="00CA4189" w:rsidRDefault="00BA4315" w:rsidP="00C061DB">
      <w:pPr>
        <w:rPr>
          <w:rFonts w:ascii="Times New Roman" w:hAnsi="Times New Roman" w:cs="Times New Roman"/>
        </w:rPr>
      </w:pPr>
    </w:p>
    <w:p w14:paraId="19145253" w14:textId="10F2092D" w:rsidR="000A5D83" w:rsidRPr="00CA4189" w:rsidRDefault="00C061DB" w:rsidP="006B45B0">
      <w:pPr>
        <w:jc w:val="both"/>
        <w:rPr>
          <w:rFonts w:ascii="Times New Roman" w:hAnsi="Times New Roman" w:cs="Times New Roman"/>
        </w:rPr>
      </w:pPr>
      <w:r w:rsidRPr="00CA4189">
        <w:rPr>
          <w:rFonts w:ascii="Times New Roman" w:hAnsi="Times New Roman" w:cs="Times New Roman"/>
        </w:rPr>
        <w:t xml:space="preserve">The first graph from Figure Five echoes the previous findings, with profit and revenue rising steadily over the tick periods. </w:t>
      </w:r>
      <w:r w:rsidR="003D3E07" w:rsidRPr="00CA4189">
        <w:rPr>
          <w:rFonts w:ascii="Times New Roman" w:hAnsi="Times New Roman" w:cs="Times New Roman"/>
        </w:rPr>
        <w:t xml:space="preserve">As </w:t>
      </w:r>
      <w:r w:rsidR="001F6E71" w:rsidRPr="00CA4189">
        <w:rPr>
          <w:rFonts w:ascii="Times New Roman" w:hAnsi="Times New Roman" w:cs="Times New Roman"/>
        </w:rPr>
        <w:t>predicted</w:t>
      </w:r>
      <w:r w:rsidR="003D3E07" w:rsidRPr="00CA4189">
        <w:rPr>
          <w:rFonts w:ascii="Times New Roman" w:hAnsi="Times New Roman" w:cs="Times New Roman"/>
        </w:rPr>
        <w:t xml:space="preserve">, profits are </w:t>
      </w:r>
      <w:r w:rsidR="0005453D" w:rsidRPr="00CA4189">
        <w:rPr>
          <w:rFonts w:ascii="Times New Roman" w:hAnsi="Times New Roman" w:cs="Times New Roman"/>
        </w:rPr>
        <w:t>extremely high</w:t>
      </w:r>
      <w:r w:rsidR="003D3E07" w:rsidRPr="00CA4189">
        <w:rPr>
          <w:rFonts w:ascii="Times New Roman" w:hAnsi="Times New Roman" w:cs="Times New Roman"/>
        </w:rPr>
        <w:t>, due to the cheaper production costs with using imported cereals</w:t>
      </w:r>
      <w:r w:rsidR="006B45B0">
        <w:rPr>
          <w:rFonts w:ascii="Times New Roman" w:hAnsi="Times New Roman" w:cs="Times New Roman"/>
        </w:rPr>
        <w:t>.</w:t>
      </w:r>
      <w:r w:rsidR="0005453D" w:rsidRPr="00CA4189">
        <w:rPr>
          <w:rFonts w:ascii="Times New Roman" w:hAnsi="Times New Roman" w:cs="Times New Roman"/>
        </w:rPr>
        <w:t xml:space="preserve"> </w:t>
      </w:r>
      <w:r w:rsidR="006B45B0">
        <w:rPr>
          <w:rFonts w:ascii="Times New Roman" w:hAnsi="Times New Roman" w:cs="Times New Roman"/>
        </w:rPr>
        <w:t>A</w:t>
      </w:r>
      <w:r w:rsidR="0005453D" w:rsidRPr="00CA4189">
        <w:rPr>
          <w:rFonts w:ascii="Times New Roman" w:hAnsi="Times New Roman" w:cs="Times New Roman"/>
        </w:rPr>
        <w:t xml:space="preserve"> range of whisky prices were included in this simulation, </w:t>
      </w:r>
      <w:r w:rsidR="001F6E71" w:rsidRPr="00CA4189">
        <w:rPr>
          <w:rFonts w:ascii="Times New Roman" w:hAnsi="Times New Roman" w:cs="Times New Roman"/>
        </w:rPr>
        <w:t>meaning</w:t>
      </w:r>
      <w:r w:rsidR="006B45B0">
        <w:rPr>
          <w:rFonts w:ascii="Times New Roman" w:hAnsi="Times New Roman" w:cs="Times New Roman"/>
        </w:rPr>
        <w:t xml:space="preserve"> </w:t>
      </w:r>
      <w:r w:rsidR="001F6E71" w:rsidRPr="00CA4189">
        <w:rPr>
          <w:rFonts w:ascii="Times New Roman" w:hAnsi="Times New Roman" w:cs="Times New Roman"/>
        </w:rPr>
        <w:t>expensive bottle</w:t>
      </w:r>
      <w:r w:rsidR="006B45B0">
        <w:rPr>
          <w:rFonts w:ascii="Times New Roman" w:hAnsi="Times New Roman" w:cs="Times New Roman"/>
        </w:rPr>
        <w:t>s were present;</w:t>
      </w:r>
      <w:r w:rsidR="001F6E71" w:rsidRPr="00CA4189">
        <w:rPr>
          <w:rFonts w:ascii="Times New Roman" w:hAnsi="Times New Roman" w:cs="Times New Roman"/>
        </w:rPr>
        <w:t xml:space="preserve"> </w:t>
      </w:r>
      <w:r w:rsidR="006B45B0">
        <w:rPr>
          <w:rFonts w:ascii="Times New Roman" w:hAnsi="Times New Roman" w:cs="Times New Roman"/>
        </w:rPr>
        <w:t>this significantly</w:t>
      </w:r>
      <w:r w:rsidR="001F6E71" w:rsidRPr="00CA4189">
        <w:rPr>
          <w:rFonts w:ascii="Times New Roman" w:hAnsi="Times New Roman" w:cs="Times New Roman"/>
        </w:rPr>
        <w:t xml:space="preserve"> contributed to </w:t>
      </w:r>
      <w:r w:rsidR="006B45B0">
        <w:rPr>
          <w:rFonts w:ascii="Times New Roman" w:hAnsi="Times New Roman" w:cs="Times New Roman"/>
        </w:rPr>
        <w:t>higher revenue and profit levels, than seen previously</w:t>
      </w:r>
      <w:r w:rsidR="001F6E71" w:rsidRPr="00CA4189">
        <w:rPr>
          <w:rFonts w:ascii="Times New Roman" w:hAnsi="Times New Roman" w:cs="Times New Roman"/>
        </w:rPr>
        <w:t>.</w:t>
      </w:r>
      <w:r w:rsidR="000A5D83" w:rsidRPr="00CA4189">
        <w:rPr>
          <w:rFonts w:ascii="Times New Roman" w:hAnsi="Times New Roman" w:cs="Times New Roman"/>
        </w:rPr>
        <w:t xml:space="preserve"> Revenue and profit reached £523,361 and £493,536 respectively. </w:t>
      </w:r>
    </w:p>
    <w:p w14:paraId="4749E492" w14:textId="13047D04" w:rsidR="00A73534" w:rsidRPr="00CA4189" w:rsidRDefault="000908F0" w:rsidP="006B45B0">
      <w:pPr>
        <w:jc w:val="both"/>
        <w:rPr>
          <w:rFonts w:ascii="Times New Roman" w:hAnsi="Times New Roman" w:cs="Times New Roman"/>
        </w:rPr>
      </w:pPr>
      <w:r w:rsidRPr="00CA4189">
        <w:rPr>
          <w:rFonts w:ascii="Times New Roman" w:hAnsi="Times New Roman" w:cs="Times New Roman"/>
        </w:rPr>
        <w:t>The second graph from Figure Five follows</w:t>
      </w:r>
      <w:r w:rsidR="006B45B0">
        <w:rPr>
          <w:rFonts w:ascii="Times New Roman" w:hAnsi="Times New Roman" w:cs="Times New Roman"/>
        </w:rPr>
        <w:t xml:space="preserve"> a similar pattern to</w:t>
      </w:r>
      <w:r w:rsidRPr="00CA4189">
        <w:rPr>
          <w:rFonts w:ascii="Times New Roman" w:hAnsi="Times New Roman" w:cs="Times New Roman"/>
        </w:rPr>
        <w:t xml:space="preserve"> what </w:t>
      </w:r>
      <w:r w:rsidR="00AD49D1" w:rsidRPr="00CA4189">
        <w:rPr>
          <w:rFonts w:ascii="Times New Roman" w:hAnsi="Times New Roman" w:cs="Times New Roman"/>
        </w:rPr>
        <w:t xml:space="preserve">was previously seen, with the price initially starting high and gradually becoming </w:t>
      </w:r>
      <w:r w:rsidR="006B45B0">
        <w:rPr>
          <w:rFonts w:ascii="Times New Roman" w:hAnsi="Times New Roman" w:cs="Times New Roman"/>
        </w:rPr>
        <w:t>lowering</w:t>
      </w:r>
      <w:r w:rsidR="00AD49D1" w:rsidRPr="00CA4189">
        <w:rPr>
          <w:rFonts w:ascii="Times New Roman" w:hAnsi="Times New Roman" w:cs="Times New Roman"/>
        </w:rPr>
        <w:t xml:space="preserve"> over time. One key difference this time, is the trading prices for both agents spike in opposite direction at the end of the simulation. </w:t>
      </w:r>
      <w:r w:rsidR="009F577E" w:rsidRPr="00CA4189">
        <w:rPr>
          <w:rFonts w:ascii="Times New Roman" w:hAnsi="Times New Roman" w:cs="Times New Roman"/>
        </w:rPr>
        <w:t xml:space="preserve">For the </w:t>
      </w:r>
      <w:proofErr w:type="spellStart"/>
      <w:r w:rsidR="009F577E" w:rsidRPr="00CA4189">
        <w:rPr>
          <w:rFonts w:ascii="Times New Roman" w:hAnsi="Times New Roman" w:cs="Times New Roman"/>
        </w:rPr>
        <w:t>followingsimulation</w:t>
      </w:r>
      <w:proofErr w:type="spellEnd"/>
      <w:r w:rsidR="000A5D83" w:rsidRPr="00CA4189">
        <w:rPr>
          <w:rFonts w:ascii="Times New Roman" w:hAnsi="Times New Roman" w:cs="Times New Roman"/>
        </w:rPr>
        <w:t xml:space="preserve">, parameters were changed to reflect a strong economy and healthy exchange rates. Thus meaning, the parameter </w:t>
      </w:r>
      <w:r w:rsidR="000A5D83" w:rsidRPr="00CA4189">
        <w:rPr>
          <w:rFonts w:ascii="Times New Roman" w:hAnsi="Times New Roman" w:cs="Times New Roman"/>
        </w:rPr>
        <w:t xml:space="preserve">‘state of economy’ and ‘domestic currency state’ have been set to </w:t>
      </w:r>
      <w:r w:rsidR="000A5D83" w:rsidRPr="00CA4189">
        <w:rPr>
          <w:rFonts w:ascii="Times New Roman" w:hAnsi="Times New Roman" w:cs="Times New Roman"/>
        </w:rPr>
        <w:t xml:space="preserve">strong. </w:t>
      </w:r>
    </w:p>
    <w:p w14:paraId="2E34D21B" w14:textId="621CEE34" w:rsidR="00CB448A" w:rsidRDefault="00054BD7" w:rsidP="003D3E0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95968" behindDoc="1" locked="0" layoutInCell="1" allowOverlap="1" wp14:anchorId="18ACDEB3" wp14:editId="0B32A096">
            <wp:simplePos x="0" y="0"/>
            <wp:positionH relativeFrom="margin">
              <wp:posOffset>3090848</wp:posOffset>
            </wp:positionH>
            <wp:positionV relativeFrom="paragraph">
              <wp:posOffset>-732845</wp:posOffset>
            </wp:positionV>
            <wp:extent cx="2703443" cy="1788795"/>
            <wp:effectExtent l="0" t="0" r="1905" b="1905"/>
            <wp:wrapNone/>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03443" cy="1788795"/>
                    </a:xfrm>
                    <a:prstGeom prst="rect">
                      <a:avLst/>
                    </a:prstGeom>
                  </pic:spPr>
                </pic:pic>
              </a:graphicData>
            </a:graphic>
            <wp14:sizeRelH relativeFrom="margin">
              <wp14:pctWidth>0</wp14:pctWidth>
            </wp14:sizeRelH>
            <wp14:sizeRelV relativeFrom="margin">
              <wp14:pctHeight>0</wp14:pctHeight>
            </wp14:sizeRelV>
          </wp:anchor>
        </w:drawing>
      </w:r>
      <w:r w:rsidRPr="00A611E3">
        <w:rPr>
          <w:rFonts w:ascii="Times New Roman" w:hAnsi="Times New Roman" w:cs="Times New Roman"/>
          <w:sz w:val="24"/>
          <w:szCs w:val="24"/>
        </w:rPr>
        <w:drawing>
          <wp:anchor distT="0" distB="0" distL="114300" distR="114300" simplePos="0" relativeHeight="251794944" behindDoc="1" locked="0" layoutInCell="1" allowOverlap="1" wp14:anchorId="331172AB" wp14:editId="4A49AEF9">
            <wp:simplePos x="0" y="0"/>
            <wp:positionH relativeFrom="margin">
              <wp:posOffset>-287655</wp:posOffset>
            </wp:positionH>
            <wp:positionV relativeFrom="paragraph">
              <wp:posOffset>-611478</wp:posOffset>
            </wp:positionV>
            <wp:extent cx="2570400" cy="1728000"/>
            <wp:effectExtent l="0" t="0" r="1905" b="5715"/>
            <wp:wrapNone/>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70400" cy="1728000"/>
                    </a:xfrm>
                    <a:prstGeom prst="rect">
                      <a:avLst/>
                    </a:prstGeom>
                  </pic:spPr>
                </pic:pic>
              </a:graphicData>
            </a:graphic>
          </wp:anchor>
        </w:drawing>
      </w:r>
    </w:p>
    <w:p w14:paraId="03857D6C" w14:textId="5AA2F9F4" w:rsidR="00CB448A" w:rsidRDefault="00CB448A" w:rsidP="003D3E07">
      <w:pPr>
        <w:rPr>
          <w:rFonts w:ascii="Times New Roman" w:hAnsi="Times New Roman" w:cs="Times New Roman"/>
          <w:sz w:val="24"/>
          <w:szCs w:val="24"/>
        </w:rPr>
      </w:pPr>
    </w:p>
    <w:p w14:paraId="745A04EF" w14:textId="26CA13A1" w:rsidR="00CB448A" w:rsidRDefault="00CB448A" w:rsidP="003D3E07">
      <w:pPr>
        <w:rPr>
          <w:rFonts w:ascii="Times New Roman" w:hAnsi="Times New Roman" w:cs="Times New Roman"/>
          <w:sz w:val="24"/>
          <w:szCs w:val="24"/>
        </w:rPr>
      </w:pPr>
    </w:p>
    <w:p w14:paraId="7E318A17" w14:textId="5F609678" w:rsidR="00CB448A" w:rsidRDefault="00CB448A" w:rsidP="003D3E07">
      <w:pPr>
        <w:rPr>
          <w:rFonts w:ascii="Times New Roman" w:hAnsi="Times New Roman" w:cs="Times New Roman"/>
          <w:sz w:val="24"/>
          <w:szCs w:val="24"/>
        </w:rPr>
      </w:pPr>
    </w:p>
    <w:p w14:paraId="2CFDD7DB" w14:textId="1CE52693" w:rsidR="0096763C" w:rsidRDefault="0096763C" w:rsidP="00054BD7">
      <w:pPr>
        <w:jc w:val="center"/>
        <w:rPr>
          <w:rFonts w:ascii="Times New Roman" w:hAnsi="Times New Roman" w:cs="Times New Roman"/>
          <w:sz w:val="24"/>
          <w:szCs w:val="24"/>
        </w:rPr>
      </w:pPr>
      <w:r w:rsidRPr="0096763C">
        <w:rPr>
          <w:rFonts w:ascii="Times New Roman" w:hAnsi="Times New Roman" w:cs="Times New Roman"/>
          <w:b/>
          <w:bCs/>
          <w:sz w:val="20"/>
          <w:szCs w:val="20"/>
        </w:rPr>
        <w:t>Fig 6</w:t>
      </w:r>
      <w:r>
        <w:rPr>
          <w:rFonts w:ascii="Times New Roman" w:hAnsi="Times New Roman" w:cs="Times New Roman"/>
          <w:sz w:val="24"/>
          <w:szCs w:val="24"/>
        </w:rPr>
        <w:t xml:space="preserve">. </w:t>
      </w:r>
      <w:r w:rsidRPr="00BA4315">
        <w:rPr>
          <w:rFonts w:ascii="Times New Roman" w:hAnsi="Times New Roman" w:cs="Times New Roman"/>
          <w:sz w:val="20"/>
          <w:szCs w:val="20"/>
        </w:rPr>
        <w:t xml:space="preserve">Profit/Revenue and Trading Prices of </w:t>
      </w:r>
      <w:r>
        <w:rPr>
          <w:rFonts w:ascii="Times New Roman" w:hAnsi="Times New Roman" w:cs="Times New Roman"/>
          <w:sz w:val="20"/>
          <w:szCs w:val="20"/>
        </w:rPr>
        <w:t>Strong</w:t>
      </w:r>
      <w:r w:rsidRPr="00BA4315">
        <w:rPr>
          <w:rFonts w:ascii="Times New Roman" w:hAnsi="Times New Roman" w:cs="Times New Roman"/>
          <w:sz w:val="20"/>
          <w:szCs w:val="20"/>
        </w:rPr>
        <w:t xml:space="preserve"> Economy/Exchange Rate</w:t>
      </w:r>
    </w:p>
    <w:p w14:paraId="197D38F8" w14:textId="77777777" w:rsidR="00054BD7" w:rsidRDefault="00054BD7" w:rsidP="007B3F5F">
      <w:pPr>
        <w:jc w:val="both"/>
        <w:rPr>
          <w:rFonts w:ascii="Times New Roman" w:hAnsi="Times New Roman" w:cs="Times New Roman"/>
        </w:rPr>
      </w:pPr>
    </w:p>
    <w:p w14:paraId="36004EDC" w14:textId="623800A2" w:rsidR="00CB448A" w:rsidRDefault="00CA4189" w:rsidP="007B3F5F">
      <w:pPr>
        <w:jc w:val="both"/>
        <w:rPr>
          <w:rFonts w:ascii="Times New Roman" w:hAnsi="Times New Roman" w:cs="Times New Roman"/>
          <w:shd w:val="clear" w:color="auto" w:fill="FFFFFF"/>
        </w:rPr>
      </w:pPr>
      <w:r w:rsidRPr="00CA4189">
        <w:rPr>
          <w:rFonts w:ascii="Times New Roman" w:hAnsi="Times New Roman" w:cs="Times New Roman"/>
        </w:rPr>
        <w:t xml:space="preserve">With a stronger economy and favourable exchange rates, revenue and profit soared in comparison to the previous simulation, </w:t>
      </w:r>
      <w:r w:rsidR="007B3F5F">
        <w:rPr>
          <w:rFonts w:ascii="Times New Roman" w:hAnsi="Times New Roman" w:cs="Times New Roman"/>
        </w:rPr>
        <w:t>when</w:t>
      </w:r>
      <w:r w:rsidRPr="00CA4189">
        <w:rPr>
          <w:rFonts w:ascii="Times New Roman" w:hAnsi="Times New Roman" w:cs="Times New Roman"/>
        </w:rPr>
        <w:t xml:space="preserve"> </w:t>
      </w:r>
      <w:r w:rsidR="007B3F5F">
        <w:rPr>
          <w:rFonts w:ascii="Times New Roman" w:hAnsi="Times New Roman" w:cs="Times New Roman"/>
        </w:rPr>
        <w:t>the</w:t>
      </w:r>
      <w:r w:rsidRPr="00CA4189">
        <w:rPr>
          <w:rFonts w:ascii="Times New Roman" w:hAnsi="Times New Roman" w:cs="Times New Roman"/>
        </w:rPr>
        <w:t xml:space="preserve"> economy and exchange rates</w:t>
      </w:r>
      <w:r w:rsidR="007B3F5F">
        <w:rPr>
          <w:rFonts w:ascii="Times New Roman" w:hAnsi="Times New Roman" w:cs="Times New Roman"/>
        </w:rPr>
        <w:t xml:space="preserve"> were set to poor</w:t>
      </w:r>
      <w:r w:rsidRPr="00CA4189">
        <w:rPr>
          <w:rFonts w:ascii="Times New Roman" w:hAnsi="Times New Roman" w:cs="Times New Roman"/>
        </w:rPr>
        <w:t xml:space="preserve">. In this round, revenue increased by 81.4% and profits by </w:t>
      </w:r>
      <w:r w:rsidRPr="00CA4189">
        <w:rPr>
          <w:rFonts w:ascii="Times New Roman" w:hAnsi="Times New Roman" w:cs="Times New Roman"/>
          <w:color w:val="333333"/>
          <w:shd w:val="clear" w:color="auto" w:fill="FFFFFF"/>
        </w:rPr>
        <w:t xml:space="preserve">76.7%. </w:t>
      </w:r>
      <w:r w:rsidRPr="00CA4189">
        <w:rPr>
          <w:rFonts w:ascii="Times New Roman" w:hAnsi="Times New Roman" w:cs="Times New Roman"/>
          <w:shd w:val="clear" w:color="auto" w:fill="FFFFFF"/>
        </w:rPr>
        <w:t xml:space="preserve">This </w:t>
      </w:r>
      <w:r w:rsidR="0010638E" w:rsidRPr="00CA4189">
        <w:rPr>
          <w:rFonts w:ascii="Times New Roman" w:hAnsi="Times New Roman" w:cs="Times New Roman"/>
          <w:shd w:val="clear" w:color="auto" w:fill="FFFFFF"/>
        </w:rPr>
        <w:t>suggests when</w:t>
      </w:r>
      <w:r>
        <w:rPr>
          <w:rFonts w:ascii="Times New Roman" w:hAnsi="Times New Roman" w:cs="Times New Roman"/>
          <w:shd w:val="clear" w:color="auto" w:fill="FFFFFF"/>
        </w:rPr>
        <w:t xml:space="preserve"> the economy and exchange rates are </w:t>
      </w:r>
      <w:r w:rsidR="0010638E">
        <w:rPr>
          <w:rFonts w:ascii="Times New Roman" w:hAnsi="Times New Roman" w:cs="Times New Roman"/>
          <w:shd w:val="clear" w:color="auto" w:fill="FFFFFF"/>
        </w:rPr>
        <w:t xml:space="preserve">strong, the Scottish whisky industry can expect to benefit from high revenue and profit. </w:t>
      </w:r>
      <w:r w:rsidR="00404381">
        <w:rPr>
          <w:rFonts w:ascii="Times New Roman" w:hAnsi="Times New Roman" w:cs="Times New Roman"/>
          <w:shd w:val="clear" w:color="auto" w:fill="FFFFFF"/>
        </w:rPr>
        <w:t xml:space="preserve">Whisky can be regarded as a luxury item, therefore when the economy and exchange rates are poor, less sales </w:t>
      </w:r>
      <w:r w:rsidR="008047F3">
        <w:rPr>
          <w:rFonts w:ascii="Times New Roman" w:hAnsi="Times New Roman" w:cs="Times New Roman"/>
          <w:shd w:val="clear" w:color="auto" w:fill="FFFFFF"/>
        </w:rPr>
        <w:t xml:space="preserve">both </w:t>
      </w:r>
      <w:r w:rsidR="00404381">
        <w:rPr>
          <w:rFonts w:ascii="Times New Roman" w:hAnsi="Times New Roman" w:cs="Times New Roman"/>
          <w:shd w:val="clear" w:color="auto" w:fill="FFFFFF"/>
        </w:rPr>
        <w:t xml:space="preserve">domestically and internationally </w:t>
      </w:r>
      <w:r w:rsidR="008047F3">
        <w:rPr>
          <w:rFonts w:ascii="Times New Roman" w:hAnsi="Times New Roman" w:cs="Times New Roman"/>
          <w:shd w:val="clear" w:color="auto" w:fill="FFFFFF"/>
        </w:rPr>
        <w:t xml:space="preserve">can be expected. </w:t>
      </w:r>
    </w:p>
    <w:p w14:paraId="4595FBBE" w14:textId="19EB9822" w:rsidR="003B144E" w:rsidRDefault="003B144E" w:rsidP="007B3F5F">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Trading prices for a weak economy and exchange rates initially followed a similar pattern as previously </w:t>
      </w:r>
      <w:r w:rsidR="008047F3">
        <w:rPr>
          <w:rFonts w:ascii="Times New Roman" w:hAnsi="Times New Roman" w:cs="Times New Roman"/>
          <w:shd w:val="clear" w:color="auto" w:fill="FFFFFF"/>
        </w:rPr>
        <w:t>seen</w:t>
      </w:r>
      <w:r>
        <w:rPr>
          <w:rFonts w:ascii="Times New Roman" w:hAnsi="Times New Roman" w:cs="Times New Roman"/>
          <w:shd w:val="clear" w:color="auto" w:fill="FFFFFF"/>
        </w:rPr>
        <w:t xml:space="preserve"> before, however in this case prices did not spike upwards and downwards at the end of the simulation. Therefore, prices remained more stable throughout.  </w:t>
      </w:r>
    </w:p>
    <w:p w14:paraId="15B161CC" w14:textId="44F0F438" w:rsidR="003B144E" w:rsidRDefault="003B144E" w:rsidP="007B3F5F">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As previously noted, when </w:t>
      </w:r>
      <w:r w:rsidR="00006A7C">
        <w:rPr>
          <w:rFonts w:ascii="Times New Roman" w:hAnsi="Times New Roman" w:cs="Times New Roman"/>
          <w:shd w:val="clear" w:color="auto" w:fill="FFFFFF"/>
        </w:rPr>
        <w:t xml:space="preserve">the country is facing a period of financial difficulty, revenue and profits remained low in comparison to when the financial outlook was positive; </w:t>
      </w:r>
      <w:r w:rsidR="008F318C">
        <w:rPr>
          <w:rFonts w:ascii="Times New Roman" w:hAnsi="Times New Roman" w:cs="Times New Roman"/>
          <w:shd w:val="clear" w:color="auto" w:fill="FFFFFF"/>
        </w:rPr>
        <w:t>therefore,</w:t>
      </w:r>
      <w:r w:rsidR="00006A7C">
        <w:rPr>
          <w:rFonts w:ascii="Times New Roman" w:hAnsi="Times New Roman" w:cs="Times New Roman"/>
          <w:shd w:val="clear" w:color="auto" w:fill="FFFFFF"/>
        </w:rPr>
        <w:t xml:space="preserve"> this reinforces the benefit of following a comparative advantage model, as the sector could keep raw material costs low when facing financial trouble throughout the business. </w:t>
      </w:r>
    </w:p>
    <w:p w14:paraId="4789320F" w14:textId="5DBDFE92" w:rsidR="004C79D2" w:rsidRDefault="004C79D2" w:rsidP="003D3E07">
      <w:pPr>
        <w:rPr>
          <w:rFonts w:ascii="Times New Roman" w:hAnsi="Times New Roman" w:cs="Times New Roman"/>
          <w:shd w:val="clear" w:color="auto" w:fill="FFFFFF"/>
        </w:rPr>
      </w:pPr>
    </w:p>
    <w:p w14:paraId="44AF3BD5" w14:textId="47DB7606" w:rsidR="000A3CEB" w:rsidRPr="0021610A" w:rsidRDefault="000A3CEB" w:rsidP="000A3CEB">
      <w:pPr>
        <w:pStyle w:val="Heading1"/>
        <w:rPr>
          <w:rFonts w:ascii="Times New Roman" w:hAnsi="Times New Roman" w:cs="Times New Roman"/>
          <w:b/>
          <w:bCs/>
          <w:color w:val="auto"/>
          <w:sz w:val="24"/>
          <w:szCs w:val="24"/>
          <w:shd w:val="clear" w:color="auto" w:fill="FFFFFF"/>
        </w:rPr>
      </w:pPr>
      <w:bookmarkStart w:id="9" w:name="_Toc100828911"/>
      <w:r w:rsidRPr="0021610A">
        <w:rPr>
          <w:rFonts w:ascii="Times New Roman" w:hAnsi="Times New Roman" w:cs="Times New Roman"/>
          <w:b/>
          <w:bCs/>
          <w:color w:val="auto"/>
          <w:sz w:val="24"/>
          <w:szCs w:val="24"/>
          <w:shd w:val="clear" w:color="auto" w:fill="FFFFFF"/>
        </w:rPr>
        <w:t>4.3.2 Agent Behaviour</w:t>
      </w:r>
      <w:bookmarkEnd w:id="9"/>
      <w:r w:rsidRPr="0021610A">
        <w:rPr>
          <w:rFonts w:ascii="Times New Roman" w:hAnsi="Times New Roman" w:cs="Times New Roman"/>
          <w:b/>
          <w:bCs/>
          <w:color w:val="auto"/>
          <w:sz w:val="24"/>
          <w:szCs w:val="24"/>
          <w:shd w:val="clear" w:color="auto" w:fill="FFFFFF"/>
        </w:rPr>
        <w:t xml:space="preserve"> </w:t>
      </w:r>
    </w:p>
    <w:p w14:paraId="494BA510" w14:textId="5C72626F" w:rsidR="000A3CEB" w:rsidRDefault="000A3CEB" w:rsidP="000A3CEB"/>
    <w:p w14:paraId="2B371BC9" w14:textId="2E478097" w:rsidR="000A3CEB" w:rsidRPr="000A3CEB" w:rsidRDefault="000A3CEB" w:rsidP="000A3CEB">
      <w:pPr>
        <w:rPr>
          <w:rFonts w:ascii="Times New Roman" w:hAnsi="Times New Roman" w:cs="Times New Roman"/>
        </w:rPr>
      </w:pPr>
      <w:r w:rsidRPr="000A3CEB">
        <w:rPr>
          <w:rFonts w:ascii="Times New Roman" w:hAnsi="Times New Roman" w:cs="Times New Roman"/>
        </w:rPr>
        <w:t>One final simulation was conducted</w:t>
      </w:r>
      <w:r>
        <w:rPr>
          <w:rFonts w:ascii="Times New Roman" w:hAnsi="Times New Roman" w:cs="Times New Roman"/>
        </w:rPr>
        <w:t xml:space="preserve">, with trading behaviour of both agents been set to desperate. The state of the economy and exchange rates were set to weak, and the whisky prices were set to a mix of all. </w:t>
      </w:r>
      <w:r w:rsidR="00D374B3">
        <w:rPr>
          <w:rFonts w:ascii="Times New Roman" w:hAnsi="Times New Roman" w:cs="Times New Roman"/>
        </w:rPr>
        <w:t>This run</w:t>
      </w:r>
      <w:r>
        <w:rPr>
          <w:rFonts w:ascii="Times New Roman" w:hAnsi="Times New Roman" w:cs="Times New Roman"/>
        </w:rPr>
        <w:t xml:space="preserve"> reflects a situation when </w:t>
      </w:r>
      <w:r w:rsidR="00D374B3">
        <w:rPr>
          <w:rFonts w:ascii="Times New Roman" w:hAnsi="Times New Roman" w:cs="Times New Roman"/>
        </w:rPr>
        <w:t xml:space="preserve">the economy is financial trouble, with consumers desperately trying to get the most for their money, and businesses trying to gain sales. </w:t>
      </w:r>
      <w:r w:rsidR="008220F2">
        <w:rPr>
          <w:rFonts w:ascii="Times New Roman" w:hAnsi="Times New Roman" w:cs="Times New Roman"/>
        </w:rPr>
        <w:t>From graph one of Figure Six, p</w:t>
      </w:r>
      <w:r w:rsidR="008220F2">
        <w:rPr>
          <w:rFonts w:ascii="Times New Roman" w:hAnsi="Times New Roman" w:cs="Times New Roman"/>
        </w:rPr>
        <w:t xml:space="preserve">rofits and revenue were lower than previously seen, due to business offloading whisky at a cheaper price than usual, due to the period of financial difficulty. </w:t>
      </w:r>
      <w:r w:rsidR="00D374B3">
        <w:rPr>
          <w:rFonts w:ascii="Times New Roman" w:hAnsi="Times New Roman" w:cs="Times New Roman"/>
        </w:rPr>
        <w:t xml:space="preserve">Trading prices followed an expected pattern, as both agents are acting desperately, the price has drastically decreased over time. </w:t>
      </w:r>
      <w:r w:rsidR="0045483B">
        <w:rPr>
          <w:rFonts w:ascii="Times New Roman" w:hAnsi="Times New Roman" w:cs="Times New Roman"/>
        </w:rPr>
        <w:t xml:space="preserve">Again, this further emphasis the benefit of importing more </w:t>
      </w:r>
      <w:r w:rsidR="00557D19">
        <w:rPr>
          <w:rFonts w:ascii="Times New Roman" w:hAnsi="Times New Roman" w:cs="Times New Roman"/>
        </w:rPr>
        <w:t xml:space="preserve">cereals, especially during a period when the country is in a financial downturn. </w:t>
      </w:r>
    </w:p>
    <w:p w14:paraId="32733186" w14:textId="67F7F7CC" w:rsidR="000A3CEB" w:rsidRDefault="00557D19" w:rsidP="000A3CEB">
      <w:r w:rsidRPr="000A3CEB">
        <w:drawing>
          <wp:anchor distT="0" distB="0" distL="114300" distR="114300" simplePos="0" relativeHeight="251801088" behindDoc="1" locked="0" layoutInCell="1" allowOverlap="1" wp14:anchorId="49883563" wp14:editId="6C6A3B21">
            <wp:simplePos x="0" y="0"/>
            <wp:positionH relativeFrom="column">
              <wp:posOffset>2971965</wp:posOffset>
            </wp:positionH>
            <wp:positionV relativeFrom="paragraph">
              <wp:posOffset>13169</wp:posOffset>
            </wp:positionV>
            <wp:extent cx="2627630" cy="1727835"/>
            <wp:effectExtent l="0" t="0" r="1270" b="5715"/>
            <wp:wrapNone/>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27630" cy="1727835"/>
                    </a:xfrm>
                    <a:prstGeom prst="rect">
                      <a:avLst/>
                    </a:prstGeom>
                  </pic:spPr>
                </pic:pic>
              </a:graphicData>
            </a:graphic>
          </wp:anchor>
        </w:drawing>
      </w:r>
      <w:r w:rsidR="008220F2" w:rsidRPr="000A3CEB">
        <w:drawing>
          <wp:anchor distT="0" distB="0" distL="114300" distR="114300" simplePos="0" relativeHeight="251800064" behindDoc="1" locked="0" layoutInCell="1" allowOverlap="1" wp14:anchorId="30F77E24" wp14:editId="207DF1CC">
            <wp:simplePos x="0" y="0"/>
            <wp:positionH relativeFrom="margin">
              <wp:posOffset>-79043</wp:posOffset>
            </wp:positionH>
            <wp:positionV relativeFrom="paragraph">
              <wp:posOffset>51324</wp:posOffset>
            </wp:positionV>
            <wp:extent cx="2642235" cy="1727835"/>
            <wp:effectExtent l="0" t="0" r="5715" b="5715"/>
            <wp:wrapNone/>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2235" cy="1727835"/>
                    </a:xfrm>
                    <a:prstGeom prst="rect">
                      <a:avLst/>
                    </a:prstGeom>
                  </pic:spPr>
                </pic:pic>
              </a:graphicData>
            </a:graphic>
          </wp:anchor>
        </w:drawing>
      </w:r>
    </w:p>
    <w:p w14:paraId="246E4E30" w14:textId="54AF6664" w:rsidR="000A3CEB" w:rsidRPr="000A3CEB" w:rsidRDefault="000A3CEB" w:rsidP="000A3CEB"/>
    <w:p w14:paraId="1370D853" w14:textId="35634E1D" w:rsidR="004C79D2" w:rsidRDefault="004C79D2" w:rsidP="003D3E07">
      <w:pPr>
        <w:rPr>
          <w:rFonts w:ascii="Times New Roman" w:hAnsi="Times New Roman" w:cs="Times New Roman"/>
          <w:shd w:val="clear" w:color="auto" w:fill="FFFFFF"/>
        </w:rPr>
      </w:pPr>
    </w:p>
    <w:p w14:paraId="398CFD28" w14:textId="58109F0B" w:rsidR="004C79D2" w:rsidRDefault="004C79D2" w:rsidP="003D3E07">
      <w:pPr>
        <w:rPr>
          <w:rFonts w:ascii="Times New Roman" w:hAnsi="Times New Roman" w:cs="Times New Roman"/>
          <w:shd w:val="clear" w:color="auto" w:fill="FFFFFF"/>
        </w:rPr>
      </w:pPr>
    </w:p>
    <w:p w14:paraId="0BEB07B2" w14:textId="37D09C3D" w:rsidR="004C79D2" w:rsidRDefault="004C79D2" w:rsidP="003D3E07">
      <w:pPr>
        <w:rPr>
          <w:rFonts w:ascii="Times New Roman" w:hAnsi="Times New Roman" w:cs="Times New Roman"/>
          <w:shd w:val="clear" w:color="auto" w:fill="FFFFFF"/>
        </w:rPr>
      </w:pPr>
    </w:p>
    <w:p w14:paraId="1F45E12A" w14:textId="77777777" w:rsidR="00A46882" w:rsidRDefault="00A46882" w:rsidP="00A46882">
      <w:pPr>
        <w:rPr>
          <w:rFonts w:ascii="Times New Roman" w:hAnsi="Times New Roman" w:cs="Times New Roman"/>
          <w:b/>
          <w:bCs/>
          <w:sz w:val="20"/>
          <w:szCs w:val="20"/>
          <w:shd w:val="clear" w:color="auto" w:fill="FFFFFF"/>
        </w:rPr>
      </w:pPr>
    </w:p>
    <w:p w14:paraId="7C4CF52B" w14:textId="77777777" w:rsidR="00AC56D7" w:rsidRDefault="00AC56D7" w:rsidP="00A46882">
      <w:pPr>
        <w:jc w:val="center"/>
        <w:rPr>
          <w:rFonts w:ascii="Times New Roman" w:hAnsi="Times New Roman" w:cs="Times New Roman"/>
          <w:b/>
          <w:bCs/>
          <w:sz w:val="20"/>
          <w:szCs w:val="20"/>
          <w:shd w:val="clear" w:color="auto" w:fill="FFFFFF"/>
        </w:rPr>
      </w:pPr>
    </w:p>
    <w:p w14:paraId="25104F17" w14:textId="4BC26942" w:rsidR="00006A7C" w:rsidRPr="00557D19" w:rsidRDefault="008220F2" w:rsidP="00A46882">
      <w:pPr>
        <w:jc w:val="center"/>
        <w:rPr>
          <w:rFonts w:ascii="Times New Roman" w:hAnsi="Times New Roman" w:cs="Times New Roman"/>
          <w:sz w:val="20"/>
          <w:szCs w:val="20"/>
          <w:shd w:val="clear" w:color="auto" w:fill="FFFFFF"/>
        </w:rPr>
      </w:pPr>
      <w:r w:rsidRPr="008220F2">
        <w:rPr>
          <w:rFonts w:ascii="Times New Roman" w:hAnsi="Times New Roman" w:cs="Times New Roman"/>
          <w:b/>
          <w:bCs/>
          <w:sz w:val="20"/>
          <w:szCs w:val="20"/>
          <w:shd w:val="clear" w:color="auto" w:fill="FFFFFF"/>
        </w:rPr>
        <w:t xml:space="preserve">Fig </w:t>
      </w:r>
      <w:r w:rsidR="00AC56D7">
        <w:rPr>
          <w:rFonts w:ascii="Times New Roman" w:hAnsi="Times New Roman" w:cs="Times New Roman"/>
          <w:b/>
          <w:bCs/>
          <w:sz w:val="20"/>
          <w:szCs w:val="20"/>
          <w:shd w:val="clear" w:color="auto" w:fill="FFFFFF"/>
        </w:rPr>
        <w:t>7</w:t>
      </w:r>
      <w:r w:rsidRPr="008220F2">
        <w:rPr>
          <w:rFonts w:ascii="Times New Roman" w:hAnsi="Times New Roman" w:cs="Times New Roman"/>
          <w:sz w:val="20"/>
          <w:szCs w:val="20"/>
          <w:shd w:val="clear" w:color="auto" w:fill="FFFFFF"/>
        </w:rPr>
        <w:t>. Agent Behaviour – Trading Desperately</w:t>
      </w:r>
    </w:p>
    <w:p w14:paraId="3BDA4C95" w14:textId="77777777" w:rsidR="008047F3" w:rsidRPr="00CA4189" w:rsidRDefault="008047F3" w:rsidP="003D3E07">
      <w:pPr>
        <w:rPr>
          <w:rFonts w:ascii="Times New Roman" w:hAnsi="Times New Roman" w:cs="Times New Roman"/>
        </w:rPr>
      </w:pPr>
    </w:p>
    <w:p w14:paraId="7322FC7B" w14:textId="56DC8DAE" w:rsidR="003D3E07" w:rsidRPr="00B81491" w:rsidRDefault="00757C22" w:rsidP="00757C22">
      <w:pPr>
        <w:pStyle w:val="Heading1"/>
        <w:numPr>
          <w:ilvl w:val="0"/>
          <w:numId w:val="4"/>
        </w:numPr>
        <w:rPr>
          <w:rFonts w:ascii="Times New Roman" w:hAnsi="Times New Roman" w:cs="Times New Roman"/>
          <w:b/>
          <w:bCs/>
          <w:color w:val="auto"/>
          <w:sz w:val="24"/>
          <w:szCs w:val="24"/>
        </w:rPr>
      </w:pPr>
      <w:bookmarkStart w:id="10" w:name="_Toc100828912"/>
      <w:r w:rsidRPr="00B81491">
        <w:rPr>
          <w:rFonts w:ascii="Times New Roman" w:hAnsi="Times New Roman" w:cs="Times New Roman"/>
          <w:b/>
          <w:bCs/>
          <w:color w:val="auto"/>
          <w:sz w:val="24"/>
          <w:szCs w:val="24"/>
        </w:rPr>
        <w:t>Conclusion</w:t>
      </w:r>
      <w:bookmarkEnd w:id="10"/>
    </w:p>
    <w:p w14:paraId="5AEDF0C4" w14:textId="692CFB76" w:rsidR="003D3E07" w:rsidRDefault="003D3E07" w:rsidP="003D3E07">
      <w:pPr>
        <w:rPr>
          <w:rFonts w:ascii="Times New Roman" w:hAnsi="Times New Roman" w:cs="Times New Roman"/>
          <w:sz w:val="24"/>
          <w:szCs w:val="24"/>
        </w:rPr>
      </w:pPr>
    </w:p>
    <w:p w14:paraId="7DB7BB99" w14:textId="7AB1394B" w:rsidR="00B27291" w:rsidRPr="008047F3" w:rsidRDefault="003006AA" w:rsidP="000565D7">
      <w:pPr>
        <w:jc w:val="both"/>
        <w:rPr>
          <w:rFonts w:ascii="Times New Roman" w:hAnsi="Times New Roman" w:cs="Times New Roman"/>
        </w:rPr>
      </w:pPr>
      <w:r w:rsidRPr="008047F3">
        <w:rPr>
          <w:rFonts w:ascii="Times New Roman" w:hAnsi="Times New Roman" w:cs="Times New Roman"/>
        </w:rPr>
        <w:t xml:space="preserve">The purpose of this agent-based model was to simulate the Scottish whisky market, with businesses and consumers trading whisky </w:t>
      </w:r>
      <w:r w:rsidR="009C634A" w:rsidRPr="008047F3">
        <w:rPr>
          <w:rFonts w:ascii="Times New Roman" w:hAnsi="Times New Roman" w:cs="Times New Roman"/>
        </w:rPr>
        <w:t>by exchanging</w:t>
      </w:r>
      <w:r w:rsidRPr="008047F3">
        <w:rPr>
          <w:rFonts w:ascii="Times New Roman" w:hAnsi="Times New Roman" w:cs="Times New Roman"/>
        </w:rPr>
        <w:t xml:space="preserve"> money. The model allowed for insights to be derived from the data, with the intention of studying how different scenarios impacted the buyers and sellers. </w:t>
      </w:r>
      <w:r w:rsidR="003A6119" w:rsidRPr="008047F3">
        <w:rPr>
          <w:rFonts w:ascii="Times New Roman" w:hAnsi="Times New Roman" w:cs="Times New Roman"/>
        </w:rPr>
        <w:t xml:space="preserve">Overwhelming, the evidence from this study suggests the Scottish whisky sector could benefit from following a </w:t>
      </w:r>
      <w:r w:rsidR="003A6119" w:rsidRPr="008047F3">
        <w:rPr>
          <w:rFonts w:ascii="Times New Roman" w:hAnsi="Times New Roman" w:cs="Times New Roman"/>
        </w:rPr>
        <w:t>comparative advantage</w:t>
      </w:r>
      <w:r w:rsidR="003A6119" w:rsidRPr="008047F3">
        <w:rPr>
          <w:rFonts w:ascii="Times New Roman" w:hAnsi="Times New Roman" w:cs="Times New Roman"/>
        </w:rPr>
        <w:t xml:space="preserve"> approach to importing cereals from oversees. This was evident from the increased revenue and profit for businesses</w:t>
      </w:r>
      <w:r w:rsidR="000565D7" w:rsidRPr="008047F3">
        <w:rPr>
          <w:rFonts w:ascii="Times New Roman" w:hAnsi="Times New Roman" w:cs="Times New Roman"/>
        </w:rPr>
        <w:t xml:space="preserve"> when parameters were set to import 100% of cereals for production. </w:t>
      </w:r>
      <w:r w:rsidR="003A6119" w:rsidRPr="008047F3">
        <w:rPr>
          <w:rFonts w:ascii="Times New Roman" w:hAnsi="Times New Roman" w:cs="Times New Roman"/>
        </w:rPr>
        <w:t xml:space="preserve"> </w:t>
      </w:r>
      <w:r w:rsidR="000565D7" w:rsidRPr="008047F3">
        <w:rPr>
          <w:rFonts w:ascii="Times New Roman" w:hAnsi="Times New Roman" w:cs="Times New Roman"/>
        </w:rPr>
        <w:t xml:space="preserve">In addition, the ABM allowed for an understanding of how the industry may perform when the economy and exchange rates are </w:t>
      </w:r>
      <w:r w:rsidR="008047F3">
        <w:rPr>
          <w:rFonts w:ascii="Times New Roman" w:hAnsi="Times New Roman" w:cs="Times New Roman"/>
        </w:rPr>
        <w:t>strong</w:t>
      </w:r>
      <w:r w:rsidR="000565D7" w:rsidRPr="008047F3">
        <w:rPr>
          <w:rFonts w:ascii="Times New Roman" w:hAnsi="Times New Roman" w:cs="Times New Roman"/>
        </w:rPr>
        <w:t xml:space="preserve"> </w:t>
      </w:r>
      <w:r w:rsidR="008047F3">
        <w:rPr>
          <w:rFonts w:ascii="Times New Roman" w:hAnsi="Times New Roman" w:cs="Times New Roman"/>
        </w:rPr>
        <w:t>or</w:t>
      </w:r>
      <w:r w:rsidR="000565D7" w:rsidRPr="008047F3">
        <w:rPr>
          <w:rFonts w:ascii="Times New Roman" w:hAnsi="Times New Roman" w:cs="Times New Roman"/>
        </w:rPr>
        <w:t xml:space="preserve"> </w:t>
      </w:r>
      <w:r w:rsidR="008047F3">
        <w:rPr>
          <w:rFonts w:ascii="Times New Roman" w:hAnsi="Times New Roman" w:cs="Times New Roman"/>
        </w:rPr>
        <w:t>poor</w:t>
      </w:r>
      <w:r w:rsidR="000565D7" w:rsidRPr="008047F3">
        <w:rPr>
          <w:rFonts w:ascii="Times New Roman" w:hAnsi="Times New Roman" w:cs="Times New Roman"/>
        </w:rPr>
        <w:t xml:space="preserve">. As expected, when the economy and exchange rates are strong, businesses generated </w:t>
      </w:r>
      <w:r w:rsidR="005E4DA6">
        <w:rPr>
          <w:rFonts w:ascii="Times New Roman" w:hAnsi="Times New Roman" w:cs="Times New Roman"/>
        </w:rPr>
        <w:t>high</w:t>
      </w:r>
      <w:r w:rsidR="000565D7" w:rsidRPr="008047F3">
        <w:rPr>
          <w:rFonts w:ascii="Times New Roman" w:hAnsi="Times New Roman" w:cs="Times New Roman"/>
        </w:rPr>
        <w:t xml:space="preserve"> levels of revenue and profit, with whisky </w:t>
      </w:r>
      <w:r w:rsidR="005E4DA6">
        <w:rPr>
          <w:rFonts w:ascii="Times New Roman" w:hAnsi="Times New Roman" w:cs="Times New Roman"/>
        </w:rPr>
        <w:t>prices</w:t>
      </w:r>
      <w:r w:rsidR="000565D7" w:rsidRPr="008047F3">
        <w:rPr>
          <w:rFonts w:ascii="Times New Roman" w:hAnsi="Times New Roman" w:cs="Times New Roman"/>
        </w:rPr>
        <w:t xml:space="preserve"> remaining high. On the other hand, when the economy and exchange rates were poor,</w:t>
      </w:r>
      <w:r w:rsidR="008F318C" w:rsidRPr="008047F3">
        <w:rPr>
          <w:rFonts w:ascii="Times New Roman" w:hAnsi="Times New Roman" w:cs="Times New Roman"/>
        </w:rPr>
        <w:t xml:space="preserve"> the benefit</w:t>
      </w:r>
      <w:r w:rsidR="009C634A" w:rsidRPr="008047F3">
        <w:rPr>
          <w:rFonts w:ascii="Times New Roman" w:hAnsi="Times New Roman" w:cs="Times New Roman"/>
        </w:rPr>
        <w:t>s</w:t>
      </w:r>
      <w:r w:rsidR="008F318C" w:rsidRPr="008047F3">
        <w:rPr>
          <w:rFonts w:ascii="Times New Roman" w:hAnsi="Times New Roman" w:cs="Times New Roman"/>
        </w:rPr>
        <w:t xml:space="preserve"> of following a comparative advantage model were </w:t>
      </w:r>
      <w:r w:rsidR="005E4DA6" w:rsidRPr="005E4DA6">
        <w:rPr>
          <w:rFonts w:ascii="Times New Roman" w:hAnsi="Times New Roman" w:cs="Times New Roman"/>
        </w:rPr>
        <w:t>glaringly</w:t>
      </w:r>
      <w:r w:rsidR="005E4DA6">
        <w:rPr>
          <w:rFonts w:ascii="Times New Roman" w:hAnsi="Times New Roman" w:cs="Times New Roman"/>
        </w:rPr>
        <w:t xml:space="preserve"> </w:t>
      </w:r>
      <w:r w:rsidR="008F318C" w:rsidRPr="008047F3">
        <w:rPr>
          <w:rFonts w:ascii="Times New Roman" w:hAnsi="Times New Roman" w:cs="Times New Roman"/>
        </w:rPr>
        <w:t xml:space="preserve">obvious, </w:t>
      </w:r>
      <w:r w:rsidR="007116FB" w:rsidRPr="008047F3">
        <w:rPr>
          <w:rFonts w:ascii="Times New Roman" w:hAnsi="Times New Roman" w:cs="Times New Roman"/>
        </w:rPr>
        <w:t>as</w:t>
      </w:r>
      <w:r w:rsidR="008F318C" w:rsidRPr="008047F3">
        <w:rPr>
          <w:rFonts w:ascii="Times New Roman" w:hAnsi="Times New Roman" w:cs="Times New Roman"/>
        </w:rPr>
        <w:t xml:space="preserve"> this allowed for cereal costs to remain low, therefore maximising profits for the business.</w:t>
      </w:r>
      <w:r w:rsidR="009C634A" w:rsidRPr="008047F3">
        <w:rPr>
          <w:rFonts w:ascii="Times New Roman" w:hAnsi="Times New Roman" w:cs="Times New Roman"/>
        </w:rPr>
        <w:t xml:space="preserve"> </w:t>
      </w:r>
    </w:p>
    <w:p w14:paraId="0B8E412F" w14:textId="0E653B4B" w:rsidR="008F318C" w:rsidRPr="008047F3" w:rsidRDefault="008F318C" w:rsidP="000565D7">
      <w:pPr>
        <w:jc w:val="both"/>
        <w:rPr>
          <w:rFonts w:ascii="Times New Roman" w:hAnsi="Times New Roman" w:cs="Times New Roman"/>
        </w:rPr>
      </w:pPr>
      <w:r w:rsidRPr="008047F3">
        <w:rPr>
          <w:rFonts w:ascii="Times New Roman" w:hAnsi="Times New Roman" w:cs="Times New Roman"/>
        </w:rPr>
        <w:t xml:space="preserve">Although there are clear benefits in terms of profit for businesses by importing more cereals, the reputation of Scotch whisky should be </w:t>
      </w:r>
      <w:r w:rsidR="006001AA" w:rsidRPr="008047F3">
        <w:rPr>
          <w:rFonts w:ascii="Times New Roman" w:hAnsi="Times New Roman" w:cs="Times New Roman"/>
        </w:rPr>
        <w:t>solemnly</w:t>
      </w:r>
      <w:r w:rsidRPr="008047F3">
        <w:rPr>
          <w:rFonts w:ascii="Times New Roman" w:hAnsi="Times New Roman" w:cs="Times New Roman"/>
        </w:rPr>
        <w:t xml:space="preserve"> </w:t>
      </w:r>
      <w:r w:rsidR="006001AA" w:rsidRPr="008047F3">
        <w:rPr>
          <w:rFonts w:ascii="Times New Roman" w:hAnsi="Times New Roman" w:cs="Times New Roman"/>
        </w:rPr>
        <w:t xml:space="preserve">considered. </w:t>
      </w:r>
      <w:r w:rsidR="00021933" w:rsidRPr="008047F3">
        <w:rPr>
          <w:rFonts w:ascii="Times New Roman" w:hAnsi="Times New Roman" w:cs="Times New Roman"/>
        </w:rPr>
        <w:t>If o</w:t>
      </w:r>
      <w:r w:rsidR="006001AA" w:rsidRPr="008047F3">
        <w:rPr>
          <w:rFonts w:ascii="Times New Roman" w:hAnsi="Times New Roman" w:cs="Times New Roman"/>
        </w:rPr>
        <w:t>ver time,</w:t>
      </w:r>
      <w:r w:rsidR="00021933" w:rsidRPr="008047F3">
        <w:rPr>
          <w:rFonts w:ascii="Times New Roman" w:hAnsi="Times New Roman" w:cs="Times New Roman"/>
        </w:rPr>
        <w:t xml:space="preserve"> </w:t>
      </w:r>
      <w:r w:rsidR="006001AA" w:rsidRPr="008047F3">
        <w:rPr>
          <w:rFonts w:ascii="Times New Roman" w:hAnsi="Times New Roman" w:cs="Times New Roman"/>
        </w:rPr>
        <w:t xml:space="preserve">the </w:t>
      </w:r>
      <w:r w:rsidR="00021933" w:rsidRPr="008047F3">
        <w:rPr>
          <w:rFonts w:ascii="Times New Roman" w:hAnsi="Times New Roman" w:cs="Times New Roman"/>
        </w:rPr>
        <w:t>core</w:t>
      </w:r>
      <w:r w:rsidR="006001AA" w:rsidRPr="008047F3">
        <w:rPr>
          <w:rFonts w:ascii="Times New Roman" w:hAnsi="Times New Roman" w:cs="Times New Roman"/>
        </w:rPr>
        <w:t xml:space="preserve"> </w:t>
      </w:r>
      <w:r w:rsidR="00021933" w:rsidRPr="008047F3">
        <w:rPr>
          <w:rFonts w:ascii="Times New Roman" w:hAnsi="Times New Roman" w:cs="Times New Roman"/>
        </w:rPr>
        <w:t xml:space="preserve">ingredient of Scotch is no longer grown in Scotland, the reputation could be damaged as the association of </w:t>
      </w:r>
      <w:r w:rsidR="00DD4651">
        <w:rPr>
          <w:rFonts w:ascii="Times New Roman" w:hAnsi="Times New Roman" w:cs="Times New Roman"/>
        </w:rPr>
        <w:t>Scotch whisky</w:t>
      </w:r>
      <w:r w:rsidR="00021933" w:rsidRPr="008047F3">
        <w:rPr>
          <w:rFonts w:ascii="Times New Roman" w:hAnsi="Times New Roman" w:cs="Times New Roman"/>
        </w:rPr>
        <w:t xml:space="preserve"> being Scottish may dwindle. This could have </w:t>
      </w:r>
      <w:r w:rsidR="00021933" w:rsidRPr="008047F3">
        <w:rPr>
          <w:rFonts w:ascii="Times New Roman" w:hAnsi="Times New Roman" w:cs="Times New Roman"/>
        </w:rPr>
        <w:t>detrimental</w:t>
      </w:r>
      <w:r w:rsidR="00021933" w:rsidRPr="008047F3">
        <w:rPr>
          <w:rFonts w:ascii="Times New Roman" w:hAnsi="Times New Roman" w:cs="Times New Roman"/>
        </w:rPr>
        <w:t xml:space="preserve"> impacts on not only </w:t>
      </w:r>
      <w:r w:rsidR="0089683C" w:rsidRPr="008047F3">
        <w:rPr>
          <w:rFonts w:ascii="Times New Roman" w:hAnsi="Times New Roman" w:cs="Times New Roman"/>
        </w:rPr>
        <w:t>distilleries</w:t>
      </w:r>
      <w:r w:rsidR="00021933" w:rsidRPr="008047F3">
        <w:rPr>
          <w:rFonts w:ascii="Times New Roman" w:hAnsi="Times New Roman" w:cs="Times New Roman"/>
        </w:rPr>
        <w:t xml:space="preserve">, but also farmers and the </w:t>
      </w:r>
      <w:r w:rsidR="00A17A15">
        <w:rPr>
          <w:rFonts w:ascii="Times New Roman" w:hAnsi="Times New Roman" w:cs="Times New Roman"/>
        </w:rPr>
        <w:t>Scotland’s</w:t>
      </w:r>
      <w:r w:rsidR="00021933" w:rsidRPr="008047F3">
        <w:rPr>
          <w:rFonts w:ascii="Times New Roman" w:hAnsi="Times New Roman" w:cs="Times New Roman"/>
        </w:rPr>
        <w:t xml:space="preserve"> brand throughout the world.   </w:t>
      </w:r>
    </w:p>
    <w:p w14:paraId="7FE7C53C" w14:textId="79869B5C" w:rsidR="000565D7" w:rsidRDefault="000565D7" w:rsidP="003D3E07">
      <w:pPr>
        <w:rPr>
          <w:rFonts w:ascii="Times New Roman" w:hAnsi="Times New Roman" w:cs="Times New Roman"/>
          <w:sz w:val="24"/>
          <w:szCs w:val="24"/>
        </w:rPr>
      </w:pPr>
    </w:p>
    <w:p w14:paraId="3C030F55" w14:textId="5C7013E8" w:rsidR="000565D7" w:rsidRDefault="000565D7" w:rsidP="003D3E07">
      <w:pPr>
        <w:rPr>
          <w:rFonts w:ascii="Times New Roman" w:hAnsi="Times New Roman" w:cs="Times New Roman"/>
          <w:sz w:val="24"/>
          <w:szCs w:val="24"/>
        </w:rPr>
      </w:pPr>
    </w:p>
    <w:p w14:paraId="5CB73E59" w14:textId="77777777" w:rsidR="003D3E07" w:rsidRDefault="003D3E07" w:rsidP="003D3E07">
      <w:pPr>
        <w:rPr>
          <w:rFonts w:ascii="Times New Roman" w:hAnsi="Times New Roman" w:cs="Times New Roman"/>
          <w:sz w:val="24"/>
          <w:szCs w:val="24"/>
        </w:rPr>
      </w:pPr>
    </w:p>
    <w:p w14:paraId="2F95AE0D" w14:textId="77777777" w:rsidR="003D3E07" w:rsidRDefault="003D3E07" w:rsidP="003D3E07">
      <w:pPr>
        <w:rPr>
          <w:rFonts w:ascii="Times New Roman" w:hAnsi="Times New Roman" w:cs="Times New Roman"/>
          <w:sz w:val="24"/>
          <w:szCs w:val="24"/>
        </w:rPr>
      </w:pPr>
    </w:p>
    <w:p w14:paraId="5028329B" w14:textId="77777777" w:rsidR="003D3E07" w:rsidRDefault="003D3E07" w:rsidP="003D3E07">
      <w:pPr>
        <w:rPr>
          <w:rFonts w:ascii="Times New Roman" w:hAnsi="Times New Roman" w:cs="Times New Roman"/>
          <w:sz w:val="24"/>
          <w:szCs w:val="24"/>
        </w:rPr>
      </w:pPr>
    </w:p>
    <w:p w14:paraId="3F3FAB37" w14:textId="77777777" w:rsidR="003D3E07" w:rsidRDefault="003D3E07" w:rsidP="003D3E07">
      <w:pPr>
        <w:rPr>
          <w:rFonts w:ascii="Times New Roman" w:hAnsi="Times New Roman" w:cs="Times New Roman"/>
          <w:sz w:val="24"/>
          <w:szCs w:val="24"/>
        </w:rPr>
      </w:pPr>
    </w:p>
    <w:p w14:paraId="51A171CA" w14:textId="47F6CD7D" w:rsidR="003D3E07" w:rsidRDefault="003D3E07" w:rsidP="003D3E07">
      <w:pPr>
        <w:rPr>
          <w:rFonts w:ascii="Times New Roman" w:hAnsi="Times New Roman" w:cs="Times New Roman"/>
          <w:sz w:val="24"/>
          <w:szCs w:val="24"/>
        </w:rPr>
      </w:pPr>
    </w:p>
    <w:p w14:paraId="6235FED0" w14:textId="4C7D5990" w:rsidR="00CB448A" w:rsidRDefault="00CB448A" w:rsidP="003D3E07">
      <w:pPr>
        <w:rPr>
          <w:rFonts w:ascii="Times New Roman" w:hAnsi="Times New Roman" w:cs="Times New Roman"/>
          <w:sz w:val="24"/>
          <w:szCs w:val="24"/>
        </w:rPr>
      </w:pPr>
    </w:p>
    <w:p w14:paraId="7FE1C7A5" w14:textId="13B4F915" w:rsidR="00CB448A" w:rsidRDefault="00CB448A" w:rsidP="003D3E07">
      <w:pPr>
        <w:rPr>
          <w:rFonts w:ascii="Times New Roman" w:hAnsi="Times New Roman" w:cs="Times New Roman"/>
          <w:sz w:val="24"/>
          <w:szCs w:val="24"/>
        </w:rPr>
      </w:pPr>
    </w:p>
    <w:p w14:paraId="20C46316" w14:textId="291A0F45" w:rsidR="00CB448A" w:rsidRDefault="00CB448A" w:rsidP="003D3E07">
      <w:pPr>
        <w:rPr>
          <w:rFonts w:ascii="Times New Roman" w:hAnsi="Times New Roman" w:cs="Times New Roman"/>
          <w:sz w:val="24"/>
          <w:szCs w:val="24"/>
        </w:rPr>
      </w:pPr>
    </w:p>
    <w:p w14:paraId="67C8A075" w14:textId="16C092E8" w:rsidR="00CB448A" w:rsidRDefault="00CB448A" w:rsidP="003D3E07">
      <w:pPr>
        <w:rPr>
          <w:rFonts w:ascii="Times New Roman" w:hAnsi="Times New Roman" w:cs="Times New Roman"/>
          <w:sz w:val="24"/>
          <w:szCs w:val="24"/>
        </w:rPr>
      </w:pPr>
    </w:p>
    <w:p w14:paraId="74D07F0F" w14:textId="7DA745CD" w:rsidR="00CB448A" w:rsidRDefault="00CB448A" w:rsidP="003D3E07">
      <w:pPr>
        <w:rPr>
          <w:rFonts w:ascii="Times New Roman" w:hAnsi="Times New Roman" w:cs="Times New Roman"/>
          <w:sz w:val="24"/>
          <w:szCs w:val="24"/>
        </w:rPr>
      </w:pPr>
    </w:p>
    <w:p w14:paraId="152DC448" w14:textId="17CFCCE9" w:rsidR="00CB448A" w:rsidRDefault="00CB448A" w:rsidP="003D3E07">
      <w:pPr>
        <w:rPr>
          <w:rFonts w:ascii="Times New Roman" w:hAnsi="Times New Roman" w:cs="Times New Roman"/>
          <w:sz w:val="24"/>
          <w:szCs w:val="24"/>
        </w:rPr>
      </w:pPr>
    </w:p>
    <w:p w14:paraId="19F4B674" w14:textId="5C082F45" w:rsidR="00CB448A" w:rsidRDefault="00CB448A" w:rsidP="003D3E07">
      <w:pPr>
        <w:rPr>
          <w:rFonts w:ascii="Times New Roman" w:hAnsi="Times New Roman" w:cs="Times New Roman"/>
          <w:sz w:val="24"/>
          <w:szCs w:val="24"/>
        </w:rPr>
      </w:pPr>
    </w:p>
    <w:p w14:paraId="410A4D92" w14:textId="449815B1" w:rsidR="00CB448A" w:rsidRDefault="00CB448A" w:rsidP="003D3E07">
      <w:pPr>
        <w:rPr>
          <w:rFonts w:ascii="Times New Roman" w:hAnsi="Times New Roman" w:cs="Times New Roman"/>
          <w:sz w:val="24"/>
          <w:szCs w:val="24"/>
        </w:rPr>
      </w:pPr>
    </w:p>
    <w:p w14:paraId="1984F2E8" w14:textId="77777777" w:rsidR="00A17A15" w:rsidRDefault="00A17A15" w:rsidP="003D3E07">
      <w:pPr>
        <w:rPr>
          <w:rFonts w:ascii="Times New Roman" w:hAnsi="Times New Roman" w:cs="Times New Roman"/>
          <w:sz w:val="24"/>
          <w:szCs w:val="24"/>
        </w:rPr>
      </w:pPr>
    </w:p>
    <w:p w14:paraId="30E9109B" w14:textId="77777777" w:rsidR="003D3E07" w:rsidRDefault="003D3E07" w:rsidP="003D3E07">
      <w:pPr>
        <w:rPr>
          <w:rFonts w:ascii="Times New Roman" w:hAnsi="Times New Roman" w:cs="Times New Roman"/>
          <w:sz w:val="24"/>
          <w:szCs w:val="24"/>
        </w:rPr>
      </w:pPr>
    </w:p>
    <w:p w14:paraId="50D30880" w14:textId="3E2C5C21" w:rsidR="00717482" w:rsidRPr="00B81491" w:rsidRDefault="0021610A" w:rsidP="00757C22">
      <w:pPr>
        <w:pStyle w:val="Heading1"/>
        <w:numPr>
          <w:ilvl w:val="0"/>
          <w:numId w:val="4"/>
        </w:numPr>
        <w:rPr>
          <w:rFonts w:ascii="Times New Roman" w:hAnsi="Times New Roman" w:cs="Times New Roman"/>
          <w:b/>
          <w:bCs/>
          <w:color w:val="auto"/>
          <w:sz w:val="24"/>
          <w:szCs w:val="24"/>
        </w:rPr>
      </w:pPr>
      <w:bookmarkStart w:id="11" w:name="_Toc100828913"/>
      <w:r>
        <w:rPr>
          <w:rFonts w:ascii="Times New Roman" w:hAnsi="Times New Roman" w:cs="Times New Roman"/>
          <w:b/>
          <w:bCs/>
          <w:color w:val="auto"/>
          <w:sz w:val="24"/>
          <w:szCs w:val="24"/>
        </w:rPr>
        <w:lastRenderedPageBreak/>
        <w:t xml:space="preserve">Appendix One: </w:t>
      </w:r>
      <w:r w:rsidR="00F71218" w:rsidRPr="00B81491">
        <w:rPr>
          <w:rFonts w:ascii="Times New Roman" w:hAnsi="Times New Roman" w:cs="Times New Roman"/>
          <w:b/>
          <w:bCs/>
          <w:color w:val="auto"/>
          <w:sz w:val="24"/>
          <w:szCs w:val="24"/>
        </w:rPr>
        <w:t>Stochastic ODD Protocol</w:t>
      </w:r>
      <w:bookmarkEnd w:id="11"/>
      <w:r w:rsidR="00F71218" w:rsidRPr="00B81491">
        <w:rPr>
          <w:rFonts w:ascii="Times New Roman" w:hAnsi="Times New Roman" w:cs="Times New Roman"/>
          <w:b/>
          <w:bCs/>
          <w:color w:val="auto"/>
          <w:sz w:val="24"/>
          <w:szCs w:val="24"/>
        </w:rPr>
        <w:t xml:space="preserve"> </w:t>
      </w:r>
    </w:p>
    <w:p w14:paraId="54FD2184" w14:textId="0DFB95F4" w:rsidR="00F71218" w:rsidRPr="003D3E07" w:rsidRDefault="00F71218" w:rsidP="00B31A49">
      <w:pPr>
        <w:jc w:val="both"/>
        <w:rPr>
          <w:rFonts w:ascii="Times New Roman" w:hAnsi="Times New Roman" w:cs="Times New Roman"/>
        </w:rPr>
      </w:pPr>
    </w:p>
    <w:p w14:paraId="07B472AF" w14:textId="7B4294E2" w:rsidR="00F71218" w:rsidRPr="00B81491" w:rsidRDefault="00757C22" w:rsidP="00757C22">
      <w:pPr>
        <w:pStyle w:val="Heading1"/>
        <w:rPr>
          <w:rFonts w:ascii="Times New Roman" w:hAnsi="Times New Roman" w:cs="Times New Roman"/>
          <w:b/>
          <w:bCs/>
          <w:color w:val="auto"/>
          <w:sz w:val="24"/>
          <w:szCs w:val="24"/>
        </w:rPr>
      </w:pPr>
      <w:bookmarkStart w:id="12" w:name="_Toc100828914"/>
      <w:r w:rsidRPr="00B81491">
        <w:rPr>
          <w:rFonts w:ascii="Times New Roman" w:hAnsi="Times New Roman" w:cs="Times New Roman"/>
          <w:b/>
          <w:bCs/>
          <w:color w:val="auto"/>
          <w:sz w:val="24"/>
          <w:szCs w:val="24"/>
        </w:rPr>
        <w:t xml:space="preserve">6.1 </w:t>
      </w:r>
      <w:r w:rsidR="00F71218" w:rsidRPr="00B81491">
        <w:rPr>
          <w:rFonts w:ascii="Times New Roman" w:hAnsi="Times New Roman" w:cs="Times New Roman"/>
          <w:b/>
          <w:bCs/>
          <w:color w:val="auto"/>
          <w:sz w:val="24"/>
          <w:szCs w:val="24"/>
        </w:rPr>
        <w:t>Purpose</w:t>
      </w:r>
      <w:bookmarkEnd w:id="12"/>
    </w:p>
    <w:p w14:paraId="4456A8AC" w14:textId="77777777" w:rsidR="00757C22" w:rsidRPr="00757C22" w:rsidRDefault="00757C22" w:rsidP="00757C22"/>
    <w:p w14:paraId="3B3104A3" w14:textId="2DD8C569" w:rsidR="001F2957" w:rsidRPr="003D3E07" w:rsidRDefault="00F71218" w:rsidP="00B31A49">
      <w:pPr>
        <w:jc w:val="both"/>
        <w:rPr>
          <w:rFonts w:ascii="Times New Roman" w:hAnsi="Times New Roman" w:cs="Times New Roman"/>
        </w:rPr>
      </w:pPr>
      <w:r w:rsidRPr="003D3E07">
        <w:rPr>
          <w:rFonts w:ascii="Times New Roman" w:hAnsi="Times New Roman" w:cs="Times New Roman"/>
        </w:rPr>
        <w:t xml:space="preserve">The purpose of this model </w:t>
      </w:r>
      <w:r w:rsidR="001F2957" w:rsidRPr="003D3E07">
        <w:rPr>
          <w:rFonts w:ascii="Times New Roman" w:hAnsi="Times New Roman" w:cs="Times New Roman"/>
        </w:rPr>
        <w:t xml:space="preserve">is to explore the possibility of requiring Scotch whisky to be made by only Scottish grown wheats, or alternatively following a comparative advantage model and increasing the import volume of wheats, to be used in the production of Scotch whiskey. </w:t>
      </w:r>
      <w:r w:rsidR="002608D3">
        <w:rPr>
          <w:rFonts w:ascii="Times New Roman" w:hAnsi="Times New Roman" w:cs="Times New Roman"/>
        </w:rPr>
        <w:t xml:space="preserve">The purpose of the agents within the model is to trade at the best possible price. </w:t>
      </w:r>
      <w:r w:rsidR="00BF1DFC" w:rsidRPr="003D3E07">
        <w:rPr>
          <w:rFonts w:ascii="Times New Roman" w:hAnsi="Times New Roman" w:cs="Times New Roman"/>
        </w:rPr>
        <w:t xml:space="preserve">The model will investigate </w:t>
      </w:r>
      <w:r w:rsidR="00F44A07" w:rsidRPr="003D3E07">
        <w:rPr>
          <w:rFonts w:ascii="Times New Roman" w:hAnsi="Times New Roman" w:cs="Times New Roman"/>
        </w:rPr>
        <w:t xml:space="preserve">how these different scenarios impact </w:t>
      </w:r>
      <w:r w:rsidR="00525316" w:rsidRPr="003D3E07">
        <w:rPr>
          <w:rFonts w:ascii="Times New Roman" w:hAnsi="Times New Roman" w:cs="Times New Roman"/>
        </w:rPr>
        <w:t xml:space="preserve">whisky </w:t>
      </w:r>
      <w:r w:rsidR="00F44A07" w:rsidRPr="003D3E07">
        <w:rPr>
          <w:rFonts w:ascii="Times New Roman" w:hAnsi="Times New Roman" w:cs="Times New Roman"/>
        </w:rPr>
        <w:t xml:space="preserve">prices and profit of businesses </w:t>
      </w:r>
      <w:r w:rsidR="003E5705" w:rsidRPr="003D3E07">
        <w:rPr>
          <w:rFonts w:ascii="Times New Roman" w:hAnsi="Times New Roman" w:cs="Times New Roman"/>
        </w:rPr>
        <w:t xml:space="preserve">who </w:t>
      </w:r>
      <w:r w:rsidR="00F44A07" w:rsidRPr="003D3E07">
        <w:rPr>
          <w:rFonts w:ascii="Times New Roman" w:hAnsi="Times New Roman" w:cs="Times New Roman"/>
        </w:rPr>
        <w:t xml:space="preserve">selling Scotch </w:t>
      </w:r>
      <w:r w:rsidR="00525316" w:rsidRPr="003D3E07">
        <w:rPr>
          <w:rFonts w:ascii="Times New Roman" w:hAnsi="Times New Roman" w:cs="Times New Roman"/>
        </w:rPr>
        <w:t>whisky</w:t>
      </w:r>
      <w:r w:rsidR="00F44A07" w:rsidRPr="003D3E07">
        <w:rPr>
          <w:rFonts w:ascii="Times New Roman" w:hAnsi="Times New Roman" w:cs="Times New Roman"/>
        </w:rPr>
        <w:t xml:space="preserve">. </w:t>
      </w:r>
      <w:r w:rsidR="002608D3">
        <w:rPr>
          <w:rFonts w:ascii="Times New Roman" w:hAnsi="Times New Roman" w:cs="Times New Roman"/>
        </w:rPr>
        <w:t xml:space="preserve">Furthermore, the model will assess how different states of the economy and how the strength of exchange rates can influence business revenue and profit. </w:t>
      </w:r>
    </w:p>
    <w:p w14:paraId="19D75C99" w14:textId="77777777" w:rsidR="00A605EE" w:rsidRPr="003D3E07" w:rsidRDefault="00A605EE" w:rsidP="00B31A49">
      <w:pPr>
        <w:jc w:val="both"/>
        <w:rPr>
          <w:rFonts w:ascii="Times New Roman" w:hAnsi="Times New Roman" w:cs="Times New Roman"/>
          <w:b/>
          <w:bCs/>
        </w:rPr>
      </w:pPr>
    </w:p>
    <w:p w14:paraId="365FCF8E" w14:textId="1D004B8A" w:rsidR="00F71218" w:rsidRPr="00B81491" w:rsidRDefault="00757C22" w:rsidP="00757C22">
      <w:pPr>
        <w:pStyle w:val="Heading1"/>
        <w:rPr>
          <w:rFonts w:ascii="Times New Roman" w:hAnsi="Times New Roman" w:cs="Times New Roman"/>
          <w:b/>
          <w:bCs/>
          <w:color w:val="auto"/>
          <w:sz w:val="24"/>
          <w:szCs w:val="24"/>
        </w:rPr>
      </w:pPr>
      <w:bookmarkStart w:id="13" w:name="_Toc100828915"/>
      <w:r w:rsidRPr="00B81491">
        <w:rPr>
          <w:rFonts w:ascii="Times New Roman" w:hAnsi="Times New Roman" w:cs="Times New Roman"/>
          <w:b/>
          <w:bCs/>
          <w:color w:val="auto"/>
          <w:sz w:val="24"/>
          <w:szCs w:val="24"/>
        </w:rPr>
        <w:t xml:space="preserve">6.2 </w:t>
      </w:r>
      <w:r w:rsidR="00BF4662" w:rsidRPr="00B81491">
        <w:rPr>
          <w:rFonts w:ascii="Times New Roman" w:hAnsi="Times New Roman" w:cs="Times New Roman"/>
          <w:b/>
          <w:bCs/>
          <w:color w:val="auto"/>
          <w:sz w:val="24"/>
          <w:szCs w:val="24"/>
        </w:rPr>
        <w:t>Entities</w:t>
      </w:r>
      <w:r w:rsidR="00A605EE" w:rsidRPr="00B81491">
        <w:rPr>
          <w:rFonts w:ascii="Times New Roman" w:hAnsi="Times New Roman" w:cs="Times New Roman"/>
          <w:b/>
          <w:bCs/>
          <w:color w:val="auto"/>
          <w:sz w:val="24"/>
          <w:szCs w:val="24"/>
        </w:rPr>
        <w:t>, state variables and scales</w:t>
      </w:r>
      <w:bookmarkEnd w:id="13"/>
    </w:p>
    <w:p w14:paraId="02A509C7" w14:textId="77777777" w:rsidR="00096253" w:rsidRPr="003D3E07" w:rsidRDefault="00096253" w:rsidP="00413BA2">
      <w:pPr>
        <w:rPr>
          <w:rFonts w:ascii="Times New Roman" w:hAnsi="Times New Roman" w:cs="Times New Roman"/>
        </w:rPr>
      </w:pPr>
    </w:p>
    <w:p w14:paraId="5C665268" w14:textId="252B2131" w:rsidR="00413BA2" w:rsidRPr="003D3E07" w:rsidRDefault="00087E94" w:rsidP="00413BA2">
      <w:pPr>
        <w:rPr>
          <w:rFonts w:ascii="Times New Roman" w:hAnsi="Times New Roman" w:cs="Times New Roman"/>
        </w:rPr>
      </w:pPr>
      <w:r w:rsidRPr="003D3E07">
        <w:rPr>
          <w:rFonts w:ascii="Times New Roman" w:hAnsi="Times New Roman" w:cs="Times New Roman"/>
        </w:rPr>
        <w:t xml:space="preserve">Entitles </w:t>
      </w:r>
      <w:r w:rsidR="00413BA2" w:rsidRPr="003D3E07">
        <w:rPr>
          <w:rFonts w:ascii="Times New Roman" w:hAnsi="Times New Roman" w:cs="Times New Roman"/>
        </w:rPr>
        <w:t xml:space="preserve">and </w:t>
      </w:r>
      <w:r w:rsidR="00413BA2" w:rsidRPr="003D3E07">
        <w:rPr>
          <w:rFonts w:ascii="Times New Roman" w:hAnsi="Times New Roman" w:cs="Times New Roman"/>
        </w:rPr>
        <w:t xml:space="preserve">State Variables </w:t>
      </w:r>
    </w:p>
    <w:p w14:paraId="1F1DD668" w14:textId="36F66487" w:rsidR="00600426" w:rsidRDefault="00BF4662" w:rsidP="00B31A49">
      <w:pPr>
        <w:rPr>
          <w:rFonts w:ascii="Times New Roman" w:hAnsi="Times New Roman" w:cs="Times New Roman"/>
        </w:rPr>
      </w:pPr>
      <w:r w:rsidRPr="003D3E07">
        <w:rPr>
          <w:rFonts w:ascii="Times New Roman" w:hAnsi="Times New Roman" w:cs="Times New Roman"/>
        </w:rPr>
        <w:t xml:space="preserve">The entities within this model are </w:t>
      </w:r>
      <w:r w:rsidR="00B31A49" w:rsidRPr="003D3E07">
        <w:rPr>
          <w:rFonts w:ascii="Times New Roman" w:hAnsi="Times New Roman" w:cs="Times New Roman"/>
        </w:rPr>
        <w:t>consumers</w:t>
      </w:r>
      <w:r w:rsidRPr="003D3E07">
        <w:rPr>
          <w:rFonts w:ascii="Times New Roman" w:hAnsi="Times New Roman" w:cs="Times New Roman"/>
        </w:rPr>
        <w:t xml:space="preserve"> and </w:t>
      </w:r>
      <w:r w:rsidR="00B31A49" w:rsidRPr="003D3E07">
        <w:rPr>
          <w:rFonts w:ascii="Times New Roman" w:hAnsi="Times New Roman" w:cs="Times New Roman"/>
        </w:rPr>
        <w:t>businesses</w:t>
      </w:r>
      <w:r w:rsidRPr="003D3E07">
        <w:rPr>
          <w:rFonts w:ascii="Times New Roman" w:hAnsi="Times New Roman" w:cs="Times New Roman"/>
        </w:rPr>
        <w:t>, both represented by turtles.</w:t>
      </w:r>
      <w:r w:rsidR="00087E94" w:rsidRPr="003D3E07">
        <w:rPr>
          <w:rFonts w:ascii="Times New Roman" w:hAnsi="Times New Roman" w:cs="Times New Roman"/>
        </w:rPr>
        <w:t xml:space="preserve"> </w:t>
      </w:r>
      <w:r w:rsidR="007B7F29" w:rsidRPr="003D3E07">
        <w:rPr>
          <w:rFonts w:ascii="Times New Roman" w:hAnsi="Times New Roman" w:cs="Times New Roman"/>
        </w:rPr>
        <w:t xml:space="preserve">Each agent has a state variable money, which for the consumers, holds the amount of money they </w:t>
      </w:r>
      <w:r w:rsidR="00456EBE" w:rsidRPr="003D3E07">
        <w:rPr>
          <w:rFonts w:ascii="Times New Roman" w:hAnsi="Times New Roman" w:cs="Times New Roman"/>
        </w:rPr>
        <w:t>must</w:t>
      </w:r>
      <w:r w:rsidR="007B7F29" w:rsidRPr="003D3E07">
        <w:rPr>
          <w:rFonts w:ascii="Times New Roman" w:hAnsi="Times New Roman" w:cs="Times New Roman"/>
        </w:rPr>
        <w:t xml:space="preserve"> spend, and for the business, holds the amount of money they have gained from consumers. </w:t>
      </w:r>
      <w:r w:rsidR="00456EBE" w:rsidRPr="003D3E07">
        <w:rPr>
          <w:rFonts w:ascii="Times New Roman" w:hAnsi="Times New Roman" w:cs="Times New Roman"/>
        </w:rPr>
        <w:t xml:space="preserve">In addition, both agents have a state variable for their behaviour after a successful or unsuccessful trade. These two state variables are successful trade behaviour and unsuccessful trade behaviour. The purpose of these state variables is to allow for an adjustment in the asking or selling price of the agents. </w:t>
      </w:r>
    </w:p>
    <w:p w14:paraId="257B5208" w14:textId="0706BF39" w:rsidR="006D5BCE" w:rsidRDefault="006D5BCE" w:rsidP="00B31A49">
      <w:pPr>
        <w:rPr>
          <w:rFonts w:ascii="Times New Roman" w:hAnsi="Times New Roman" w:cs="Times New Roman"/>
        </w:rPr>
      </w:pPr>
    </w:p>
    <w:p w14:paraId="28E297AB" w14:textId="6F0AA238" w:rsidR="006D5BCE" w:rsidRDefault="006D5BCE" w:rsidP="00B31A49">
      <w:pPr>
        <w:rPr>
          <w:rFonts w:ascii="Times New Roman" w:hAnsi="Times New Roman" w:cs="Times New Roman"/>
        </w:rPr>
      </w:pPr>
      <w:r>
        <w:rPr>
          <w:rFonts w:ascii="Times New Roman" w:hAnsi="Times New Roman" w:cs="Times New Roman"/>
        </w:rPr>
        <w:t>Scale</w:t>
      </w:r>
    </w:p>
    <w:p w14:paraId="05FE1E08" w14:textId="40CF7F3D" w:rsidR="006D5BCE" w:rsidRPr="003D3E07" w:rsidRDefault="006D5BCE" w:rsidP="00B31A49">
      <w:pPr>
        <w:rPr>
          <w:rFonts w:ascii="Times New Roman" w:hAnsi="Times New Roman" w:cs="Times New Roman"/>
        </w:rPr>
      </w:pPr>
      <w:r>
        <w:rPr>
          <w:rFonts w:ascii="Times New Roman" w:hAnsi="Times New Roman" w:cs="Times New Roman"/>
        </w:rPr>
        <w:t xml:space="preserve">For every tick, it represents one trading day, where one trade per agent is made each day. </w:t>
      </w:r>
    </w:p>
    <w:p w14:paraId="1AED859A" w14:textId="77777777" w:rsidR="00096253" w:rsidRPr="003D3E07" w:rsidRDefault="00096253" w:rsidP="00B31A49">
      <w:pPr>
        <w:rPr>
          <w:rFonts w:ascii="Times New Roman" w:hAnsi="Times New Roman" w:cs="Times New Roman"/>
        </w:rPr>
      </w:pPr>
    </w:p>
    <w:p w14:paraId="57C53EF0" w14:textId="3CD38DA3" w:rsidR="00087E94" w:rsidRPr="003D3E07" w:rsidRDefault="00087E94" w:rsidP="00B31A49">
      <w:pPr>
        <w:rPr>
          <w:rFonts w:ascii="Times New Roman" w:hAnsi="Times New Roman" w:cs="Times New Roman"/>
        </w:rPr>
      </w:pPr>
      <w:r w:rsidRPr="003D3E07">
        <w:rPr>
          <w:rFonts w:ascii="Times New Roman" w:hAnsi="Times New Roman" w:cs="Times New Roman"/>
        </w:rPr>
        <w:t>Landscape</w:t>
      </w:r>
    </w:p>
    <w:p w14:paraId="194B75F2" w14:textId="5839FD66" w:rsidR="00087E94" w:rsidRPr="003D3E07" w:rsidRDefault="00087E94" w:rsidP="00B31A49">
      <w:pPr>
        <w:rPr>
          <w:rFonts w:ascii="Times New Roman" w:hAnsi="Times New Roman" w:cs="Times New Roman"/>
        </w:rPr>
      </w:pPr>
      <w:r w:rsidRPr="003D3E07">
        <w:rPr>
          <w:rFonts w:ascii="Times New Roman" w:hAnsi="Times New Roman" w:cs="Times New Roman"/>
        </w:rPr>
        <w:t xml:space="preserve">The landscape is a grid of 33x33 patches, coloured cyan. Each consumer is represented by a person figure, coloured purple. The businesses in the grid are represented by yellow houses. In the first tick, both consumers and businesses are placed randomly on the grid. After being placed, businesses will stay situated in that patch for the whole simulation. </w:t>
      </w:r>
      <w:r w:rsidR="00FB45D7" w:rsidRPr="003D3E07">
        <w:rPr>
          <w:rFonts w:ascii="Times New Roman" w:hAnsi="Times New Roman" w:cs="Times New Roman"/>
        </w:rPr>
        <w:t xml:space="preserve">Consumers will move to the patch of a business to make a trade, if successful in trading they will move to another business and if unsuccessful, they will relocate themselves in the middle of the landscape until they make their next move to a business. Consumers are placed in the middle so those who were unsuccessful are easily identifiable. </w:t>
      </w:r>
    </w:p>
    <w:p w14:paraId="02F17065" w14:textId="185FFCA4" w:rsidR="00087E94" w:rsidRDefault="00087E94" w:rsidP="00B31A49">
      <w:pPr>
        <w:rPr>
          <w:rFonts w:ascii="Times New Roman" w:hAnsi="Times New Roman" w:cs="Times New Roman"/>
          <w:b/>
          <w:bCs/>
        </w:rPr>
      </w:pPr>
    </w:p>
    <w:p w14:paraId="356BDD65" w14:textId="06193FEA" w:rsidR="006D5BCE" w:rsidRDefault="006D5BCE" w:rsidP="00B31A49">
      <w:pPr>
        <w:rPr>
          <w:rFonts w:ascii="Times New Roman" w:hAnsi="Times New Roman" w:cs="Times New Roman"/>
          <w:b/>
          <w:bCs/>
        </w:rPr>
      </w:pPr>
    </w:p>
    <w:p w14:paraId="11B5ADC8" w14:textId="77777777" w:rsidR="006D5BCE" w:rsidRPr="00B81491" w:rsidRDefault="006D5BCE" w:rsidP="00B31A49">
      <w:pPr>
        <w:rPr>
          <w:rFonts w:ascii="Times New Roman" w:hAnsi="Times New Roman" w:cs="Times New Roman"/>
          <w:b/>
          <w:bCs/>
        </w:rPr>
      </w:pPr>
    </w:p>
    <w:p w14:paraId="4ABFF58F" w14:textId="2A9D8425" w:rsidR="00A605EE" w:rsidRDefault="00757C22" w:rsidP="00757C22">
      <w:pPr>
        <w:pStyle w:val="Heading1"/>
        <w:rPr>
          <w:rFonts w:ascii="Times New Roman" w:hAnsi="Times New Roman" w:cs="Times New Roman"/>
          <w:b/>
          <w:bCs/>
          <w:color w:val="auto"/>
          <w:sz w:val="24"/>
          <w:szCs w:val="24"/>
        </w:rPr>
      </w:pPr>
      <w:bookmarkStart w:id="14" w:name="_Toc100828916"/>
      <w:r w:rsidRPr="00B81491">
        <w:rPr>
          <w:rFonts w:ascii="Times New Roman" w:hAnsi="Times New Roman" w:cs="Times New Roman"/>
          <w:b/>
          <w:bCs/>
          <w:color w:val="auto"/>
          <w:sz w:val="24"/>
          <w:szCs w:val="24"/>
        </w:rPr>
        <w:t xml:space="preserve">6.3 </w:t>
      </w:r>
      <w:r w:rsidR="00A605EE" w:rsidRPr="00B81491">
        <w:rPr>
          <w:rFonts w:ascii="Times New Roman" w:hAnsi="Times New Roman" w:cs="Times New Roman"/>
          <w:b/>
          <w:bCs/>
          <w:color w:val="auto"/>
          <w:sz w:val="24"/>
          <w:szCs w:val="24"/>
        </w:rPr>
        <w:t>Process overview and scheduling</w:t>
      </w:r>
      <w:bookmarkEnd w:id="14"/>
      <w:r w:rsidR="00A605EE" w:rsidRPr="00B81491">
        <w:rPr>
          <w:rFonts w:ascii="Times New Roman" w:hAnsi="Times New Roman" w:cs="Times New Roman"/>
          <w:b/>
          <w:bCs/>
          <w:color w:val="auto"/>
          <w:sz w:val="24"/>
          <w:szCs w:val="24"/>
        </w:rPr>
        <w:t xml:space="preserve"> </w:t>
      </w:r>
    </w:p>
    <w:p w14:paraId="77E34B57" w14:textId="77777777" w:rsidR="00B81491" w:rsidRPr="00B81491" w:rsidRDefault="00B81491" w:rsidP="00B81491"/>
    <w:p w14:paraId="12875E91" w14:textId="52F0DE28" w:rsidR="00FF42AE" w:rsidRPr="003D3E07" w:rsidRDefault="00FF42AE" w:rsidP="00B31A49">
      <w:pPr>
        <w:rPr>
          <w:rFonts w:ascii="Times New Roman" w:hAnsi="Times New Roman" w:cs="Times New Roman"/>
        </w:rPr>
      </w:pPr>
      <w:r w:rsidRPr="003D3E07">
        <w:rPr>
          <w:rFonts w:ascii="Times New Roman" w:hAnsi="Times New Roman" w:cs="Times New Roman"/>
        </w:rPr>
        <w:t xml:space="preserve">In each round (tick), the agents </w:t>
      </w:r>
      <w:r w:rsidR="002D358F" w:rsidRPr="003D3E07">
        <w:rPr>
          <w:rFonts w:ascii="Times New Roman" w:hAnsi="Times New Roman" w:cs="Times New Roman"/>
        </w:rPr>
        <w:t>do the following:</w:t>
      </w:r>
    </w:p>
    <w:p w14:paraId="328A14D7" w14:textId="526454DF" w:rsidR="00A605EE" w:rsidRPr="003D3E07" w:rsidRDefault="00A605EE" w:rsidP="00B31A49">
      <w:pPr>
        <w:rPr>
          <w:rFonts w:ascii="Times New Roman" w:hAnsi="Times New Roman" w:cs="Times New Roman"/>
        </w:rPr>
      </w:pPr>
      <w:r w:rsidRPr="003D3E07">
        <w:rPr>
          <w:rFonts w:ascii="Times New Roman" w:hAnsi="Times New Roman" w:cs="Times New Roman"/>
        </w:rPr>
        <w:lastRenderedPageBreak/>
        <w:t xml:space="preserve">The consumers will move to a business with the intention of purchasing one unit of </w:t>
      </w:r>
      <w:r w:rsidR="00525316" w:rsidRPr="003D3E07">
        <w:rPr>
          <w:rFonts w:ascii="Times New Roman" w:hAnsi="Times New Roman" w:cs="Times New Roman"/>
        </w:rPr>
        <w:t>whisky</w:t>
      </w:r>
      <w:r w:rsidRPr="003D3E07">
        <w:rPr>
          <w:rFonts w:ascii="Times New Roman" w:hAnsi="Times New Roman" w:cs="Times New Roman"/>
        </w:rPr>
        <w:t xml:space="preserve">. Each consumer will have their ideal price they are willing to </w:t>
      </w:r>
      <w:r w:rsidR="00460186" w:rsidRPr="003D3E07">
        <w:rPr>
          <w:rFonts w:ascii="Times New Roman" w:hAnsi="Times New Roman" w:cs="Times New Roman"/>
        </w:rPr>
        <w:t xml:space="preserve">pay, and each business will have their ideal asking price for one unit of </w:t>
      </w:r>
      <w:r w:rsidR="00022DFE" w:rsidRPr="003D3E07">
        <w:rPr>
          <w:rFonts w:ascii="Times New Roman" w:hAnsi="Times New Roman" w:cs="Times New Roman"/>
        </w:rPr>
        <w:t>whisky</w:t>
      </w:r>
      <w:r w:rsidR="00460186" w:rsidRPr="003D3E07">
        <w:rPr>
          <w:rFonts w:ascii="Times New Roman" w:hAnsi="Times New Roman" w:cs="Times New Roman"/>
        </w:rPr>
        <w:t>. So, when a consumer arrives at a business they will assess if the price they are willing to pay is more than the asking price, if this is the case, they will make a purchase</w:t>
      </w:r>
      <w:r w:rsidR="006B578D" w:rsidRPr="003D3E07">
        <w:rPr>
          <w:rFonts w:ascii="Times New Roman" w:hAnsi="Times New Roman" w:cs="Times New Roman"/>
        </w:rPr>
        <w:t>;</w:t>
      </w:r>
      <w:r w:rsidR="00460186" w:rsidRPr="003D3E07">
        <w:rPr>
          <w:rFonts w:ascii="Times New Roman" w:hAnsi="Times New Roman" w:cs="Times New Roman"/>
        </w:rPr>
        <w:t xml:space="preserve"> </w:t>
      </w:r>
      <w:r w:rsidR="006B578D" w:rsidRPr="003D3E07">
        <w:rPr>
          <w:rFonts w:ascii="Times New Roman" w:hAnsi="Times New Roman" w:cs="Times New Roman"/>
        </w:rPr>
        <w:t>h</w:t>
      </w:r>
      <w:r w:rsidR="00460186" w:rsidRPr="003D3E07">
        <w:rPr>
          <w:rFonts w:ascii="Times New Roman" w:hAnsi="Times New Roman" w:cs="Times New Roman"/>
        </w:rPr>
        <w:t>owever, if their price they are willing to pay is less than the asking price, they will move to the middle of the grid</w:t>
      </w:r>
      <w:r w:rsidR="0016476A" w:rsidRPr="003D3E07">
        <w:rPr>
          <w:rFonts w:ascii="Times New Roman" w:hAnsi="Times New Roman" w:cs="Times New Roman"/>
        </w:rPr>
        <w:t xml:space="preserve">. </w:t>
      </w:r>
    </w:p>
    <w:p w14:paraId="34C4D657" w14:textId="061366C9" w:rsidR="00087E94" w:rsidRDefault="00FF42AE" w:rsidP="00F93B75">
      <w:pPr>
        <w:rPr>
          <w:rFonts w:ascii="Times New Roman" w:hAnsi="Times New Roman" w:cs="Times New Roman"/>
        </w:rPr>
      </w:pPr>
      <w:r w:rsidRPr="003D3E07">
        <w:rPr>
          <w:rFonts w:ascii="Times New Roman" w:hAnsi="Times New Roman" w:cs="Times New Roman"/>
        </w:rPr>
        <w:t xml:space="preserve">If </w:t>
      </w:r>
      <w:r w:rsidR="002D358F" w:rsidRPr="003D3E07">
        <w:rPr>
          <w:rFonts w:ascii="Times New Roman" w:hAnsi="Times New Roman" w:cs="Times New Roman"/>
        </w:rPr>
        <w:t>the consumer was successful in making a purchase, they will decrease the amount they are willing to spend and if they were unsuccessful, they will increase their willing to spend amount. Similarly, businesses carry these actions too. If they are unsuccessful in making a sale, they lower their asking price and if they are successful, they will increase their asking price.</w:t>
      </w:r>
    </w:p>
    <w:p w14:paraId="315AF04E" w14:textId="00E9F0DE" w:rsidR="006D5BCE" w:rsidRDefault="006D5BCE" w:rsidP="00F93B75">
      <w:pPr>
        <w:rPr>
          <w:rFonts w:ascii="Times New Roman" w:hAnsi="Times New Roman" w:cs="Times New Roman"/>
        </w:rPr>
      </w:pPr>
    </w:p>
    <w:p w14:paraId="169C21C4" w14:textId="4BEF6CA1" w:rsidR="006D5BCE" w:rsidRDefault="006D5BCE" w:rsidP="00F93B75">
      <w:pPr>
        <w:rPr>
          <w:rFonts w:ascii="Times New Roman" w:hAnsi="Times New Roman" w:cs="Times New Roman"/>
        </w:rPr>
      </w:pPr>
      <w:r w:rsidRPr="006D5BCE">
        <w:rPr>
          <w:rFonts w:ascii="Times New Roman" w:hAnsi="Times New Roman" w:cs="Times New Roman"/>
          <w:i/>
          <w:iCs/>
        </w:rPr>
        <w:t>Willing to Pay</w:t>
      </w:r>
      <w:r>
        <w:rPr>
          <w:rFonts w:ascii="Times New Roman" w:hAnsi="Times New Roman" w:cs="Times New Roman"/>
          <w:i/>
          <w:iCs/>
        </w:rPr>
        <w:t xml:space="preserve">. </w:t>
      </w:r>
      <w:r>
        <w:rPr>
          <w:rFonts w:ascii="Times New Roman" w:hAnsi="Times New Roman" w:cs="Times New Roman"/>
        </w:rPr>
        <w:t>At the beginning of the simulation, buyers will be assigned a price they are willing to pay. This price will change depending on the success of their trades.</w:t>
      </w:r>
    </w:p>
    <w:p w14:paraId="6FFA9AC0" w14:textId="77777777" w:rsidR="006D5BCE" w:rsidRDefault="006D5BCE" w:rsidP="00F93B75">
      <w:pPr>
        <w:rPr>
          <w:rFonts w:ascii="Times New Roman" w:hAnsi="Times New Roman" w:cs="Times New Roman"/>
        </w:rPr>
      </w:pPr>
    </w:p>
    <w:p w14:paraId="01804CEC" w14:textId="4C91F991" w:rsidR="006D5BCE" w:rsidRPr="006D5BCE" w:rsidRDefault="006D5BCE" w:rsidP="006D5BCE">
      <w:pPr>
        <w:rPr>
          <w:rFonts w:ascii="Times New Roman" w:hAnsi="Times New Roman" w:cs="Times New Roman"/>
        </w:rPr>
      </w:pPr>
      <w:r w:rsidRPr="00CF451C">
        <w:rPr>
          <w:rFonts w:ascii="Times New Roman" w:hAnsi="Times New Roman" w:cs="Times New Roman"/>
          <w:i/>
          <w:iCs/>
        </w:rPr>
        <w:t>Whiskey Price.</w:t>
      </w:r>
      <w:r>
        <w:rPr>
          <w:rFonts w:ascii="Times New Roman" w:hAnsi="Times New Roman" w:cs="Times New Roman"/>
        </w:rPr>
        <w:t xml:space="preserve"> </w:t>
      </w:r>
      <w:r>
        <w:rPr>
          <w:rFonts w:ascii="Times New Roman" w:hAnsi="Times New Roman" w:cs="Times New Roman"/>
        </w:rPr>
        <w:t xml:space="preserve">At the beginning of the simulation, </w:t>
      </w:r>
      <w:r>
        <w:rPr>
          <w:rFonts w:ascii="Times New Roman" w:hAnsi="Times New Roman" w:cs="Times New Roman"/>
        </w:rPr>
        <w:t>sellers</w:t>
      </w:r>
      <w:r>
        <w:rPr>
          <w:rFonts w:ascii="Times New Roman" w:hAnsi="Times New Roman" w:cs="Times New Roman"/>
        </w:rPr>
        <w:t xml:space="preserve"> will be assigned </w:t>
      </w:r>
      <w:r>
        <w:rPr>
          <w:rFonts w:ascii="Times New Roman" w:hAnsi="Times New Roman" w:cs="Times New Roman"/>
        </w:rPr>
        <w:t>an asking price for one unit of whisky</w:t>
      </w:r>
      <w:r>
        <w:rPr>
          <w:rFonts w:ascii="Times New Roman" w:hAnsi="Times New Roman" w:cs="Times New Roman"/>
        </w:rPr>
        <w:t>. This price will change depending on the success of their trades.</w:t>
      </w:r>
    </w:p>
    <w:p w14:paraId="3B2728CE" w14:textId="32139CF4" w:rsidR="006D5BCE" w:rsidRPr="006D5BCE" w:rsidRDefault="006D5BCE" w:rsidP="00F93B75">
      <w:pPr>
        <w:rPr>
          <w:rFonts w:ascii="Times New Roman" w:hAnsi="Times New Roman" w:cs="Times New Roman"/>
        </w:rPr>
      </w:pPr>
    </w:p>
    <w:p w14:paraId="0C2F1A5F" w14:textId="0898CC2B" w:rsidR="006D5BCE" w:rsidRDefault="006D5BCE" w:rsidP="00F93B75">
      <w:pPr>
        <w:rPr>
          <w:rFonts w:ascii="Times New Roman" w:hAnsi="Times New Roman" w:cs="Times New Roman"/>
        </w:rPr>
      </w:pPr>
    </w:p>
    <w:p w14:paraId="68DD3ACD" w14:textId="77777777" w:rsidR="006D5BCE" w:rsidRPr="00F93B75" w:rsidRDefault="006D5BCE" w:rsidP="00F93B75">
      <w:pPr>
        <w:rPr>
          <w:rFonts w:ascii="Times New Roman" w:hAnsi="Times New Roman" w:cs="Times New Roman"/>
        </w:rPr>
      </w:pPr>
    </w:p>
    <w:p w14:paraId="6CC65B63" w14:textId="36FFFE36" w:rsidR="005E316A" w:rsidRPr="00B81491" w:rsidRDefault="00757C22" w:rsidP="00757C22">
      <w:pPr>
        <w:pStyle w:val="Heading1"/>
        <w:rPr>
          <w:rFonts w:ascii="Times New Roman" w:hAnsi="Times New Roman" w:cs="Times New Roman"/>
          <w:b/>
          <w:bCs/>
          <w:color w:val="auto"/>
          <w:sz w:val="24"/>
          <w:szCs w:val="24"/>
        </w:rPr>
      </w:pPr>
      <w:bookmarkStart w:id="15" w:name="_Toc100828917"/>
      <w:r w:rsidRPr="00B81491">
        <w:rPr>
          <w:rFonts w:ascii="Times New Roman" w:hAnsi="Times New Roman" w:cs="Times New Roman"/>
          <w:b/>
          <w:bCs/>
          <w:color w:val="auto"/>
          <w:sz w:val="24"/>
          <w:szCs w:val="24"/>
        </w:rPr>
        <w:t xml:space="preserve">6.4 </w:t>
      </w:r>
      <w:r w:rsidR="005E316A" w:rsidRPr="00B81491">
        <w:rPr>
          <w:rFonts w:ascii="Times New Roman" w:hAnsi="Times New Roman" w:cs="Times New Roman"/>
          <w:b/>
          <w:bCs/>
          <w:color w:val="auto"/>
          <w:sz w:val="24"/>
          <w:szCs w:val="24"/>
        </w:rPr>
        <w:t>Design concepts</w:t>
      </w:r>
      <w:bookmarkEnd w:id="15"/>
      <w:r w:rsidR="005E316A" w:rsidRPr="00B81491">
        <w:rPr>
          <w:rFonts w:ascii="Times New Roman" w:hAnsi="Times New Roman" w:cs="Times New Roman"/>
          <w:b/>
          <w:bCs/>
          <w:color w:val="auto"/>
          <w:sz w:val="24"/>
          <w:szCs w:val="24"/>
        </w:rPr>
        <w:t xml:space="preserve"> </w:t>
      </w:r>
    </w:p>
    <w:p w14:paraId="6DFDBD6F" w14:textId="77777777" w:rsidR="00096253" w:rsidRPr="003D3E07" w:rsidRDefault="00096253" w:rsidP="00B31A49">
      <w:pPr>
        <w:jc w:val="both"/>
        <w:rPr>
          <w:rFonts w:ascii="Times New Roman" w:hAnsi="Times New Roman" w:cs="Times New Roman"/>
          <w:b/>
          <w:bCs/>
        </w:rPr>
      </w:pPr>
    </w:p>
    <w:p w14:paraId="5F8C3043" w14:textId="1074DAE2" w:rsidR="005E316A" w:rsidRPr="00790E2B" w:rsidRDefault="005E316A" w:rsidP="00B31A49">
      <w:pPr>
        <w:jc w:val="both"/>
        <w:rPr>
          <w:rFonts w:ascii="Times New Roman" w:hAnsi="Times New Roman" w:cs="Times New Roman"/>
          <w:i/>
          <w:iCs/>
        </w:rPr>
      </w:pPr>
      <w:r w:rsidRPr="00790E2B">
        <w:rPr>
          <w:rFonts w:ascii="Times New Roman" w:hAnsi="Times New Roman" w:cs="Times New Roman"/>
          <w:i/>
          <w:iCs/>
        </w:rPr>
        <w:t xml:space="preserve">Basic principles </w:t>
      </w:r>
    </w:p>
    <w:p w14:paraId="755EAE4A" w14:textId="39FC0FD5" w:rsidR="005E316A" w:rsidRPr="003D3E07" w:rsidRDefault="003D2AA4" w:rsidP="00B31A49">
      <w:pPr>
        <w:jc w:val="both"/>
        <w:rPr>
          <w:rFonts w:ascii="Times New Roman" w:hAnsi="Times New Roman" w:cs="Times New Roman"/>
        </w:rPr>
      </w:pPr>
      <w:r w:rsidRPr="003D3E07">
        <w:rPr>
          <w:rFonts w:ascii="Times New Roman" w:hAnsi="Times New Roman" w:cs="Times New Roman"/>
        </w:rPr>
        <w:t xml:space="preserve">The basic top of this model is to investigate how different volume of imported cereals for Scotch </w:t>
      </w:r>
      <w:r w:rsidR="00022DFE" w:rsidRPr="003D3E07">
        <w:rPr>
          <w:rFonts w:ascii="Times New Roman" w:hAnsi="Times New Roman" w:cs="Times New Roman"/>
        </w:rPr>
        <w:t xml:space="preserve">whisky </w:t>
      </w:r>
      <w:r w:rsidRPr="003D3E07">
        <w:rPr>
          <w:rFonts w:ascii="Times New Roman" w:hAnsi="Times New Roman" w:cs="Times New Roman"/>
        </w:rPr>
        <w:t xml:space="preserve">production can influence business </w:t>
      </w:r>
      <w:r w:rsidR="002A06F4" w:rsidRPr="003D3E07">
        <w:rPr>
          <w:rFonts w:ascii="Times New Roman" w:hAnsi="Times New Roman" w:cs="Times New Roman"/>
        </w:rPr>
        <w:t xml:space="preserve">profit, </w:t>
      </w:r>
      <w:r w:rsidR="00022DFE" w:rsidRPr="003D3E07">
        <w:rPr>
          <w:rFonts w:ascii="Times New Roman" w:hAnsi="Times New Roman" w:cs="Times New Roman"/>
        </w:rPr>
        <w:t xml:space="preserve">whisky </w:t>
      </w:r>
      <w:r w:rsidR="002A06F4" w:rsidRPr="003D3E07">
        <w:rPr>
          <w:rFonts w:ascii="Times New Roman" w:hAnsi="Times New Roman" w:cs="Times New Roman"/>
        </w:rPr>
        <w:t>prices and volume sold.</w:t>
      </w:r>
      <w:r w:rsidRPr="003D3E07">
        <w:rPr>
          <w:rFonts w:ascii="Times New Roman" w:hAnsi="Times New Roman" w:cs="Times New Roman"/>
        </w:rPr>
        <w:t xml:space="preserve"> Consumers within the model </w:t>
      </w:r>
      <w:r w:rsidR="002A06F4" w:rsidRPr="003D3E07">
        <w:rPr>
          <w:rFonts w:ascii="Times New Roman" w:hAnsi="Times New Roman" w:cs="Times New Roman"/>
        </w:rPr>
        <w:t xml:space="preserve">wishes to purchase 400 unit of </w:t>
      </w:r>
      <w:r w:rsidR="00022DFE" w:rsidRPr="003D3E07">
        <w:rPr>
          <w:rFonts w:ascii="Times New Roman" w:hAnsi="Times New Roman" w:cs="Times New Roman"/>
        </w:rPr>
        <w:t>whisky</w:t>
      </w:r>
      <w:r w:rsidR="002A06F4" w:rsidRPr="003D3E07">
        <w:rPr>
          <w:rFonts w:ascii="Times New Roman" w:hAnsi="Times New Roman" w:cs="Times New Roman"/>
        </w:rPr>
        <w:t>, they do this by</w:t>
      </w:r>
      <w:r w:rsidRPr="003D3E07">
        <w:rPr>
          <w:rFonts w:ascii="Times New Roman" w:hAnsi="Times New Roman" w:cs="Times New Roman"/>
        </w:rPr>
        <w:t xml:space="preserve"> </w:t>
      </w:r>
      <w:r w:rsidR="002A06F4" w:rsidRPr="003D3E07">
        <w:rPr>
          <w:rFonts w:ascii="Times New Roman" w:hAnsi="Times New Roman" w:cs="Times New Roman"/>
        </w:rPr>
        <w:t>finding a</w:t>
      </w:r>
      <w:r w:rsidRPr="003D3E07">
        <w:rPr>
          <w:rFonts w:ascii="Times New Roman" w:hAnsi="Times New Roman" w:cs="Times New Roman"/>
        </w:rPr>
        <w:t xml:space="preserve"> business who is selling </w:t>
      </w:r>
      <w:r w:rsidR="00022DFE" w:rsidRPr="003D3E07">
        <w:rPr>
          <w:rFonts w:ascii="Times New Roman" w:hAnsi="Times New Roman" w:cs="Times New Roman"/>
        </w:rPr>
        <w:t xml:space="preserve">whisky </w:t>
      </w:r>
      <w:r w:rsidRPr="003D3E07">
        <w:rPr>
          <w:rFonts w:ascii="Times New Roman" w:hAnsi="Times New Roman" w:cs="Times New Roman"/>
        </w:rPr>
        <w:t>at a price they deem suitable for them</w:t>
      </w:r>
      <w:r w:rsidR="002A06F4" w:rsidRPr="003D3E07">
        <w:rPr>
          <w:rFonts w:ascii="Times New Roman" w:hAnsi="Times New Roman" w:cs="Times New Roman"/>
        </w:rPr>
        <w:t xml:space="preserve">. </w:t>
      </w:r>
    </w:p>
    <w:p w14:paraId="2D36AB59" w14:textId="25583B2B" w:rsidR="003D2AA4" w:rsidRPr="003D3E07" w:rsidRDefault="003D2AA4" w:rsidP="00B31A49">
      <w:pPr>
        <w:jc w:val="both"/>
        <w:rPr>
          <w:rFonts w:ascii="Times New Roman" w:hAnsi="Times New Roman" w:cs="Times New Roman"/>
        </w:rPr>
      </w:pPr>
    </w:p>
    <w:p w14:paraId="44E29F30" w14:textId="5E15D013" w:rsidR="003D2AA4" w:rsidRPr="00790E2B" w:rsidRDefault="003D2AA4" w:rsidP="00B31A49">
      <w:pPr>
        <w:jc w:val="both"/>
        <w:rPr>
          <w:rFonts w:ascii="Times New Roman" w:hAnsi="Times New Roman" w:cs="Times New Roman"/>
          <w:i/>
          <w:iCs/>
        </w:rPr>
      </w:pPr>
      <w:r w:rsidRPr="00790E2B">
        <w:rPr>
          <w:rFonts w:ascii="Times New Roman" w:hAnsi="Times New Roman" w:cs="Times New Roman"/>
          <w:i/>
          <w:iCs/>
        </w:rPr>
        <w:t xml:space="preserve">Emergence </w:t>
      </w:r>
    </w:p>
    <w:p w14:paraId="05DC4CC9" w14:textId="1B94EC41" w:rsidR="003D2AA4" w:rsidRPr="003D3E07" w:rsidRDefault="001777F4" w:rsidP="00B31A49">
      <w:pPr>
        <w:jc w:val="both"/>
        <w:rPr>
          <w:rFonts w:ascii="Times New Roman" w:hAnsi="Times New Roman" w:cs="Times New Roman"/>
        </w:rPr>
      </w:pPr>
      <w:r w:rsidRPr="003D3E07">
        <w:rPr>
          <w:rFonts w:ascii="Times New Roman" w:hAnsi="Times New Roman" w:cs="Times New Roman"/>
        </w:rPr>
        <w:t xml:space="preserve">The model’s primary goal is to </w:t>
      </w:r>
      <w:r w:rsidR="000B5DAC" w:rsidRPr="003D3E07">
        <w:rPr>
          <w:rFonts w:ascii="Times New Roman" w:hAnsi="Times New Roman" w:cs="Times New Roman"/>
        </w:rPr>
        <w:t xml:space="preserve">monitor how business profit and </w:t>
      </w:r>
      <w:r w:rsidR="00022DFE" w:rsidRPr="003D3E07">
        <w:rPr>
          <w:rFonts w:ascii="Times New Roman" w:hAnsi="Times New Roman" w:cs="Times New Roman"/>
        </w:rPr>
        <w:t xml:space="preserve">whisky </w:t>
      </w:r>
      <w:r w:rsidR="000B5DAC" w:rsidRPr="003D3E07">
        <w:rPr>
          <w:rFonts w:ascii="Times New Roman" w:hAnsi="Times New Roman" w:cs="Times New Roman"/>
        </w:rPr>
        <w:t xml:space="preserve">prices are influenced by the volume of imported cereals used in the production of </w:t>
      </w:r>
      <w:r w:rsidR="00022DFE" w:rsidRPr="003D3E07">
        <w:rPr>
          <w:rFonts w:ascii="Times New Roman" w:hAnsi="Times New Roman" w:cs="Times New Roman"/>
        </w:rPr>
        <w:t>whisky</w:t>
      </w:r>
      <w:r w:rsidR="000B5DAC" w:rsidRPr="003D3E07">
        <w:rPr>
          <w:rFonts w:ascii="Times New Roman" w:hAnsi="Times New Roman" w:cs="Times New Roman"/>
        </w:rPr>
        <w:t xml:space="preserve">. </w:t>
      </w:r>
    </w:p>
    <w:p w14:paraId="2BDA09B2" w14:textId="66B2CBBA" w:rsidR="000B5DAC" w:rsidRPr="003D3E07" w:rsidRDefault="000B5DAC" w:rsidP="00B31A49">
      <w:pPr>
        <w:jc w:val="both"/>
        <w:rPr>
          <w:rFonts w:ascii="Times New Roman" w:hAnsi="Times New Roman" w:cs="Times New Roman"/>
        </w:rPr>
      </w:pPr>
    </w:p>
    <w:p w14:paraId="743E8525" w14:textId="32DD85B8" w:rsidR="000B5DAC" w:rsidRPr="00790E2B" w:rsidRDefault="000B5DAC" w:rsidP="00B31A49">
      <w:pPr>
        <w:jc w:val="both"/>
        <w:rPr>
          <w:rFonts w:ascii="Times New Roman" w:hAnsi="Times New Roman" w:cs="Times New Roman"/>
          <w:i/>
          <w:iCs/>
        </w:rPr>
      </w:pPr>
      <w:r w:rsidRPr="00790E2B">
        <w:rPr>
          <w:rFonts w:ascii="Times New Roman" w:hAnsi="Times New Roman" w:cs="Times New Roman"/>
          <w:i/>
          <w:iCs/>
        </w:rPr>
        <w:t>Adaptive Behaviour</w:t>
      </w:r>
    </w:p>
    <w:p w14:paraId="3ACCD78D" w14:textId="0AB48A9A" w:rsidR="000B5DAC" w:rsidRPr="003D3E07" w:rsidRDefault="000B5DAC" w:rsidP="00B31A49">
      <w:pPr>
        <w:jc w:val="both"/>
        <w:rPr>
          <w:rFonts w:ascii="Times New Roman" w:hAnsi="Times New Roman" w:cs="Times New Roman"/>
        </w:rPr>
      </w:pPr>
      <w:r w:rsidRPr="003D3E07">
        <w:rPr>
          <w:rFonts w:ascii="Times New Roman" w:hAnsi="Times New Roman" w:cs="Times New Roman"/>
        </w:rPr>
        <w:t xml:space="preserve">Adaptive behaviour is present within this model for both the consumers and businesses. Consumers decide to purchase one unit of </w:t>
      </w:r>
      <w:r w:rsidR="00022DFE" w:rsidRPr="003D3E07">
        <w:rPr>
          <w:rFonts w:ascii="Times New Roman" w:hAnsi="Times New Roman" w:cs="Times New Roman"/>
        </w:rPr>
        <w:t xml:space="preserve">whisky </w:t>
      </w:r>
      <w:r w:rsidRPr="003D3E07">
        <w:rPr>
          <w:rFonts w:ascii="Times New Roman" w:hAnsi="Times New Roman" w:cs="Times New Roman"/>
        </w:rPr>
        <w:t>from a particular business or to decline the trade and move on to the next business. Th</w:t>
      </w:r>
      <w:r w:rsidR="00491F02" w:rsidRPr="003D3E07">
        <w:rPr>
          <w:rFonts w:ascii="Times New Roman" w:hAnsi="Times New Roman" w:cs="Times New Roman"/>
        </w:rPr>
        <w:t xml:space="preserve">e decision to make a purchase or not, is decided by how much the consumer is willing to spend and this amount, is influenced by their previous encounter with a business. If </w:t>
      </w:r>
      <w:r w:rsidR="001E105F" w:rsidRPr="003D3E07">
        <w:rPr>
          <w:rFonts w:ascii="Times New Roman" w:hAnsi="Times New Roman" w:cs="Times New Roman"/>
        </w:rPr>
        <w:t xml:space="preserve">in the previous encounter, </w:t>
      </w:r>
      <w:r w:rsidR="00491F02" w:rsidRPr="003D3E07">
        <w:rPr>
          <w:rFonts w:ascii="Times New Roman" w:hAnsi="Times New Roman" w:cs="Times New Roman"/>
        </w:rPr>
        <w:t xml:space="preserve">the consumer was </w:t>
      </w:r>
      <w:r w:rsidR="001E105F" w:rsidRPr="003D3E07">
        <w:rPr>
          <w:rFonts w:ascii="Times New Roman" w:hAnsi="Times New Roman" w:cs="Times New Roman"/>
        </w:rPr>
        <w:t>successful</w:t>
      </w:r>
      <w:r w:rsidR="00491F02" w:rsidRPr="003D3E07">
        <w:rPr>
          <w:rFonts w:ascii="Times New Roman" w:hAnsi="Times New Roman" w:cs="Times New Roman"/>
        </w:rPr>
        <w:t xml:space="preserve"> in purchasing one unit of </w:t>
      </w:r>
      <w:r w:rsidR="00022DFE" w:rsidRPr="003D3E07">
        <w:rPr>
          <w:rFonts w:ascii="Times New Roman" w:hAnsi="Times New Roman" w:cs="Times New Roman"/>
        </w:rPr>
        <w:t>whisky</w:t>
      </w:r>
      <w:r w:rsidR="001E105F" w:rsidRPr="003D3E07">
        <w:rPr>
          <w:rFonts w:ascii="Times New Roman" w:hAnsi="Times New Roman" w:cs="Times New Roman"/>
        </w:rPr>
        <w:t xml:space="preserve">, they will lower the price they are willing to spend for the next business they arrive at. Conversely, if they were unsuccessful in making a purchase, they will increase the amount they are willing to spend. </w:t>
      </w:r>
    </w:p>
    <w:p w14:paraId="6ABFA675" w14:textId="42B29478" w:rsidR="001E105F" w:rsidRPr="003D3E07" w:rsidRDefault="001E105F" w:rsidP="00B31A49">
      <w:pPr>
        <w:jc w:val="both"/>
        <w:rPr>
          <w:rFonts w:ascii="Times New Roman" w:hAnsi="Times New Roman" w:cs="Times New Roman"/>
        </w:rPr>
      </w:pPr>
      <w:r w:rsidRPr="003D3E07">
        <w:rPr>
          <w:rFonts w:ascii="Times New Roman" w:hAnsi="Times New Roman" w:cs="Times New Roman"/>
        </w:rPr>
        <w:lastRenderedPageBreak/>
        <w:t xml:space="preserve">This behaviour is similar for businesses. If they are successful in making a sale, they will increase their whisky price, and if they are not successful, they will lower their </w:t>
      </w:r>
      <w:r w:rsidR="00022DFE" w:rsidRPr="003D3E07">
        <w:rPr>
          <w:rFonts w:ascii="Times New Roman" w:hAnsi="Times New Roman" w:cs="Times New Roman"/>
        </w:rPr>
        <w:t xml:space="preserve">whisky </w:t>
      </w:r>
      <w:r w:rsidRPr="003D3E07">
        <w:rPr>
          <w:rFonts w:ascii="Times New Roman" w:hAnsi="Times New Roman" w:cs="Times New Roman"/>
        </w:rPr>
        <w:t xml:space="preserve">price. </w:t>
      </w:r>
    </w:p>
    <w:p w14:paraId="3F9B5150" w14:textId="448B3A8A" w:rsidR="001E105F" w:rsidRPr="003D3E07" w:rsidRDefault="001E105F" w:rsidP="00B31A49">
      <w:pPr>
        <w:jc w:val="both"/>
        <w:rPr>
          <w:rFonts w:ascii="Times New Roman" w:hAnsi="Times New Roman" w:cs="Times New Roman"/>
        </w:rPr>
      </w:pPr>
    </w:p>
    <w:p w14:paraId="2C518DC3" w14:textId="38AE396E" w:rsidR="001E105F" w:rsidRPr="00790E2B" w:rsidRDefault="00B27F1C" w:rsidP="00B31A49">
      <w:pPr>
        <w:jc w:val="both"/>
        <w:rPr>
          <w:rFonts w:ascii="Times New Roman" w:hAnsi="Times New Roman" w:cs="Times New Roman"/>
          <w:i/>
          <w:iCs/>
        </w:rPr>
      </w:pPr>
      <w:r w:rsidRPr="00790E2B">
        <w:rPr>
          <w:rFonts w:ascii="Times New Roman" w:hAnsi="Times New Roman" w:cs="Times New Roman"/>
          <w:i/>
          <w:iCs/>
        </w:rPr>
        <w:t>Objectives</w:t>
      </w:r>
    </w:p>
    <w:p w14:paraId="6676E565" w14:textId="35398CEF" w:rsidR="00F71218" w:rsidRPr="00F93B75" w:rsidRDefault="00AB4A94" w:rsidP="00B31A49">
      <w:pPr>
        <w:jc w:val="both"/>
        <w:rPr>
          <w:rFonts w:ascii="Times New Roman" w:hAnsi="Times New Roman" w:cs="Times New Roman"/>
        </w:rPr>
      </w:pPr>
      <w:r w:rsidRPr="00F93B75">
        <w:rPr>
          <w:rFonts w:ascii="Times New Roman" w:hAnsi="Times New Roman" w:cs="Times New Roman"/>
        </w:rPr>
        <w:t xml:space="preserve">The objective of each consumer is to purchase </w:t>
      </w:r>
      <w:r w:rsidR="00F93B75" w:rsidRPr="00F93B75">
        <w:rPr>
          <w:rFonts w:ascii="Times New Roman" w:hAnsi="Times New Roman" w:cs="Times New Roman"/>
        </w:rPr>
        <w:t xml:space="preserve">550 units of whisky, while spending the least amount of money possible. On the other hand, businesses will aim maximise their whisky sales and generate high levels of revenue and profit. </w:t>
      </w:r>
      <w:r w:rsidRPr="00F93B75">
        <w:rPr>
          <w:rFonts w:ascii="Times New Roman" w:hAnsi="Times New Roman" w:cs="Times New Roman"/>
        </w:rPr>
        <w:t xml:space="preserve"> </w:t>
      </w:r>
    </w:p>
    <w:p w14:paraId="7F72F7F5" w14:textId="789F6936" w:rsidR="00276D48" w:rsidRPr="00B81491" w:rsidRDefault="00276D48" w:rsidP="006B1253">
      <w:pPr>
        <w:rPr>
          <w:rFonts w:ascii="Times New Roman" w:hAnsi="Times New Roman" w:cs="Times New Roman"/>
        </w:rPr>
      </w:pPr>
    </w:p>
    <w:p w14:paraId="16943C86" w14:textId="14C8AFFD" w:rsidR="00276D48" w:rsidRPr="00790E2B" w:rsidRDefault="00276D48" w:rsidP="006B1253">
      <w:pPr>
        <w:rPr>
          <w:rFonts w:ascii="Times New Roman" w:hAnsi="Times New Roman" w:cs="Times New Roman"/>
          <w:i/>
          <w:iCs/>
        </w:rPr>
      </w:pPr>
      <w:r w:rsidRPr="00790E2B">
        <w:rPr>
          <w:rFonts w:ascii="Times New Roman" w:hAnsi="Times New Roman" w:cs="Times New Roman"/>
          <w:i/>
          <w:iCs/>
        </w:rPr>
        <w:t xml:space="preserve">Prediction </w:t>
      </w:r>
    </w:p>
    <w:p w14:paraId="7C10AB91" w14:textId="77777777" w:rsidR="00165362" w:rsidRDefault="00833F1D" w:rsidP="006B1253">
      <w:pPr>
        <w:rPr>
          <w:rFonts w:ascii="Times New Roman" w:hAnsi="Times New Roman" w:cs="Times New Roman"/>
        </w:rPr>
      </w:pPr>
      <w:r w:rsidRPr="003D3E07">
        <w:rPr>
          <w:rFonts w:ascii="Times New Roman" w:hAnsi="Times New Roman" w:cs="Times New Roman"/>
        </w:rPr>
        <w:t xml:space="preserve">An agent’s price will be predicted depending on if they were successful or unsuccessful in making a trade. </w:t>
      </w:r>
    </w:p>
    <w:p w14:paraId="6B0DDADD" w14:textId="77777777" w:rsidR="00165362" w:rsidRDefault="00165362" w:rsidP="006B1253">
      <w:pPr>
        <w:rPr>
          <w:rFonts w:ascii="Times New Roman" w:hAnsi="Times New Roman" w:cs="Times New Roman"/>
        </w:rPr>
      </w:pPr>
    </w:p>
    <w:p w14:paraId="2ED8A778" w14:textId="2692DBFA" w:rsidR="00F73056" w:rsidRPr="00790E2B" w:rsidRDefault="00F73056" w:rsidP="006B1253">
      <w:pPr>
        <w:rPr>
          <w:rFonts w:ascii="Times New Roman" w:hAnsi="Times New Roman" w:cs="Times New Roman"/>
          <w:i/>
          <w:iCs/>
        </w:rPr>
      </w:pPr>
      <w:r w:rsidRPr="00790E2B">
        <w:rPr>
          <w:rFonts w:ascii="Times New Roman" w:hAnsi="Times New Roman" w:cs="Times New Roman"/>
          <w:i/>
          <w:iCs/>
        </w:rPr>
        <w:t>Interactions</w:t>
      </w:r>
    </w:p>
    <w:p w14:paraId="06643A04" w14:textId="14DEC25D" w:rsidR="00F73056" w:rsidRPr="003D3E07" w:rsidRDefault="00F73056" w:rsidP="006B1253">
      <w:pPr>
        <w:rPr>
          <w:rFonts w:ascii="Times New Roman" w:hAnsi="Times New Roman" w:cs="Times New Roman"/>
        </w:rPr>
      </w:pPr>
      <w:r w:rsidRPr="003D3E07">
        <w:rPr>
          <w:rFonts w:ascii="Times New Roman" w:hAnsi="Times New Roman" w:cs="Times New Roman"/>
        </w:rPr>
        <w:t>The interaction within this model takes place when a consumer arrives at a business and observes the asking price for one unit of whisky. From this, they will decide whether to make a trade or not.</w:t>
      </w:r>
      <w:r w:rsidR="00F85D85" w:rsidRPr="003D3E07">
        <w:rPr>
          <w:rFonts w:ascii="Times New Roman" w:hAnsi="Times New Roman" w:cs="Times New Roman"/>
        </w:rPr>
        <w:t xml:space="preserve"> If the trade is unsuccessful, the consumer will move to the middle of the grid and then interact with </w:t>
      </w:r>
      <w:r w:rsidR="0034513B" w:rsidRPr="003D3E07">
        <w:rPr>
          <w:rFonts w:ascii="Times New Roman" w:hAnsi="Times New Roman" w:cs="Times New Roman"/>
        </w:rPr>
        <w:t>another</w:t>
      </w:r>
      <w:r w:rsidR="00F85D85" w:rsidRPr="003D3E07">
        <w:rPr>
          <w:rFonts w:ascii="Times New Roman" w:hAnsi="Times New Roman" w:cs="Times New Roman"/>
        </w:rPr>
        <w:t xml:space="preserve"> business. </w:t>
      </w:r>
    </w:p>
    <w:p w14:paraId="3C5574B7" w14:textId="77777777" w:rsidR="00165362" w:rsidRDefault="00165362" w:rsidP="006B1253">
      <w:pPr>
        <w:rPr>
          <w:rFonts w:ascii="Times New Roman" w:hAnsi="Times New Roman" w:cs="Times New Roman"/>
        </w:rPr>
      </w:pPr>
    </w:p>
    <w:p w14:paraId="1262E124" w14:textId="0D923059" w:rsidR="00F73056" w:rsidRPr="00790E2B" w:rsidRDefault="00F73056" w:rsidP="006B1253">
      <w:pPr>
        <w:rPr>
          <w:rFonts w:ascii="Times New Roman" w:hAnsi="Times New Roman" w:cs="Times New Roman"/>
          <w:i/>
          <w:iCs/>
        </w:rPr>
      </w:pPr>
      <w:r w:rsidRPr="00790E2B">
        <w:rPr>
          <w:rFonts w:ascii="Times New Roman" w:hAnsi="Times New Roman" w:cs="Times New Roman"/>
          <w:i/>
          <w:iCs/>
        </w:rPr>
        <w:t xml:space="preserve">Stochasticity </w:t>
      </w:r>
    </w:p>
    <w:p w14:paraId="730369A8" w14:textId="77777777" w:rsidR="00165362" w:rsidRDefault="00FD3B88" w:rsidP="006B1253">
      <w:pPr>
        <w:rPr>
          <w:rFonts w:ascii="Times New Roman" w:hAnsi="Times New Roman" w:cs="Times New Roman"/>
        </w:rPr>
      </w:pPr>
      <w:r w:rsidRPr="003D3E07">
        <w:rPr>
          <w:rFonts w:ascii="Times New Roman" w:hAnsi="Times New Roman" w:cs="Times New Roman"/>
        </w:rPr>
        <w:t xml:space="preserve">Stochasticity is present for both consumers and businesses. Randomness exists in how much the consumer is willing to spend </w:t>
      </w:r>
      <w:r w:rsidR="00D9531D" w:rsidRPr="003D3E07">
        <w:rPr>
          <w:rFonts w:ascii="Times New Roman" w:hAnsi="Times New Roman" w:cs="Times New Roman"/>
        </w:rPr>
        <w:t xml:space="preserve">and, in the business </w:t>
      </w:r>
      <w:r w:rsidRPr="003D3E07">
        <w:rPr>
          <w:rFonts w:ascii="Times New Roman" w:hAnsi="Times New Roman" w:cs="Times New Roman"/>
        </w:rPr>
        <w:t>asking price</w:t>
      </w:r>
      <w:r w:rsidR="00D9531D" w:rsidRPr="003D3E07">
        <w:rPr>
          <w:rFonts w:ascii="Times New Roman" w:hAnsi="Times New Roman" w:cs="Times New Roman"/>
        </w:rPr>
        <w:t xml:space="preserve">. </w:t>
      </w:r>
      <w:r w:rsidR="004B4F64" w:rsidRPr="003D3E07">
        <w:rPr>
          <w:rFonts w:ascii="Times New Roman" w:hAnsi="Times New Roman" w:cs="Times New Roman"/>
        </w:rPr>
        <w:t xml:space="preserve">To avoid </w:t>
      </w:r>
      <w:r w:rsidR="00D9531D" w:rsidRPr="003D3E07">
        <w:rPr>
          <w:rFonts w:ascii="Times New Roman" w:hAnsi="Times New Roman" w:cs="Times New Roman"/>
        </w:rPr>
        <w:t xml:space="preserve">extremely </w:t>
      </w:r>
      <w:r w:rsidR="004B4F64" w:rsidRPr="003D3E07">
        <w:rPr>
          <w:rFonts w:ascii="Times New Roman" w:hAnsi="Times New Roman" w:cs="Times New Roman"/>
        </w:rPr>
        <w:t xml:space="preserve">low values, an initial value is given then a random </w:t>
      </w:r>
      <w:r w:rsidR="00D9531D" w:rsidRPr="003D3E07">
        <w:rPr>
          <w:rFonts w:ascii="Times New Roman" w:hAnsi="Times New Roman" w:cs="Times New Roman"/>
        </w:rPr>
        <w:t>number</w:t>
      </w:r>
      <w:r w:rsidR="004B4F64" w:rsidRPr="003D3E07">
        <w:rPr>
          <w:rFonts w:ascii="Times New Roman" w:hAnsi="Times New Roman" w:cs="Times New Roman"/>
        </w:rPr>
        <w:t xml:space="preserve"> is added. Stochasticity is used in this model to replicate how businesses can have varying prices for similar products, and how consumers can have different amounts they wish to spend. </w:t>
      </w:r>
    </w:p>
    <w:p w14:paraId="47BE489E" w14:textId="77777777" w:rsidR="00165362" w:rsidRDefault="00165362" w:rsidP="006B1253">
      <w:pPr>
        <w:rPr>
          <w:rFonts w:ascii="Times New Roman" w:hAnsi="Times New Roman" w:cs="Times New Roman"/>
        </w:rPr>
      </w:pPr>
    </w:p>
    <w:p w14:paraId="512599BB" w14:textId="64F936F5" w:rsidR="006F3F02" w:rsidRPr="00790E2B" w:rsidRDefault="006F3F02" w:rsidP="006B1253">
      <w:pPr>
        <w:rPr>
          <w:rFonts w:ascii="Times New Roman" w:hAnsi="Times New Roman" w:cs="Times New Roman"/>
          <w:i/>
          <w:iCs/>
        </w:rPr>
      </w:pPr>
      <w:r w:rsidRPr="00790E2B">
        <w:rPr>
          <w:rFonts w:ascii="Times New Roman" w:hAnsi="Times New Roman" w:cs="Times New Roman"/>
          <w:i/>
          <w:iCs/>
        </w:rPr>
        <w:t>Observations</w:t>
      </w:r>
    </w:p>
    <w:p w14:paraId="1B4578C1" w14:textId="0AEA4169" w:rsidR="006F3F02" w:rsidRPr="003D3E07" w:rsidRDefault="006F3F02" w:rsidP="006B1253">
      <w:pPr>
        <w:rPr>
          <w:rFonts w:ascii="Times New Roman" w:hAnsi="Times New Roman" w:cs="Times New Roman"/>
        </w:rPr>
      </w:pPr>
      <w:r w:rsidRPr="003D3E07">
        <w:rPr>
          <w:rFonts w:ascii="Times New Roman" w:hAnsi="Times New Roman" w:cs="Times New Roman"/>
        </w:rPr>
        <w:t>The view shows business</w:t>
      </w:r>
      <w:r w:rsidR="0040684C" w:rsidRPr="003D3E07">
        <w:rPr>
          <w:rFonts w:ascii="Times New Roman" w:hAnsi="Times New Roman" w:cs="Times New Roman"/>
        </w:rPr>
        <w:t>es</w:t>
      </w:r>
      <w:r w:rsidRPr="003D3E07">
        <w:rPr>
          <w:rFonts w:ascii="Times New Roman" w:hAnsi="Times New Roman" w:cs="Times New Roman"/>
        </w:rPr>
        <w:t xml:space="preserve">, which are represented by yellow houses and consumers, which are represented by purple people. In addition, results can be observed from the plots within the model. </w:t>
      </w:r>
      <w:r w:rsidRPr="003D3E07">
        <w:rPr>
          <w:rFonts w:ascii="Times New Roman" w:hAnsi="Times New Roman" w:cs="Times New Roman"/>
          <w:color w:val="FF0000"/>
        </w:rPr>
        <w:t>These plots show the whisky prices and the profit and revenue the businesses have made. All plots update at every tick.</w:t>
      </w:r>
      <w:r w:rsidRPr="003D3E07">
        <w:rPr>
          <w:rFonts w:ascii="Times New Roman" w:hAnsi="Times New Roman" w:cs="Times New Roman"/>
        </w:rPr>
        <w:t xml:space="preserve">  </w:t>
      </w:r>
    </w:p>
    <w:p w14:paraId="32AEB86C" w14:textId="73E5DB4D" w:rsidR="003E31D0" w:rsidRPr="003D3E07" w:rsidRDefault="003E31D0" w:rsidP="006B1253">
      <w:pPr>
        <w:rPr>
          <w:rFonts w:ascii="Times New Roman" w:hAnsi="Times New Roman" w:cs="Times New Roman"/>
        </w:rPr>
      </w:pPr>
    </w:p>
    <w:p w14:paraId="541B1188" w14:textId="5C43F44A" w:rsidR="003E31D0" w:rsidRPr="00B81491" w:rsidRDefault="00757C22" w:rsidP="00757C22">
      <w:pPr>
        <w:pStyle w:val="Heading1"/>
        <w:rPr>
          <w:rFonts w:ascii="Times New Roman" w:hAnsi="Times New Roman" w:cs="Times New Roman"/>
          <w:b/>
          <w:bCs/>
          <w:color w:val="auto"/>
          <w:sz w:val="24"/>
          <w:szCs w:val="24"/>
        </w:rPr>
      </w:pPr>
      <w:bookmarkStart w:id="16" w:name="_Toc100828918"/>
      <w:r w:rsidRPr="00B81491">
        <w:rPr>
          <w:rFonts w:ascii="Times New Roman" w:hAnsi="Times New Roman" w:cs="Times New Roman"/>
          <w:b/>
          <w:bCs/>
          <w:color w:val="auto"/>
          <w:sz w:val="24"/>
          <w:szCs w:val="24"/>
        </w:rPr>
        <w:t>6.5</w:t>
      </w:r>
      <w:r w:rsidR="00B81491" w:rsidRPr="00B81491">
        <w:rPr>
          <w:rFonts w:ascii="Times New Roman" w:hAnsi="Times New Roman" w:cs="Times New Roman"/>
          <w:b/>
          <w:bCs/>
          <w:color w:val="auto"/>
          <w:sz w:val="24"/>
          <w:szCs w:val="24"/>
        </w:rPr>
        <w:t xml:space="preserve"> </w:t>
      </w:r>
      <w:r w:rsidR="003E31D0" w:rsidRPr="00B81491">
        <w:rPr>
          <w:rFonts w:ascii="Times New Roman" w:hAnsi="Times New Roman" w:cs="Times New Roman"/>
          <w:b/>
          <w:bCs/>
          <w:color w:val="auto"/>
          <w:sz w:val="24"/>
          <w:szCs w:val="24"/>
        </w:rPr>
        <w:t>Initialisation</w:t>
      </w:r>
      <w:bookmarkEnd w:id="16"/>
      <w:r w:rsidR="003E31D0" w:rsidRPr="00B81491">
        <w:rPr>
          <w:rFonts w:ascii="Times New Roman" w:hAnsi="Times New Roman" w:cs="Times New Roman"/>
          <w:b/>
          <w:bCs/>
          <w:color w:val="auto"/>
          <w:sz w:val="24"/>
          <w:szCs w:val="24"/>
        </w:rPr>
        <w:t xml:space="preserve"> </w:t>
      </w:r>
    </w:p>
    <w:p w14:paraId="35CEDEBE" w14:textId="77777777" w:rsidR="00B81491" w:rsidRPr="00B81491" w:rsidRDefault="00B81491" w:rsidP="00B81491"/>
    <w:p w14:paraId="0F2DAEBF" w14:textId="176EFFAF" w:rsidR="003E31D0" w:rsidRPr="003D3E07" w:rsidRDefault="00833C75" w:rsidP="006B1253">
      <w:pPr>
        <w:rPr>
          <w:rFonts w:ascii="Times New Roman" w:hAnsi="Times New Roman" w:cs="Times New Roman"/>
        </w:rPr>
      </w:pPr>
      <w:r w:rsidRPr="003D3E07">
        <w:rPr>
          <w:rFonts w:ascii="Times New Roman" w:hAnsi="Times New Roman" w:cs="Times New Roman"/>
        </w:rPr>
        <w:t>The model begins by creating an equal number of consumers and businesses, which is determined by the</w:t>
      </w:r>
      <w:r w:rsidR="000B3F20" w:rsidRPr="003D3E07">
        <w:rPr>
          <w:rFonts w:ascii="Times New Roman" w:hAnsi="Times New Roman" w:cs="Times New Roman"/>
        </w:rPr>
        <w:t xml:space="preserve"> user</w:t>
      </w:r>
      <w:r w:rsidRPr="003D3E07">
        <w:rPr>
          <w:rFonts w:ascii="Times New Roman" w:hAnsi="Times New Roman" w:cs="Times New Roman"/>
        </w:rPr>
        <w:t xml:space="preserve">. Each business is given a random selling price and each consumer is assigned a random price they are willing to pay, this is influenced by the type of whisky being sold – the type of whisky on sale is decided by the user. </w:t>
      </w:r>
      <w:r w:rsidR="0054644B" w:rsidRPr="003D3E07">
        <w:rPr>
          <w:rFonts w:ascii="Times New Roman" w:hAnsi="Times New Roman" w:cs="Times New Roman"/>
        </w:rPr>
        <w:t>In addition, the user determines the volume of imported cereals being used by the businesses in their production process; this volume impacts the overall profit of the business due to there being different cereal costs, depending on the volume of cereals imported.</w:t>
      </w:r>
      <w:r w:rsidR="00C8261A" w:rsidRPr="003D3E07">
        <w:rPr>
          <w:rFonts w:ascii="Times New Roman" w:hAnsi="Times New Roman" w:cs="Times New Roman"/>
        </w:rPr>
        <w:t xml:space="preserve"> Furthermore, the behaviour of both the consumers and businesses can be set by the user; the two options are normal </w:t>
      </w:r>
      <w:r w:rsidR="00C8261A" w:rsidRPr="003D3E07">
        <w:rPr>
          <w:rFonts w:ascii="Times New Roman" w:hAnsi="Times New Roman" w:cs="Times New Roman"/>
        </w:rPr>
        <w:lastRenderedPageBreak/>
        <w:t xml:space="preserve">or desperate. </w:t>
      </w:r>
      <w:r w:rsidR="00C8261A" w:rsidRPr="003D3E07">
        <w:rPr>
          <w:rFonts w:ascii="Times New Roman" w:hAnsi="Times New Roman" w:cs="Times New Roman"/>
        </w:rPr>
        <w:br/>
      </w:r>
      <w:r w:rsidR="0054644B" w:rsidRPr="003D3E07">
        <w:rPr>
          <w:rFonts w:ascii="Times New Roman" w:hAnsi="Times New Roman" w:cs="Times New Roman"/>
        </w:rPr>
        <w:t xml:space="preserve">Once the simulation begins, consumers will move to businesses and </w:t>
      </w:r>
      <w:r w:rsidR="00164C4D" w:rsidRPr="003D3E07">
        <w:rPr>
          <w:rFonts w:ascii="Times New Roman" w:hAnsi="Times New Roman" w:cs="Times New Roman"/>
        </w:rPr>
        <w:t>evaluate the asking price</w:t>
      </w:r>
      <w:r w:rsidR="0054644B" w:rsidRPr="003D3E07">
        <w:rPr>
          <w:rFonts w:ascii="Times New Roman" w:hAnsi="Times New Roman" w:cs="Times New Roman"/>
        </w:rPr>
        <w:t xml:space="preserve">. </w:t>
      </w:r>
      <w:r w:rsidR="00164C4D" w:rsidRPr="003D3E07">
        <w:rPr>
          <w:rFonts w:ascii="Times New Roman" w:hAnsi="Times New Roman" w:cs="Times New Roman"/>
        </w:rPr>
        <w:t>The price the consumer is</w:t>
      </w:r>
      <w:r w:rsidR="0041605F" w:rsidRPr="003D3E07">
        <w:rPr>
          <w:rFonts w:ascii="Times New Roman" w:hAnsi="Times New Roman" w:cs="Times New Roman"/>
        </w:rPr>
        <w:t xml:space="preserve"> willing to pay is further influenced by their encounter with a business, if they are successful in purchasing whisky they will decrease their price, in hope of </w:t>
      </w:r>
      <w:r w:rsidR="00686CB8" w:rsidRPr="003D3E07">
        <w:rPr>
          <w:rFonts w:ascii="Times New Roman" w:hAnsi="Times New Roman" w:cs="Times New Roman"/>
        </w:rPr>
        <w:t>securing</w:t>
      </w:r>
      <w:r w:rsidR="0041605F" w:rsidRPr="003D3E07">
        <w:rPr>
          <w:rFonts w:ascii="Times New Roman" w:hAnsi="Times New Roman" w:cs="Times New Roman"/>
        </w:rPr>
        <w:t xml:space="preserve"> a cheaper </w:t>
      </w:r>
      <w:r w:rsidR="00686CB8" w:rsidRPr="003D3E07">
        <w:rPr>
          <w:rFonts w:ascii="Times New Roman" w:hAnsi="Times New Roman" w:cs="Times New Roman"/>
        </w:rPr>
        <w:t xml:space="preserve">trade in their next encounter. The opposite is true if they are unsuccessful. The business asking price is also further influenced by their interaction with a consumer, if successful in securing a trade, they will raise their price, if unsuccessful they will decrease their price.  </w:t>
      </w:r>
    </w:p>
    <w:p w14:paraId="2D07962F" w14:textId="17194D43" w:rsidR="000B3F20" w:rsidRPr="003D3E07" w:rsidRDefault="000B3F20" w:rsidP="006B1253">
      <w:pPr>
        <w:rPr>
          <w:rFonts w:ascii="Times New Roman" w:hAnsi="Times New Roman" w:cs="Times New Roman"/>
        </w:rPr>
      </w:pPr>
    </w:p>
    <w:p w14:paraId="40B5CD8E" w14:textId="1853905A" w:rsidR="000B3F20" w:rsidRPr="00790E2B" w:rsidRDefault="000B3F20" w:rsidP="006B1253">
      <w:pPr>
        <w:rPr>
          <w:rFonts w:ascii="Times New Roman" w:hAnsi="Times New Roman" w:cs="Times New Roman"/>
          <w:i/>
          <w:iCs/>
        </w:rPr>
      </w:pPr>
      <w:r w:rsidRPr="00790E2B">
        <w:rPr>
          <w:rFonts w:ascii="Times New Roman" w:hAnsi="Times New Roman" w:cs="Times New Roman"/>
          <w:i/>
          <w:iCs/>
        </w:rPr>
        <w:t>Input Data</w:t>
      </w:r>
    </w:p>
    <w:p w14:paraId="0429496A" w14:textId="4BECCABC" w:rsidR="000B3F20" w:rsidRPr="003D3E07" w:rsidRDefault="000B3F20" w:rsidP="006B1253">
      <w:pPr>
        <w:rPr>
          <w:rFonts w:ascii="Times New Roman" w:hAnsi="Times New Roman" w:cs="Times New Roman"/>
        </w:rPr>
      </w:pPr>
      <w:r w:rsidRPr="003D3E07">
        <w:rPr>
          <w:rFonts w:ascii="Times New Roman" w:hAnsi="Times New Roman" w:cs="Times New Roman"/>
        </w:rPr>
        <w:t>The model does not facilitate any input of external data.</w:t>
      </w:r>
    </w:p>
    <w:p w14:paraId="63E5D055" w14:textId="02763CD4" w:rsidR="00A975E4" w:rsidRPr="003D3E07" w:rsidRDefault="00A975E4" w:rsidP="006B1253">
      <w:pPr>
        <w:rPr>
          <w:rFonts w:ascii="Times New Roman" w:hAnsi="Times New Roman" w:cs="Times New Roman"/>
        </w:rPr>
      </w:pPr>
    </w:p>
    <w:p w14:paraId="0D0837D5" w14:textId="687CD6A0" w:rsidR="00A975E4" w:rsidRDefault="00757C22" w:rsidP="00757C22">
      <w:pPr>
        <w:pStyle w:val="Heading1"/>
        <w:rPr>
          <w:rFonts w:ascii="Times New Roman" w:hAnsi="Times New Roman" w:cs="Times New Roman"/>
          <w:b/>
          <w:bCs/>
          <w:color w:val="auto"/>
          <w:sz w:val="24"/>
          <w:szCs w:val="24"/>
        </w:rPr>
      </w:pPr>
      <w:bookmarkStart w:id="17" w:name="_Toc100828919"/>
      <w:r w:rsidRPr="00B81491">
        <w:rPr>
          <w:rFonts w:ascii="Times New Roman" w:hAnsi="Times New Roman" w:cs="Times New Roman"/>
          <w:b/>
          <w:bCs/>
          <w:color w:val="auto"/>
          <w:sz w:val="24"/>
          <w:szCs w:val="24"/>
        </w:rPr>
        <w:t>6.</w:t>
      </w:r>
      <w:r w:rsidR="004A63D7">
        <w:rPr>
          <w:rFonts w:ascii="Times New Roman" w:hAnsi="Times New Roman" w:cs="Times New Roman"/>
          <w:b/>
          <w:bCs/>
          <w:color w:val="auto"/>
          <w:sz w:val="24"/>
          <w:szCs w:val="24"/>
        </w:rPr>
        <w:t>6</w:t>
      </w:r>
      <w:r w:rsidRPr="00B81491">
        <w:rPr>
          <w:rFonts w:ascii="Times New Roman" w:hAnsi="Times New Roman" w:cs="Times New Roman"/>
          <w:b/>
          <w:bCs/>
          <w:color w:val="auto"/>
          <w:sz w:val="24"/>
          <w:szCs w:val="24"/>
        </w:rPr>
        <w:t xml:space="preserve"> </w:t>
      </w:r>
      <w:r w:rsidR="00A975E4" w:rsidRPr="00B81491">
        <w:rPr>
          <w:rFonts w:ascii="Times New Roman" w:hAnsi="Times New Roman" w:cs="Times New Roman"/>
          <w:b/>
          <w:bCs/>
          <w:color w:val="auto"/>
          <w:sz w:val="24"/>
          <w:szCs w:val="24"/>
        </w:rPr>
        <w:t>Sub models</w:t>
      </w:r>
      <w:bookmarkEnd w:id="17"/>
    </w:p>
    <w:p w14:paraId="2D09E010" w14:textId="77777777" w:rsidR="00B81491" w:rsidRPr="00B81491" w:rsidRDefault="00B81491" w:rsidP="00B81491"/>
    <w:p w14:paraId="22A10D12" w14:textId="77777777" w:rsidR="002115A4" w:rsidRPr="003D3E07" w:rsidRDefault="00CB1AA4" w:rsidP="006B1253">
      <w:pPr>
        <w:rPr>
          <w:rFonts w:ascii="Times New Roman" w:hAnsi="Times New Roman" w:cs="Times New Roman"/>
        </w:rPr>
      </w:pPr>
      <w:r w:rsidRPr="003D3E07">
        <w:rPr>
          <w:rFonts w:ascii="Times New Roman" w:hAnsi="Times New Roman" w:cs="Times New Roman"/>
        </w:rPr>
        <w:t xml:space="preserve">There are multiple parameters within this model. Firstly, the population of agents is decided by the </w:t>
      </w:r>
      <w:r w:rsidRPr="003D3E07">
        <w:rPr>
          <w:rFonts w:ascii="Times New Roman" w:hAnsi="Times New Roman" w:cs="Times New Roman"/>
          <w:i/>
          <w:iCs/>
        </w:rPr>
        <w:t>n-population</w:t>
      </w:r>
      <w:r w:rsidRPr="003D3E07">
        <w:rPr>
          <w:rFonts w:ascii="Times New Roman" w:hAnsi="Times New Roman" w:cs="Times New Roman"/>
        </w:rPr>
        <w:t xml:space="preserve"> slider</w:t>
      </w:r>
      <w:r w:rsidR="00507DD3" w:rsidRPr="003D3E07">
        <w:rPr>
          <w:rFonts w:ascii="Times New Roman" w:hAnsi="Times New Roman" w:cs="Times New Roman"/>
        </w:rPr>
        <w:t xml:space="preserve"> - this results in an equal amount of both types of agents. This value is initially set to 75 but ranges from 1 to 150. </w:t>
      </w:r>
    </w:p>
    <w:p w14:paraId="42E7E4BC" w14:textId="4A29BF72" w:rsidR="002115A4" w:rsidRPr="003D3E07" w:rsidRDefault="002115A4" w:rsidP="006B1253">
      <w:pPr>
        <w:rPr>
          <w:rFonts w:ascii="Times New Roman" w:hAnsi="Times New Roman" w:cs="Times New Roman"/>
        </w:rPr>
      </w:pPr>
      <w:r w:rsidRPr="003D3E07">
        <w:rPr>
          <w:rFonts w:ascii="Times New Roman" w:hAnsi="Times New Roman" w:cs="Times New Roman"/>
        </w:rPr>
        <w:t xml:space="preserve">Secondly, the volume of imported cereals is determined by the </w:t>
      </w:r>
      <w:r w:rsidRPr="003D3E07">
        <w:rPr>
          <w:rFonts w:ascii="Times New Roman" w:hAnsi="Times New Roman" w:cs="Times New Roman"/>
          <w:i/>
          <w:iCs/>
        </w:rPr>
        <w:t>cereals-imported-quantity</w:t>
      </w:r>
      <w:r w:rsidRPr="003D3E07">
        <w:rPr>
          <w:rFonts w:ascii="Times New Roman" w:hAnsi="Times New Roman" w:cs="Times New Roman"/>
        </w:rPr>
        <w:t xml:space="preserve"> button. There are three values, ‘none imported’, ‘half imported’, and ‘fully imported’. </w:t>
      </w:r>
      <w:r w:rsidR="0089055B" w:rsidRPr="003D3E07">
        <w:rPr>
          <w:rFonts w:ascii="Times New Roman" w:hAnsi="Times New Roman" w:cs="Times New Roman"/>
        </w:rPr>
        <w:t>These values</w:t>
      </w:r>
      <w:r w:rsidRPr="003D3E07">
        <w:rPr>
          <w:rFonts w:ascii="Times New Roman" w:hAnsi="Times New Roman" w:cs="Times New Roman"/>
        </w:rPr>
        <w:t xml:space="preserve"> influence</w:t>
      </w:r>
      <w:r w:rsidR="001F0DBC" w:rsidRPr="003D3E07">
        <w:rPr>
          <w:rFonts w:ascii="Times New Roman" w:hAnsi="Times New Roman" w:cs="Times New Roman"/>
        </w:rPr>
        <w:t xml:space="preserve"> </w:t>
      </w:r>
      <w:r w:rsidRPr="003D3E07">
        <w:rPr>
          <w:rFonts w:ascii="Times New Roman" w:hAnsi="Times New Roman" w:cs="Times New Roman"/>
        </w:rPr>
        <w:t xml:space="preserve">the profit of the business as the imported volumes have different prices. </w:t>
      </w:r>
    </w:p>
    <w:p w14:paraId="7D86D5F9" w14:textId="207687FE" w:rsidR="00F23C39" w:rsidRPr="003D3E07" w:rsidRDefault="002115A4" w:rsidP="006B1253">
      <w:pPr>
        <w:rPr>
          <w:rFonts w:ascii="Times New Roman" w:hAnsi="Times New Roman" w:cs="Times New Roman"/>
        </w:rPr>
      </w:pPr>
      <w:r w:rsidRPr="003D3E07">
        <w:rPr>
          <w:rFonts w:ascii="Times New Roman" w:hAnsi="Times New Roman" w:cs="Times New Roman"/>
        </w:rPr>
        <w:t xml:space="preserve">Thirdly, </w:t>
      </w:r>
      <w:r w:rsidR="0089055B" w:rsidRPr="003D3E07">
        <w:rPr>
          <w:rFonts w:ascii="Times New Roman" w:hAnsi="Times New Roman" w:cs="Times New Roman"/>
        </w:rPr>
        <w:t xml:space="preserve">whisky prices within the model can be determined by </w:t>
      </w:r>
      <w:r w:rsidR="0089055B" w:rsidRPr="003D3E07">
        <w:rPr>
          <w:rFonts w:ascii="Times New Roman" w:hAnsi="Times New Roman" w:cs="Times New Roman"/>
          <w:i/>
          <w:iCs/>
        </w:rPr>
        <w:t xml:space="preserve">whisky-prices </w:t>
      </w:r>
      <w:r w:rsidR="0089055B" w:rsidRPr="003D3E07">
        <w:rPr>
          <w:rFonts w:ascii="Times New Roman" w:hAnsi="Times New Roman" w:cs="Times New Roman"/>
        </w:rPr>
        <w:t xml:space="preserve">button. </w:t>
      </w:r>
      <w:r w:rsidR="00072158" w:rsidRPr="003D3E07">
        <w:rPr>
          <w:rFonts w:ascii="Times New Roman" w:hAnsi="Times New Roman" w:cs="Times New Roman"/>
        </w:rPr>
        <w:t xml:space="preserve">There are five whisky prices available: ‘Aged 10 Years – Moderately Priced’, </w:t>
      </w:r>
      <w:r w:rsidR="00F23C39" w:rsidRPr="003D3E07">
        <w:rPr>
          <w:rFonts w:ascii="Times New Roman" w:hAnsi="Times New Roman" w:cs="Times New Roman"/>
        </w:rPr>
        <w:t>‘Aged</w:t>
      </w:r>
      <w:r w:rsidR="00072158" w:rsidRPr="003D3E07">
        <w:rPr>
          <w:rFonts w:ascii="Times New Roman" w:hAnsi="Times New Roman" w:cs="Times New Roman"/>
        </w:rPr>
        <w:t xml:space="preserve"> 20 Years – Highly </w:t>
      </w:r>
      <w:r w:rsidR="00F23C39" w:rsidRPr="003D3E07">
        <w:rPr>
          <w:rFonts w:ascii="Times New Roman" w:hAnsi="Times New Roman" w:cs="Times New Roman"/>
        </w:rPr>
        <w:t>p</w:t>
      </w:r>
      <w:r w:rsidR="00072158" w:rsidRPr="003D3E07">
        <w:rPr>
          <w:rFonts w:ascii="Times New Roman" w:hAnsi="Times New Roman" w:cs="Times New Roman"/>
        </w:rPr>
        <w:t>rice</w:t>
      </w:r>
      <w:r w:rsidR="00F23C39" w:rsidRPr="003D3E07">
        <w:rPr>
          <w:rFonts w:ascii="Times New Roman" w:hAnsi="Times New Roman" w:cs="Times New Roman"/>
        </w:rPr>
        <w:t>d</w:t>
      </w:r>
      <w:r w:rsidR="00072158" w:rsidRPr="003D3E07">
        <w:rPr>
          <w:rFonts w:ascii="Times New Roman" w:hAnsi="Times New Roman" w:cs="Times New Roman"/>
        </w:rPr>
        <w:t xml:space="preserve">’, ‘Aged 30 Years – Expensive’, ’40 Years – Very </w:t>
      </w:r>
      <w:r w:rsidR="00F23C39" w:rsidRPr="003D3E07">
        <w:rPr>
          <w:rFonts w:ascii="Times New Roman" w:hAnsi="Times New Roman" w:cs="Times New Roman"/>
        </w:rPr>
        <w:t>e</w:t>
      </w:r>
      <w:r w:rsidR="00072158" w:rsidRPr="003D3E07">
        <w:rPr>
          <w:rFonts w:ascii="Times New Roman" w:hAnsi="Times New Roman" w:cs="Times New Roman"/>
        </w:rPr>
        <w:t>xpensive’</w:t>
      </w:r>
      <w:r w:rsidR="00F23C39" w:rsidRPr="003D3E07">
        <w:rPr>
          <w:rFonts w:ascii="Times New Roman" w:hAnsi="Times New Roman" w:cs="Times New Roman"/>
        </w:rPr>
        <w:t xml:space="preserve">, and ‘Mix of all prices’. </w:t>
      </w:r>
      <w:r w:rsidR="00565AAF" w:rsidRPr="003D3E07">
        <w:rPr>
          <w:rFonts w:ascii="Times New Roman" w:hAnsi="Times New Roman" w:cs="Times New Roman"/>
        </w:rPr>
        <w:t xml:space="preserve">An initial value is provided for each price and then a random value is added, the more expensive </w:t>
      </w:r>
      <w:r w:rsidR="00790E2B">
        <w:rPr>
          <w:rFonts w:ascii="Times New Roman" w:hAnsi="Times New Roman" w:cs="Times New Roman"/>
        </w:rPr>
        <w:t xml:space="preserve">bottles of whisky </w:t>
      </w:r>
      <w:r w:rsidR="00565AAF" w:rsidRPr="003D3E07">
        <w:rPr>
          <w:rFonts w:ascii="Times New Roman" w:hAnsi="Times New Roman" w:cs="Times New Roman"/>
        </w:rPr>
        <w:t xml:space="preserve">have a higher initial value and random value. </w:t>
      </w:r>
      <w:r w:rsidR="000A1F0D" w:rsidRPr="003D3E07">
        <w:rPr>
          <w:rFonts w:ascii="Times New Roman" w:hAnsi="Times New Roman" w:cs="Times New Roman"/>
        </w:rPr>
        <w:t xml:space="preserve">An initial value has been provided to avoid an extremely low price. </w:t>
      </w:r>
      <w:r w:rsidR="00F23C39" w:rsidRPr="003D3E07">
        <w:rPr>
          <w:rFonts w:ascii="Times New Roman" w:hAnsi="Times New Roman" w:cs="Times New Roman"/>
        </w:rPr>
        <w:t>The price set by the user will influence the revenue and profit of each business.</w:t>
      </w:r>
    </w:p>
    <w:p w14:paraId="1EC66ED1" w14:textId="476B1B08" w:rsidR="00F94ADF" w:rsidRPr="003D3E07" w:rsidRDefault="00F23C39" w:rsidP="006B1253">
      <w:pPr>
        <w:rPr>
          <w:rFonts w:ascii="Times New Roman" w:hAnsi="Times New Roman" w:cs="Times New Roman"/>
        </w:rPr>
      </w:pPr>
      <w:r w:rsidRPr="003D3E07">
        <w:rPr>
          <w:rFonts w:ascii="Times New Roman" w:hAnsi="Times New Roman" w:cs="Times New Roman"/>
        </w:rPr>
        <w:t xml:space="preserve">Lastly, </w:t>
      </w:r>
      <w:r w:rsidR="001543CD" w:rsidRPr="003D3E07">
        <w:rPr>
          <w:rFonts w:ascii="Times New Roman" w:hAnsi="Times New Roman" w:cs="Times New Roman"/>
        </w:rPr>
        <w:t xml:space="preserve">the trading behaviour of both consumers and business can be set by the </w:t>
      </w:r>
      <w:r w:rsidR="00F251DA" w:rsidRPr="003D3E07">
        <w:rPr>
          <w:rFonts w:ascii="Times New Roman" w:hAnsi="Times New Roman" w:cs="Times New Roman"/>
          <w:i/>
          <w:iCs/>
        </w:rPr>
        <w:t xml:space="preserve">trading behaviour </w:t>
      </w:r>
      <w:r w:rsidR="00F251DA" w:rsidRPr="003D3E07">
        <w:rPr>
          <w:rFonts w:ascii="Times New Roman" w:hAnsi="Times New Roman" w:cs="Times New Roman"/>
        </w:rPr>
        <w:t>button. The two values for their behaviour are ‘</w:t>
      </w:r>
      <w:r w:rsidR="00DB18AE" w:rsidRPr="003D3E07">
        <w:rPr>
          <w:rFonts w:ascii="Times New Roman" w:hAnsi="Times New Roman" w:cs="Times New Roman"/>
        </w:rPr>
        <w:t xml:space="preserve">normal </w:t>
      </w:r>
      <w:r w:rsidR="00DB18AE">
        <w:rPr>
          <w:rFonts w:ascii="Times New Roman" w:hAnsi="Times New Roman" w:cs="Times New Roman"/>
        </w:rPr>
        <w:t xml:space="preserve">‘and </w:t>
      </w:r>
      <w:r w:rsidR="00F251DA" w:rsidRPr="003D3E07">
        <w:rPr>
          <w:rFonts w:ascii="Times New Roman" w:hAnsi="Times New Roman" w:cs="Times New Roman"/>
        </w:rPr>
        <w:t>‘</w:t>
      </w:r>
      <w:r w:rsidR="00DB18AE" w:rsidRPr="003D3E07">
        <w:rPr>
          <w:rFonts w:ascii="Times New Roman" w:hAnsi="Times New Roman" w:cs="Times New Roman"/>
        </w:rPr>
        <w:t>desperate’, The</w:t>
      </w:r>
      <w:r w:rsidR="00F251DA" w:rsidRPr="003D3E07">
        <w:rPr>
          <w:rFonts w:ascii="Times New Roman" w:hAnsi="Times New Roman" w:cs="Times New Roman"/>
        </w:rPr>
        <w:t xml:space="preserve"> agent’s behaviour will influence </w:t>
      </w:r>
      <w:r w:rsidR="007C4C7A" w:rsidRPr="003D3E07">
        <w:rPr>
          <w:rFonts w:ascii="Times New Roman" w:hAnsi="Times New Roman" w:cs="Times New Roman"/>
        </w:rPr>
        <w:t xml:space="preserve">how much of an adjustment in their asking price/willing to pay price after an interaction. </w:t>
      </w:r>
    </w:p>
    <w:p w14:paraId="3FDFD8D0" w14:textId="77777777" w:rsidR="00F94ADF" w:rsidRPr="003D3E07" w:rsidRDefault="00F94ADF" w:rsidP="006B1253">
      <w:pPr>
        <w:rPr>
          <w:rFonts w:ascii="Times New Roman" w:hAnsi="Times New Roman" w:cs="Times New Roman"/>
        </w:rPr>
      </w:pPr>
    </w:p>
    <w:p w14:paraId="121096C0" w14:textId="3A59380C" w:rsidR="000A1F0D" w:rsidRPr="003D3E07" w:rsidRDefault="000A1F0D" w:rsidP="006B1253">
      <w:pPr>
        <w:rPr>
          <w:rFonts w:ascii="Times New Roman" w:hAnsi="Times New Roman" w:cs="Times New Roman"/>
        </w:rPr>
      </w:pPr>
      <w:r w:rsidRPr="003D3E07">
        <w:rPr>
          <w:rFonts w:ascii="Times New Roman" w:hAnsi="Times New Roman" w:cs="Times New Roman"/>
          <w:i/>
          <w:iCs/>
        </w:rPr>
        <w:t xml:space="preserve">Willing To Pay. </w:t>
      </w:r>
      <w:r w:rsidRPr="003D3E07">
        <w:rPr>
          <w:rFonts w:ascii="Times New Roman" w:hAnsi="Times New Roman" w:cs="Times New Roman"/>
        </w:rPr>
        <w:t xml:space="preserve">The price the consumer is willing to pay is directly influenced by which </w:t>
      </w:r>
      <w:r w:rsidR="00022DFE" w:rsidRPr="003D3E07">
        <w:rPr>
          <w:rFonts w:ascii="Times New Roman" w:hAnsi="Times New Roman" w:cs="Times New Roman"/>
        </w:rPr>
        <w:t xml:space="preserve">whisky </w:t>
      </w:r>
      <w:r w:rsidRPr="003D3E07">
        <w:rPr>
          <w:rFonts w:ascii="Times New Roman" w:hAnsi="Times New Roman" w:cs="Times New Roman"/>
        </w:rPr>
        <w:t xml:space="preserve">price category has been set by the user when initialising the model. </w:t>
      </w:r>
    </w:p>
    <w:p w14:paraId="0BC7ED6B" w14:textId="270BD373" w:rsidR="00096253" w:rsidRPr="003D3E07" w:rsidRDefault="00096253" w:rsidP="006B1253">
      <w:pPr>
        <w:rPr>
          <w:rFonts w:ascii="Times New Roman" w:hAnsi="Times New Roman" w:cs="Times New Roman"/>
        </w:rPr>
      </w:pPr>
      <w:r w:rsidRPr="003D3E07">
        <w:rPr>
          <w:rFonts w:ascii="Times New Roman" w:hAnsi="Times New Roman" w:cs="Times New Roman"/>
          <w:i/>
          <w:iCs/>
        </w:rPr>
        <w:t>Whisky Price.</w:t>
      </w:r>
      <w:r w:rsidRPr="003D3E07">
        <w:rPr>
          <w:rFonts w:ascii="Times New Roman" w:hAnsi="Times New Roman" w:cs="Times New Roman"/>
        </w:rPr>
        <w:t xml:space="preserve"> The business asking price for one unit of whiskey, which is influenced by the whisky price category that has been set by the user when int </w:t>
      </w:r>
      <w:r w:rsidRPr="003D3E07">
        <w:rPr>
          <w:rFonts w:ascii="Times New Roman" w:hAnsi="Times New Roman" w:cs="Times New Roman"/>
        </w:rPr>
        <w:t xml:space="preserve">initialising </w:t>
      </w:r>
      <w:r w:rsidRPr="003D3E07">
        <w:rPr>
          <w:rFonts w:ascii="Times New Roman" w:hAnsi="Times New Roman" w:cs="Times New Roman"/>
        </w:rPr>
        <w:t>the model.</w:t>
      </w:r>
    </w:p>
    <w:p w14:paraId="0174D081" w14:textId="71F570B5" w:rsidR="00B53C59" w:rsidRPr="003D3E07" w:rsidRDefault="000A1F0D" w:rsidP="006B1253">
      <w:pPr>
        <w:rPr>
          <w:rFonts w:ascii="Times New Roman" w:hAnsi="Times New Roman" w:cs="Times New Roman"/>
        </w:rPr>
      </w:pPr>
      <w:r w:rsidRPr="003D3E07">
        <w:rPr>
          <w:rFonts w:ascii="Times New Roman" w:hAnsi="Times New Roman" w:cs="Times New Roman"/>
          <w:i/>
          <w:iCs/>
        </w:rPr>
        <w:t xml:space="preserve">Revenue. </w:t>
      </w:r>
      <w:r w:rsidR="00B53C59" w:rsidRPr="003D3E07">
        <w:rPr>
          <w:rFonts w:ascii="Times New Roman" w:hAnsi="Times New Roman" w:cs="Times New Roman"/>
        </w:rPr>
        <w:t>B</w:t>
      </w:r>
      <w:r w:rsidRPr="003D3E07">
        <w:rPr>
          <w:rFonts w:ascii="Times New Roman" w:hAnsi="Times New Roman" w:cs="Times New Roman"/>
        </w:rPr>
        <w:t xml:space="preserve">usinesses within the model calculate their revenue by </w:t>
      </w:r>
      <w:r w:rsidR="00B53C59" w:rsidRPr="003D3E07">
        <w:rPr>
          <w:rFonts w:ascii="Times New Roman" w:hAnsi="Times New Roman" w:cs="Times New Roman"/>
        </w:rPr>
        <w:t xml:space="preserve">adding together the </w:t>
      </w:r>
      <w:r w:rsidR="00022DFE" w:rsidRPr="003D3E07">
        <w:rPr>
          <w:rFonts w:ascii="Times New Roman" w:hAnsi="Times New Roman" w:cs="Times New Roman"/>
        </w:rPr>
        <w:t xml:space="preserve">whisky </w:t>
      </w:r>
      <w:r w:rsidR="00B53C59" w:rsidRPr="003D3E07">
        <w:rPr>
          <w:rFonts w:ascii="Times New Roman" w:hAnsi="Times New Roman" w:cs="Times New Roman"/>
        </w:rPr>
        <w:t xml:space="preserve">prices of the number of units of </w:t>
      </w:r>
      <w:r w:rsidR="00022DFE" w:rsidRPr="003D3E07">
        <w:rPr>
          <w:rFonts w:ascii="Times New Roman" w:hAnsi="Times New Roman" w:cs="Times New Roman"/>
        </w:rPr>
        <w:t xml:space="preserve">whisky </w:t>
      </w:r>
      <w:r w:rsidR="00B53C59" w:rsidRPr="003D3E07">
        <w:rPr>
          <w:rFonts w:ascii="Times New Roman" w:hAnsi="Times New Roman" w:cs="Times New Roman"/>
        </w:rPr>
        <w:t>sold.</w:t>
      </w:r>
    </w:p>
    <w:p w14:paraId="32141651" w14:textId="44712B27" w:rsidR="0092350D" w:rsidRPr="00CF451C" w:rsidRDefault="00B53C59" w:rsidP="0092350D">
      <w:pPr>
        <w:rPr>
          <w:rFonts w:ascii="Times New Roman" w:hAnsi="Times New Roman" w:cs="Times New Roman"/>
          <w:i/>
          <w:iCs/>
        </w:rPr>
      </w:pPr>
      <w:r w:rsidRPr="003D3E07">
        <w:rPr>
          <w:rFonts w:ascii="Times New Roman" w:hAnsi="Times New Roman" w:cs="Times New Roman"/>
          <w:i/>
          <w:iCs/>
        </w:rPr>
        <w:t xml:space="preserve">Profit. </w:t>
      </w:r>
      <w:r w:rsidRPr="003D3E07">
        <w:rPr>
          <w:rFonts w:ascii="Times New Roman" w:hAnsi="Times New Roman" w:cs="Times New Roman"/>
        </w:rPr>
        <w:t xml:space="preserve">Profit of the businesses is calculated by subtracting cereal costs and storage costs from revenue. </w:t>
      </w:r>
    </w:p>
    <w:p w14:paraId="7AC0149D" w14:textId="3BB6C68E" w:rsidR="00B81491" w:rsidRDefault="00B81491" w:rsidP="00B81491"/>
    <w:p w14:paraId="6DEC13D8" w14:textId="14C232A4" w:rsidR="00FD6955" w:rsidRDefault="00FD6955" w:rsidP="00B81491"/>
    <w:p w14:paraId="791D8A14" w14:textId="77777777" w:rsidR="00FD6955" w:rsidRPr="00B81491" w:rsidRDefault="00FD6955" w:rsidP="00B81491"/>
    <w:p w14:paraId="7A1120B5" w14:textId="35E3B476" w:rsidR="00A975E4" w:rsidRPr="00B81491" w:rsidRDefault="00A975E4" w:rsidP="00757C22">
      <w:pPr>
        <w:pStyle w:val="Heading1"/>
        <w:numPr>
          <w:ilvl w:val="0"/>
          <w:numId w:val="4"/>
        </w:numPr>
        <w:rPr>
          <w:rFonts w:ascii="Times New Roman" w:hAnsi="Times New Roman" w:cs="Times New Roman"/>
          <w:b/>
          <w:bCs/>
          <w:color w:val="auto"/>
          <w:sz w:val="24"/>
          <w:szCs w:val="24"/>
        </w:rPr>
      </w:pPr>
      <w:bookmarkStart w:id="18" w:name="_Toc100828920"/>
      <w:r w:rsidRPr="00B81491">
        <w:rPr>
          <w:rFonts w:ascii="Times New Roman" w:hAnsi="Times New Roman" w:cs="Times New Roman"/>
          <w:b/>
          <w:bCs/>
          <w:color w:val="auto"/>
          <w:sz w:val="24"/>
          <w:szCs w:val="24"/>
        </w:rPr>
        <w:lastRenderedPageBreak/>
        <w:t>References</w:t>
      </w:r>
      <w:bookmarkEnd w:id="18"/>
    </w:p>
    <w:p w14:paraId="7B8EDC38" w14:textId="741CA36D" w:rsidR="00B81491" w:rsidRDefault="00B81491" w:rsidP="00B81491"/>
    <w:p w14:paraId="1AC01D8B" w14:textId="77777777" w:rsidR="002F5629" w:rsidRPr="002F5629" w:rsidRDefault="002F5629" w:rsidP="002F5629">
      <w:pPr>
        <w:spacing w:before="100" w:beforeAutospacing="1" w:after="100" w:afterAutospacing="1" w:line="360" w:lineRule="auto"/>
        <w:ind w:hanging="709"/>
        <w:jc w:val="both"/>
        <w:rPr>
          <w:rFonts w:ascii="Times New Roman" w:hAnsi="Times New Roman" w:cs="Times New Roman"/>
        </w:rPr>
      </w:pPr>
      <w:r w:rsidRPr="002F5629">
        <w:rPr>
          <w:rFonts w:ascii="Times New Roman" w:hAnsi="Times New Roman" w:cs="Times New Roman"/>
        </w:rPr>
        <w:t xml:space="preserve">Baker, J. and Wilensky, U. (2017). </w:t>
      </w:r>
      <w:proofErr w:type="spellStart"/>
      <w:r w:rsidRPr="002F5629">
        <w:rPr>
          <w:rFonts w:ascii="Times New Roman" w:hAnsi="Times New Roman" w:cs="Times New Roman"/>
        </w:rPr>
        <w:t>NetLogo</w:t>
      </w:r>
      <w:proofErr w:type="spellEnd"/>
      <w:r w:rsidRPr="002F5629">
        <w:rPr>
          <w:rFonts w:ascii="Times New Roman" w:hAnsi="Times New Roman" w:cs="Times New Roman"/>
        </w:rPr>
        <w:t xml:space="preserve"> Bidding Market model. </w:t>
      </w:r>
      <w:hyperlink r:id="rId27" w:history="1">
        <w:r w:rsidRPr="002F5629">
          <w:rPr>
            <w:rStyle w:val="Hyperlink"/>
            <w:rFonts w:ascii="Times New Roman" w:hAnsi="Times New Roman" w:cs="Times New Roman"/>
          </w:rPr>
          <w:t>http://ccl.northwestern.edu/netlogo/models/BiddingMarket</w:t>
        </w:r>
      </w:hyperlink>
      <w:r w:rsidRPr="002F5629">
        <w:rPr>
          <w:rFonts w:ascii="Times New Roman" w:hAnsi="Times New Roman" w:cs="Times New Roman"/>
        </w:rPr>
        <w:t xml:space="preserve">. </w:t>
      </w:r>
      <w:proofErr w:type="spellStart"/>
      <w:r w:rsidRPr="002F5629">
        <w:rPr>
          <w:rFonts w:ascii="Times New Roman" w:hAnsi="Times New Roman" w:cs="Times New Roman"/>
        </w:rPr>
        <w:t>Center</w:t>
      </w:r>
      <w:proofErr w:type="spellEnd"/>
      <w:r w:rsidRPr="002F5629">
        <w:rPr>
          <w:rFonts w:ascii="Times New Roman" w:hAnsi="Times New Roman" w:cs="Times New Roman"/>
        </w:rPr>
        <w:t xml:space="preserve"> for Connected Learning and Computer-Based </w:t>
      </w:r>
      <w:proofErr w:type="spellStart"/>
      <w:r w:rsidRPr="002F5629">
        <w:rPr>
          <w:rFonts w:ascii="Times New Roman" w:hAnsi="Times New Roman" w:cs="Times New Roman"/>
        </w:rPr>
        <w:t>Modeling</w:t>
      </w:r>
      <w:proofErr w:type="spellEnd"/>
      <w:r w:rsidRPr="002F5629">
        <w:rPr>
          <w:rFonts w:ascii="Times New Roman" w:hAnsi="Times New Roman" w:cs="Times New Roman"/>
        </w:rPr>
        <w:t xml:space="preserve">, </w:t>
      </w:r>
      <w:proofErr w:type="spellStart"/>
      <w:r w:rsidRPr="002F5629">
        <w:rPr>
          <w:rFonts w:ascii="Times New Roman" w:hAnsi="Times New Roman" w:cs="Times New Roman"/>
        </w:rPr>
        <w:t>Northwestern</w:t>
      </w:r>
      <w:proofErr w:type="spellEnd"/>
      <w:r w:rsidRPr="002F5629">
        <w:rPr>
          <w:rFonts w:ascii="Times New Roman" w:hAnsi="Times New Roman" w:cs="Times New Roman"/>
        </w:rPr>
        <w:t xml:space="preserve"> University, Evanston, IL. </w:t>
      </w:r>
    </w:p>
    <w:p w14:paraId="1CBC7AFA" w14:textId="77777777" w:rsidR="002F5629" w:rsidRPr="00B81491" w:rsidRDefault="002F5629" w:rsidP="002F5629">
      <w:pPr>
        <w:jc w:val="both"/>
      </w:pPr>
    </w:p>
    <w:p w14:paraId="750D65C7" w14:textId="77777777" w:rsidR="00CF451C" w:rsidRPr="00CF451C" w:rsidRDefault="00CF451C" w:rsidP="002F5629">
      <w:pPr>
        <w:pStyle w:val="NormalWeb"/>
        <w:shd w:val="clear" w:color="auto" w:fill="FFFFFF"/>
        <w:spacing w:before="0" w:beforeAutospacing="0" w:after="0" w:afterAutospacing="0" w:line="480" w:lineRule="atLeast"/>
        <w:ind w:hanging="720"/>
        <w:jc w:val="both"/>
        <w:rPr>
          <w:color w:val="000000"/>
          <w:sz w:val="22"/>
          <w:szCs w:val="22"/>
        </w:rPr>
      </w:pPr>
      <w:r w:rsidRPr="00CF451C">
        <w:rPr>
          <w:color w:val="000000"/>
          <w:sz w:val="22"/>
          <w:szCs w:val="22"/>
        </w:rPr>
        <w:t>Hamill, Lynne, and G Nigel Gilbert. </w:t>
      </w:r>
      <w:r w:rsidRPr="00CF451C">
        <w:rPr>
          <w:i/>
          <w:iCs/>
          <w:color w:val="000000"/>
          <w:sz w:val="22"/>
          <w:szCs w:val="22"/>
        </w:rPr>
        <w:t>Agent-Based Modelling in Economics</w:t>
      </w:r>
      <w:r w:rsidRPr="00CF451C">
        <w:rPr>
          <w:color w:val="000000"/>
          <w:sz w:val="22"/>
          <w:szCs w:val="22"/>
        </w:rPr>
        <w:t>. Wiley, 12 Jan. 2016.</w:t>
      </w:r>
    </w:p>
    <w:p w14:paraId="1E067DCE" w14:textId="77777777" w:rsidR="00CF451C" w:rsidRPr="00CF451C" w:rsidRDefault="00CF451C" w:rsidP="002F5629">
      <w:pPr>
        <w:pStyle w:val="NormalWeb"/>
        <w:shd w:val="clear" w:color="auto" w:fill="FFFFFF"/>
        <w:spacing w:before="0" w:beforeAutospacing="0" w:after="0" w:afterAutospacing="0" w:line="480" w:lineRule="atLeast"/>
        <w:jc w:val="both"/>
        <w:rPr>
          <w:color w:val="000000"/>
          <w:sz w:val="22"/>
          <w:szCs w:val="22"/>
        </w:rPr>
      </w:pPr>
      <w:r w:rsidRPr="00CF451C">
        <w:rPr>
          <w:color w:val="000000"/>
          <w:sz w:val="22"/>
          <w:szCs w:val="22"/>
        </w:rPr>
        <w:t>Scotland.org. “Whisky | Scotland.org.” </w:t>
      </w:r>
      <w:r w:rsidRPr="00CF451C">
        <w:rPr>
          <w:i/>
          <w:iCs/>
          <w:color w:val="000000"/>
          <w:sz w:val="22"/>
          <w:szCs w:val="22"/>
        </w:rPr>
        <w:t>Scotland</w:t>
      </w:r>
      <w:r w:rsidRPr="00CF451C">
        <w:rPr>
          <w:color w:val="000000"/>
          <w:sz w:val="22"/>
          <w:szCs w:val="22"/>
        </w:rPr>
        <w:t>, www.scotland.org/about-scotland/food-and-drink/whisky#:~:text=It.</w:t>
      </w:r>
    </w:p>
    <w:p w14:paraId="216ABE27" w14:textId="77777777" w:rsidR="00CF451C" w:rsidRDefault="00CF451C" w:rsidP="002F5629">
      <w:pPr>
        <w:pStyle w:val="NormalWeb"/>
        <w:shd w:val="clear" w:color="auto" w:fill="FFFFFF"/>
        <w:spacing w:before="0" w:beforeAutospacing="0" w:after="0" w:afterAutospacing="0" w:line="480" w:lineRule="atLeast"/>
        <w:ind w:hanging="720"/>
        <w:jc w:val="both"/>
        <w:rPr>
          <w:color w:val="000000"/>
          <w:sz w:val="22"/>
          <w:szCs w:val="22"/>
        </w:rPr>
      </w:pPr>
    </w:p>
    <w:p w14:paraId="7A14FAB6" w14:textId="09ABDDDB" w:rsidR="00CF451C" w:rsidRPr="00CF451C" w:rsidRDefault="00CF451C" w:rsidP="002F5629">
      <w:pPr>
        <w:pStyle w:val="NormalWeb"/>
        <w:shd w:val="clear" w:color="auto" w:fill="FFFFFF"/>
        <w:spacing w:before="0" w:beforeAutospacing="0" w:after="0" w:afterAutospacing="0" w:line="480" w:lineRule="atLeast"/>
        <w:ind w:hanging="720"/>
        <w:jc w:val="both"/>
        <w:rPr>
          <w:color w:val="000000"/>
          <w:sz w:val="22"/>
          <w:szCs w:val="22"/>
        </w:rPr>
      </w:pPr>
      <w:r w:rsidRPr="00CF451C">
        <w:rPr>
          <w:color w:val="000000"/>
          <w:sz w:val="22"/>
          <w:szCs w:val="22"/>
        </w:rPr>
        <w:t>Scottish Whiskey Association. “Scotch Whisky Cereals Technical Note: 4th Edition.” </w:t>
      </w:r>
      <w:r w:rsidRPr="00CF451C">
        <w:rPr>
          <w:i/>
          <w:iCs/>
          <w:color w:val="000000"/>
          <w:sz w:val="22"/>
          <w:szCs w:val="22"/>
        </w:rPr>
        <w:t>Scotch Whisky Association</w:t>
      </w:r>
      <w:r w:rsidRPr="00CF451C">
        <w:rPr>
          <w:color w:val="000000"/>
          <w:sz w:val="22"/>
          <w:szCs w:val="22"/>
        </w:rPr>
        <w:t>, 30 Aug. 2019, www.scotch-whisky.org.uk/insights/sustainability/cereals/scotch-whisky-cereals-technical-note-4th-edition/#:~:text=By%20law%2C%20Scotch%20Whisky%20must. Accessed 7 Apr. 2022.</w:t>
      </w:r>
    </w:p>
    <w:p w14:paraId="00344620" w14:textId="77777777" w:rsidR="00CF451C" w:rsidRDefault="00CF451C" w:rsidP="002F5629">
      <w:pPr>
        <w:pStyle w:val="NormalWeb"/>
        <w:shd w:val="clear" w:color="auto" w:fill="FFFFFF"/>
        <w:spacing w:before="0" w:beforeAutospacing="0" w:after="0" w:afterAutospacing="0" w:line="480" w:lineRule="atLeast"/>
        <w:ind w:hanging="720"/>
        <w:jc w:val="both"/>
        <w:rPr>
          <w:color w:val="000000"/>
          <w:sz w:val="22"/>
          <w:szCs w:val="22"/>
        </w:rPr>
      </w:pPr>
    </w:p>
    <w:p w14:paraId="11E2FEC6" w14:textId="170D9C5C" w:rsidR="00CF451C" w:rsidRPr="00CF451C" w:rsidRDefault="00CF451C" w:rsidP="002F5629">
      <w:pPr>
        <w:pStyle w:val="NormalWeb"/>
        <w:shd w:val="clear" w:color="auto" w:fill="FFFFFF"/>
        <w:spacing w:before="0" w:beforeAutospacing="0" w:after="0" w:afterAutospacing="0" w:line="480" w:lineRule="atLeast"/>
        <w:ind w:hanging="720"/>
        <w:jc w:val="both"/>
        <w:rPr>
          <w:color w:val="000000"/>
          <w:sz w:val="22"/>
          <w:szCs w:val="22"/>
        </w:rPr>
      </w:pPr>
      <w:r w:rsidRPr="00CF451C">
        <w:rPr>
          <w:color w:val="000000"/>
          <w:sz w:val="22"/>
          <w:szCs w:val="22"/>
        </w:rPr>
        <w:t>The Scotch Advocate. “The History about Scotch-Everything You Need to Know.” </w:t>
      </w:r>
      <w:r w:rsidRPr="00CF451C">
        <w:rPr>
          <w:i/>
          <w:iCs/>
          <w:color w:val="000000"/>
          <w:sz w:val="22"/>
          <w:szCs w:val="22"/>
        </w:rPr>
        <w:t>EVERYTHING to KNOW about SCOTCH WHISKY</w:t>
      </w:r>
      <w:r w:rsidRPr="00CF451C">
        <w:rPr>
          <w:color w:val="000000"/>
          <w:sz w:val="22"/>
          <w:szCs w:val="22"/>
        </w:rPr>
        <w:t>, 2018, www.thescotchadvocate.com/history.html.</w:t>
      </w:r>
    </w:p>
    <w:p w14:paraId="01D9C8D3" w14:textId="77777777" w:rsidR="00CF451C" w:rsidRDefault="00CF451C" w:rsidP="002F5629">
      <w:pPr>
        <w:pStyle w:val="NormalWeb"/>
        <w:shd w:val="clear" w:color="auto" w:fill="FFFFFF"/>
        <w:spacing w:before="0" w:beforeAutospacing="0" w:after="0" w:afterAutospacing="0" w:line="480" w:lineRule="atLeast"/>
        <w:ind w:hanging="720"/>
        <w:jc w:val="both"/>
        <w:rPr>
          <w:color w:val="000000"/>
          <w:sz w:val="22"/>
          <w:szCs w:val="22"/>
        </w:rPr>
      </w:pPr>
    </w:p>
    <w:p w14:paraId="4C549FB6" w14:textId="7072DEC9" w:rsidR="00CF451C" w:rsidRPr="00CF451C" w:rsidRDefault="00CF451C" w:rsidP="002F5629">
      <w:pPr>
        <w:pStyle w:val="NormalWeb"/>
        <w:shd w:val="clear" w:color="auto" w:fill="FFFFFF"/>
        <w:spacing w:before="0" w:beforeAutospacing="0" w:after="0" w:afterAutospacing="0" w:line="480" w:lineRule="atLeast"/>
        <w:ind w:hanging="720"/>
        <w:jc w:val="both"/>
        <w:rPr>
          <w:color w:val="000000"/>
          <w:sz w:val="22"/>
          <w:szCs w:val="22"/>
        </w:rPr>
      </w:pPr>
      <w:r w:rsidRPr="00CF451C">
        <w:rPr>
          <w:color w:val="000000"/>
          <w:sz w:val="22"/>
          <w:szCs w:val="22"/>
        </w:rPr>
        <w:t>The Scotch Whisky Association. </w:t>
      </w:r>
      <w:r w:rsidRPr="00CF451C">
        <w:rPr>
          <w:i/>
          <w:iCs/>
          <w:color w:val="000000"/>
          <w:sz w:val="22"/>
          <w:szCs w:val="22"/>
        </w:rPr>
        <w:t>Scotch Whisky Cereals Technical Note</w:t>
      </w:r>
      <w:r w:rsidRPr="00CF451C">
        <w:rPr>
          <w:color w:val="000000"/>
          <w:sz w:val="22"/>
          <w:szCs w:val="22"/>
        </w:rPr>
        <w:t>. Aug. 2020.</w:t>
      </w:r>
    </w:p>
    <w:p w14:paraId="02511D6D" w14:textId="77777777" w:rsidR="00CF451C" w:rsidRDefault="00CF451C" w:rsidP="002F5629">
      <w:pPr>
        <w:pStyle w:val="NormalWeb"/>
        <w:shd w:val="clear" w:color="auto" w:fill="FFFFFF"/>
        <w:spacing w:before="0" w:beforeAutospacing="0" w:after="0" w:afterAutospacing="0" w:line="480" w:lineRule="atLeast"/>
        <w:ind w:hanging="720"/>
        <w:jc w:val="both"/>
        <w:rPr>
          <w:color w:val="000000"/>
          <w:sz w:val="22"/>
          <w:szCs w:val="22"/>
        </w:rPr>
      </w:pPr>
    </w:p>
    <w:p w14:paraId="657FE248" w14:textId="1AF9F5A3" w:rsidR="00CF451C" w:rsidRPr="00CF451C" w:rsidRDefault="00CF451C" w:rsidP="002F5629">
      <w:pPr>
        <w:pStyle w:val="NormalWeb"/>
        <w:shd w:val="clear" w:color="auto" w:fill="FFFFFF"/>
        <w:spacing w:before="0" w:beforeAutospacing="0" w:after="0" w:afterAutospacing="0" w:line="480" w:lineRule="atLeast"/>
        <w:ind w:hanging="720"/>
        <w:jc w:val="both"/>
        <w:rPr>
          <w:color w:val="000000"/>
          <w:sz w:val="22"/>
          <w:szCs w:val="22"/>
        </w:rPr>
      </w:pPr>
      <w:proofErr w:type="spellStart"/>
      <w:r w:rsidRPr="00CF451C">
        <w:rPr>
          <w:color w:val="000000"/>
          <w:sz w:val="22"/>
          <w:szCs w:val="22"/>
        </w:rPr>
        <w:t>WhiskeyShop</w:t>
      </w:r>
      <w:proofErr w:type="spellEnd"/>
      <w:r w:rsidRPr="00CF451C">
        <w:rPr>
          <w:color w:val="000000"/>
          <w:sz w:val="22"/>
          <w:szCs w:val="22"/>
        </w:rPr>
        <w:t>. “The Whisky Shop | Free Delivery on Everything over £99.” </w:t>
      </w:r>
      <w:r w:rsidRPr="00CF451C">
        <w:rPr>
          <w:i/>
          <w:iCs/>
          <w:color w:val="000000"/>
          <w:sz w:val="22"/>
          <w:szCs w:val="22"/>
        </w:rPr>
        <w:t>Www.whiskyshop.com</w:t>
      </w:r>
      <w:r w:rsidRPr="00CF451C">
        <w:rPr>
          <w:color w:val="000000"/>
          <w:sz w:val="22"/>
          <w:szCs w:val="22"/>
        </w:rPr>
        <w:t>, www.whiskyshop.com/. Accessed 2 Apr. 2022.</w:t>
      </w:r>
    </w:p>
    <w:p w14:paraId="1B3B9261" w14:textId="77777777" w:rsidR="00CF451C" w:rsidRDefault="00CF451C" w:rsidP="002F5629">
      <w:pPr>
        <w:pStyle w:val="NormalWeb"/>
        <w:shd w:val="clear" w:color="auto" w:fill="FFFFFF"/>
        <w:spacing w:before="0" w:beforeAutospacing="0" w:after="0" w:afterAutospacing="0" w:line="480" w:lineRule="atLeast"/>
        <w:ind w:hanging="720"/>
        <w:jc w:val="both"/>
        <w:rPr>
          <w:color w:val="000000"/>
          <w:sz w:val="22"/>
          <w:szCs w:val="22"/>
        </w:rPr>
      </w:pPr>
    </w:p>
    <w:p w14:paraId="7618C3D6" w14:textId="7CE29358" w:rsidR="00CF451C" w:rsidRPr="00CF451C" w:rsidRDefault="00CF451C" w:rsidP="002F5629">
      <w:pPr>
        <w:pStyle w:val="NormalWeb"/>
        <w:shd w:val="clear" w:color="auto" w:fill="FFFFFF"/>
        <w:spacing w:before="0" w:beforeAutospacing="0" w:after="0" w:afterAutospacing="0" w:line="480" w:lineRule="atLeast"/>
        <w:ind w:hanging="720"/>
        <w:jc w:val="both"/>
        <w:rPr>
          <w:color w:val="000000"/>
          <w:sz w:val="22"/>
          <w:szCs w:val="22"/>
        </w:rPr>
      </w:pPr>
      <w:r w:rsidRPr="00CF451C">
        <w:rPr>
          <w:color w:val="000000"/>
          <w:sz w:val="22"/>
          <w:szCs w:val="22"/>
        </w:rPr>
        <w:t>Wilensky, Uri, and William Rand. </w:t>
      </w:r>
      <w:r w:rsidRPr="00CF451C">
        <w:rPr>
          <w:i/>
          <w:iCs/>
          <w:color w:val="000000"/>
          <w:sz w:val="22"/>
          <w:szCs w:val="22"/>
        </w:rPr>
        <w:t xml:space="preserve">An Introduction to Agent-Based </w:t>
      </w:r>
      <w:proofErr w:type="gramStart"/>
      <w:r w:rsidRPr="00CF451C">
        <w:rPr>
          <w:i/>
          <w:iCs/>
          <w:color w:val="000000"/>
          <w:sz w:val="22"/>
          <w:szCs w:val="22"/>
        </w:rPr>
        <w:t>Modelling :</w:t>
      </w:r>
      <w:proofErr w:type="gramEnd"/>
      <w:r w:rsidRPr="00CF451C">
        <w:rPr>
          <w:i/>
          <w:iCs/>
          <w:color w:val="000000"/>
          <w:sz w:val="22"/>
          <w:szCs w:val="22"/>
        </w:rPr>
        <w:t xml:space="preserve"> Modelling Natural, Social, and Engineered Complex Systems with </w:t>
      </w:r>
      <w:proofErr w:type="spellStart"/>
      <w:r w:rsidRPr="00CF451C">
        <w:rPr>
          <w:i/>
          <w:iCs/>
          <w:color w:val="000000"/>
          <w:sz w:val="22"/>
          <w:szCs w:val="22"/>
        </w:rPr>
        <w:t>NetLogo</w:t>
      </w:r>
      <w:proofErr w:type="spellEnd"/>
      <w:r w:rsidRPr="00CF451C">
        <w:rPr>
          <w:color w:val="000000"/>
          <w:sz w:val="22"/>
          <w:szCs w:val="22"/>
        </w:rPr>
        <w:t xml:space="preserve">. Cambridge, Massachusetts, The </w:t>
      </w:r>
      <w:proofErr w:type="spellStart"/>
      <w:r w:rsidRPr="00CF451C">
        <w:rPr>
          <w:color w:val="000000"/>
          <w:sz w:val="22"/>
          <w:szCs w:val="22"/>
        </w:rPr>
        <w:t>Mit</w:t>
      </w:r>
      <w:proofErr w:type="spellEnd"/>
      <w:r w:rsidRPr="00CF451C">
        <w:rPr>
          <w:color w:val="000000"/>
          <w:sz w:val="22"/>
          <w:szCs w:val="22"/>
        </w:rPr>
        <w:t xml:space="preserve"> Press, 17 Apr. 2015.</w:t>
      </w:r>
    </w:p>
    <w:p w14:paraId="27222C2F" w14:textId="77777777" w:rsidR="000B3F20" w:rsidRPr="00A975E4" w:rsidRDefault="000B3F20" w:rsidP="002F5629">
      <w:pPr>
        <w:jc w:val="both"/>
        <w:rPr>
          <w:b/>
          <w:bCs/>
        </w:rPr>
      </w:pPr>
    </w:p>
    <w:p w14:paraId="482433CE" w14:textId="77777777" w:rsidR="0054644B" w:rsidRPr="00833C75" w:rsidRDefault="0054644B" w:rsidP="002F5629">
      <w:pPr>
        <w:jc w:val="both"/>
      </w:pPr>
    </w:p>
    <w:sectPr w:rsidR="0054644B" w:rsidRPr="00833C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49F1" w14:textId="77777777" w:rsidR="000972D9" w:rsidRDefault="000972D9" w:rsidP="00742AA8">
      <w:pPr>
        <w:spacing w:after="0" w:line="240" w:lineRule="auto"/>
      </w:pPr>
      <w:r>
        <w:separator/>
      </w:r>
    </w:p>
  </w:endnote>
  <w:endnote w:type="continuationSeparator" w:id="0">
    <w:p w14:paraId="240A0CB3" w14:textId="77777777" w:rsidR="000972D9" w:rsidRDefault="000972D9" w:rsidP="0074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5DD8B" w14:textId="77777777" w:rsidR="000972D9" w:rsidRDefault="000972D9" w:rsidP="00742AA8">
      <w:pPr>
        <w:spacing w:after="0" w:line="240" w:lineRule="auto"/>
      </w:pPr>
      <w:r>
        <w:separator/>
      </w:r>
    </w:p>
  </w:footnote>
  <w:footnote w:type="continuationSeparator" w:id="0">
    <w:p w14:paraId="09DB1294" w14:textId="77777777" w:rsidR="000972D9" w:rsidRDefault="000972D9" w:rsidP="00742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612E"/>
    <w:multiLevelType w:val="hybridMultilevel"/>
    <w:tmpl w:val="4CC6BF52"/>
    <w:lvl w:ilvl="0" w:tplc="52E0DF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DE48A5"/>
    <w:multiLevelType w:val="hybridMultilevel"/>
    <w:tmpl w:val="F508F12C"/>
    <w:lvl w:ilvl="0" w:tplc="74C064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AF39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5066A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68170F"/>
    <w:multiLevelType w:val="multilevel"/>
    <w:tmpl w:val="C414C3A0"/>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79E21FEE"/>
    <w:multiLevelType w:val="multilevel"/>
    <w:tmpl w:val="65CEEA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17526908">
    <w:abstractNumId w:val="0"/>
  </w:num>
  <w:num w:numId="2" w16cid:durableId="1703089187">
    <w:abstractNumId w:val="1"/>
  </w:num>
  <w:num w:numId="3" w16cid:durableId="1944266426">
    <w:abstractNumId w:val="3"/>
  </w:num>
  <w:num w:numId="4" w16cid:durableId="517279322">
    <w:abstractNumId w:val="2"/>
  </w:num>
  <w:num w:numId="5" w16cid:durableId="725883865">
    <w:abstractNumId w:val="4"/>
  </w:num>
  <w:num w:numId="6" w16cid:durableId="1313102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53"/>
    <w:rsid w:val="000024C3"/>
    <w:rsid w:val="00006A7C"/>
    <w:rsid w:val="000118EA"/>
    <w:rsid w:val="00021933"/>
    <w:rsid w:val="00022DFE"/>
    <w:rsid w:val="0005453D"/>
    <w:rsid w:val="00054BD7"/>
    <w:rsid w:val="000565D7"/>
    <w:rsid w:val="00056F90"/>
    <w:rsid w:val="00072158"/>
    <w:rsid w:val="00087E94"/>
    <w:rsid w:val="000908F0"/>
    <w:rsid w:val="00096253"/>
    <w:rsid w:val="000972D9"/>
    <w:rsid w:val="000A1F0D"/>
    <w:rsid w:val="000A3CEB"/>
    <w:rsid w:val="000A5D83"/>
    <w:rsid w:val="000B3F20"/>
    <w:rsid w:val="000B5DAC"/>
    <w:rsid w:val="000D65C2"/>
    <w:rsid w:val="000E1CED"/>
    <w:rsid w:val="000F5330"/>
    <w:rsid w:val="0010638E"/>
    <w:rsid w:val="00124336"/>
    <w:rsid w:val="00124587"/>
    <w:rsid w:val="00126681"/>
    <w:rsid w:val="00143FF6"/>
    <w:rsid w:val="0015307E"/>
    <w:rsid w:val="001543CD"/>
    <w:rsid w:val="0016476A"/>
    <w:rsid w:val="00164C4D"/>
    <w:rsid w:val="00165362"/>
    <w:rsid w:val="001702FE"/>
    <w:rsid w:val="001777F4"/>
    <w:rsid w:val="00194AB1"/>
    <w:rsid w:val="001969C2"/>
    <w:rsid w:val="001D114B"/>
    <w:rsid w:val="001D5A5A"/>
    <w:rsid w:val="001E105F"/>
    <w:rsid w:val="001F0DBC"/>
    <w:rsid w:val="001F2957"/>
    <w:rsid w:val="001F6E71"/>
    <w:rsid w:val="002071AB"/>
    <w:rsid w:val="002115A4"/>
    <w:rsid w:val="0021610A"/>
    <w:rsid w:val="00221F41"/>
    <w:rsid w:val="002444CF"/>
    <w:rsid w:val="002608D3"/>
    <w:rsid w:val="00264613"/>
    <w:rsid w:val="00276D48"/>
    <w:rsid w:val="00292177"/>
    <w:rsid w:val="00295978"/>
    <w:rsid w:val="00296C66"/>
    <w:rsid w:val="002A06F4"/>
    <w:rsid w:val="002A1C94"/>
    <w:rsid w:val="002A1EB1"/>
    <w:rsid w:val="002A7751"/>
    <w:rsid w:val="002D358F"/>
    <w:rsid w:val="002F5629"/>
    <w:rsid w:val="003006AA"/>
    <w:rsid w:val="00310C39"/>
    <w:rsid w:val="0034513B"/>
    <w:rsid w:val="00355EFE"/>
    <w:rsid w:val="0037598C"/>
    <w:rsid w:val="003A6119"/>
    <w:rsid w:val="003B144E"/>
    <w:rsid w:val="003D2AA4"/>
    <w:rsid w:val="003D3E07"/>
    <w:rsid w:val="003E31D0"/>
    <w:rsid w:val="003E5705"/>
    <w:rsid w:val="00404381"/>
    <w:rsid w:val="0040684C"/>
    <w:rsid w:val="00413BA2"/>
    <w:rsid w:val="0041605F"/>
    <w:rsid w:val="0045483B"/>
    <w:rsid w:val="00456EBE"/>
    <w:rsid w:val="00460186"/>
    <w:rsid w:val="00460ED1"/>
    <w:rsid w:val="00491F02"/>
    <w:rsid w:val="004A63D7"/>
    <w:rsid w:val="004B2DF9"/>
    <w:rsid w:val="004B4F64"/>
    <w:rsid w:val="004C588B"/>
    <w:rsid w:val="004C79D2"/>
    <w:rsid w:val="004D1648"/>
    <w:rsid w:val="004D5B5A"/>
    <w:rsid w:val="004F6C5E"/>
    <w:rsid w:val="00500962"/>
    <w:rsid w:val="00507DD3"/>
    <w:rsid w:val="00525316"/>
    <w:rsid w:val="0054644B"/>
    <w:rsid w:val="00557D19"/>
    <w:rsid w:val="00565AAF"/>
    <w:rsid w:val="00565BAC"/>
    <w:rsid w:val="005C44BB"/>
    <w:rsid w:val="005E316A"/>
    <w:rsid w:val="005E406A"/>
    <w:rsid w:val="005E4DA6"/>
    <w:rsid w:val="005E76A7"/>
    <w:rsid w:val="006001AA"/>
    <w:rsid w:val="00600426"/>
    <w:rsid w:val="00686CB8"/>
    <w:rsid w:val="0069131A"/>
    <w:rsid w:val="006B1253"/>
    <w:rsid w:val="006B45B0"/>
    <w:rsid w:val="006B578D"/>
    <w:rsid w:val="006C2F00"/>
    <w:rsid w:val="006C36C2"/>
    <w:rsid w:val="006C63B6"/>
    <w:rsid w:val="006D5BCE"/>
    <w:rsid w:val="006F3F02"/>
    <w:rsid w:val="00703FD6"/>
    <w:rsid w:val="007116FB"/>
    <w:rsid w:val="00717482"/>
    <w:rsid w:val="007241F1"/>
    <w:rsid w:val="007369B3"/>
    <w:rsid w:val="00742AA8"/>
    <w:rsid w:val="007459F1"/>
    <w:rsid w:val="00746CA8"/>
    <w:rsid w:val="00757C22"/>
    <w:rsid w:val="00771A46"/>
    <w:rsid w:val="00790E2B"/>
    <w:rsid w:val="007914B3"/>
    <w:rsid w:val="007B3F5F"/>
    <w:rsid w:val="007B7F29"/>
    <w:rsid w:val="007C4C7A"/>
    <w:rsid w:val="007E48FD"/>
    <w:rsid w:val="0080132D"/>
    <w:rsid w:val="008047F3"/>
    <w:rsid w:val="008220F2"/>
    <w:rsid w:val="0082789A"/>
    <w:rsid w:val="00833C75"/>
    <w:rsid w:val="00833F1D"/>
    <w:rsid w:val="0089055B"/>
    <w:rsid w:val="0089683C"/>
    <w:rsid w:val="008D78AA"/>
    <w:rsid w:val="008F318C"/>
    <w:rsid w:val="00911770"/>
    <w:rsid w:val="0092350D"/>
    <w:rsid w:val="00945072"/>
    <w:rsid w:val="00946C26"/>
    <w:rsid w:val="00963F20"/>
    <w:rsid w:val="0096763C"/>
    <w:rsid w:val="00996E46"/>
    <w:rsid w:val="009C634A"/>
    <w:rsid w:val="009C66AB"/>
    <w:rsid w:val="009E12AD"/>
    <w:rsid w:val="009F577E"/>
    <w:rsid w:val="00A17A15"/>
    <w:rsid w:val="00A46882"/>
    <w:rsid w:val="00A605EE"/>
    <w:rsid w:val="00A611E3"/>
    <w:rsid w:val="00A63ECA"/>
    <w:rsid w:val="00A73534"/>
    <w:rsid w:val="00A7392F"/>
    <w:rsid w:val="00A8364B"/>
    <w:rsid w:val="00A975E4"/>
    <w:rsid w:val="00AB4A94"/>
    <w:rsid w:val="00AC56D7"/>
    <w:rsid w:val="00AC5C8F"/>
    <w:rsid w:val="00AD49D1"/>
    <w:rsid w:val="00AE38D0"/>
    <w:rsid w:val="00B27291"/>
    <w:rsid w:val="00B27F1C"/>
    <w:rsid w:val="00B31A49"/>
    <w:rsid w:val="00B36360"/>
    <w:rsid w:val="00B53C59"/>
    <w:rsid w:val="00B6215D"/>
    <w:rsid w:val="00B81491"/>
    <w:rsid w:val="00B83312"/>
    <w:rsid w:val="00BA1141"/>
    <w:rsid w:val="00BA2997"/>
    <w:rsid w:val="00BA4315"/>
    <w:rsid w:val="00BD51FF"/>
    <w:rsid w:val="00BE5F9D"/>
    <w:rsid w:val="00BF1DFC"/>
    <w:rsid w:val="00BF4662"/>
    <w:rsid w:val="00C00231"/>
    <w:rsid w:val="00C061DB"/>
    <w:rsid w:val="00C8215E"/>
    <w:rsid w:val="00C8261A"/>
    <w:rsid w:val="00C86BF0"/>
    <w:rsid w:val="00CA3E10"/>
    <w:rsid w:val="00CA4189"/>
    <w:rsid w:val="00CB1AA4"/>
    <w:rsid w:val="00CB448A"/>
    <w:rsid w:val="00CC0C0A"/>
    <w:rsid w:val="00CC4769"/>
    <w:rsid w:val="00CD13F2"/>
    <w:rsid w:val="00CF2D61"/>
    <w:rsid w:val="00CF451C"/>
    <w:rsid w:val="00CF4889"/>
    <w:rsid w:val="00D010A7"/>
    <w:rsid w:val="00D23A60"/>
    <w:rsid w:val="00D361E3"/>
    <w:rsid w:val="00D374B3"/>
    <w:rsid w:val="00D476CF"/>
    <w:rsid w:val="00D73541"/>
    <w:rsid w:val="00D9531D"/>
    <w:rsid w:val="00D9605B"/>
    <w:rsid w:val="00D97ADC"/>
    <w:rsid w:val="00DB18AE"/>
    <w:rsid w:val="00DD4651"/>
    <w:rsid w:val="00DF31FF"/>
    <w:rsid w:val="00E35AE3"/>
    <w:rsid w:val="00E62324"/>
    <w:rsid w:val="00E867B3"/>
    <w:rsid w:val="00EA1708"/>
    <w:rsid w:val="00EA4715"/>
    <w:rsid w:val="00ED44BC"/>
    <w:rsid w:val="00EE72A6"/>
    <w:rsid w:val="00EF4B05"/>
    <w:rsid w:val="00F16B27"/>
    <w:rsid w:val="00F23C39"/>
    <w:rsid w:val="00F251DA"/>
    <w:rsid w:val="00F32E5B"/>
    <w:rsid w:val="00F41D60"/>
    <w:rsid w:val="00F44320"/>
    <w:rsid w:val="00F44A07"/>
    <w:rsid w:val="00F63519"/>
    <w:rsid w:val="00F66662"/>
    <w:rsid w:val="00F67558"/>
    <w:rsid w:val="00F71218"/>
    <w:rsid w:val="00F73056"/>
    <w:rsid w:val="00F85D85"/>
    <w:rsid w:val="00F93B75"/>
    <w:rsid w:val="00F94ADF"/>
    <w:rsid w:val="00FA67DE"/>
    <w:rsid w:val="00FB45D7"/>
    <w:rsid w:val="00FD022D"/>
    <w:rsid w:val="00FD3B88"/>
    <w:rsid w:val="00FD6955"/>
    <w:rsid w:val="00FF4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D948"/>
  <w15:chartTrackingRefBased/>
  <w15:docId w15:val="{2645E005-347B-4A57-B9DE-6E39B131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F2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D44BC"/>
    <w:pPr>
      <w:ind w:left="720"/>
      <w:contextualSpacing/>
    </w:pPr>
  </w:style>
  <w:style w:type="paragraph" w:styleId="Header">
    <w:name w:val="header"/>
    <w:basedOn w:val="Normal"/>
    <w:link w:val="HeaderChar"/>
    <w:uiPriority w:val="99"/>
    <w:unhideWhenUsed/>
    <w:rsid w:val="00742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AA8"/>
  </w:style>
  <w:style w:type="paragraph" w:styleId="Footer">
    <w:name w:val="footer"/>
    <w:basedOn w:val="Normal"/>
    <w:link w:val="FooterChar"/>
    <w:uiPriority w:val="99"/>
    <w:unhideWhenUsed/>
    <w:rsid w:val="00742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AA8"/>
  </w:style>
  <w:style w:type="character" w:customStyle="1" w:styleId="Heading1Char">
    <w:name w:val="Heading 1 Char"/>
    <w:basedOn w:val="DefaultParagraphFont"/>
    <w:link w:val="Heading1"/>
    <w:uiPriority w:val="9"/>
    <w:rsid w:val="00AD49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9D1"/>
    <w:pPr>
      <w:outlineLvl w:val="9"/>
    </w:pPr>
    <w:rPr>
      <w:lang w:val="en-US"/>
    </w:rPr>
  </w:style>
  <w:style w:type="paragraph" w:styleId="TOC1">
    <w:name w:val="toc 1"/>
    <w:basedOn w:val="Normal"/>
    <w:next w:val="Normal"/>
    <w:autoRedefine/>
    <w:uiPriority w:val="39"/>
    <w:unhideWhenUsed/>
    <w:rsid w:val="00B81491"/>
    <w:pPr>
      <w:spacing w:after="100"/>
    </w:pPr>
  </w:style>
  <w:style w:type="character" w:styleId="Hyperlink">
    <w:name w:val="Hyperlink"/>
    <w:basedOn w:val="DefaultParagraphFont"/>
    <w:uiPriority w:val="99"/>
    <w:unhideWhenUsed/>
    <w:rsid w:val="00B81491"/>
    <w:rPr>
      <w:color w:val="0563C1" w:themeColor="hyperlink"/>
      <w:u w:val="single"/>
    </w:rPr>
  </w:style>
  <w:style w:type="paragraph" w:styleId="Caption">
    <w:name w:val="caption"/>
    <w:basedOn w:val="Normal"/>
    <w:next w:val="Normal"/>
    <w:uiPriority w:val="35"/>
    <w:unhideWhenUsed/>
    <w:qFormat/>
    <w:rsid w:val="002959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6625">
      <w:bodyDiv w:val="1"/>
      <w:marLeft w:val="0"/>
      <w:marRight w:val="0"/>
      <w:marTop w:val="0"/>
      <w:marBottom w:val="0"/>
      <w:divBdr>
        <w:top w:val="none" w:sz="0" w:space="0" w:color="auto"/>
        <w:left w:val="none" w:sz="0" w:space="0" w:color="auto"/>
        <w:bottom w:val="none" w:sz="0" w:space="0" w:color="auto"/>
        <w:right w:val="none" w:sz="0" w:space="0" w:color="auto"/>
      </w:divBdr>
    </w:div>
    <w:div w:id="1031150825">
      <w:bodyDiv w:val="1"/>
      <w:marLeft w:val="0"/>
      <w:marRight w:val="0"/>
      <w:marTop w:val="0"/>
      <w:marBottom w:val="0"/>
      <w:divBdr>
        <w:top w:val="none" w:sz="0" w:space="0" w:color="auto"/>
        <w:left w:val="none" w:sz="0" w:space="0" w:color="auto"/>
        <w:bottom w:val="none" w:sz="0" w:space="0" w:color="auto"/>
        <w:right w:val="none" w:sz="0" w:space="0" w:color="auto"/>
      </w:divBdr>
      <w:divsChild>
        <w:div w:id="334457408">
          <w:marLeft w:val="0"/>
          <w:marRight w:val="0"/>
          <w:marTop w:val="0"/>
          <w:marBottom w:val="0"/>
          <w:divBdr>
            <w:top w:val="none" w:sz="0" w:space="0" w:color="auto"/>
            <w:left w:val="none" w:sz="0" w:space="0" w:color="auto"/>
            <w:bottom w:val="none" w:sz="0" w:space="0" w:color="auto"/>
            <w:right w:val="none" w:sz="0" w:space="0" w:color="auto"/>
          </w:divBdr>
        </w:div>
      </w:divsChild>
    </w:div>
    <w:div w:id="1460143892">
      <w:bodyDiv w:val="1"/>
      <w:marLeft w:val="0"/>
      <w:marRight w:val="0"/>
      <w:marTop w:val="0"/>
      <w:marBottom w:val="0"/>
      <w:divBdr>
        <w:top w:val="none" w:sz="0" w:space="0" w:color="auto"/>
        <w:left w:val="none" w:sz="0" w:space="0" w:color="auto"/>
        <w:bottom w:val="none" w:sz="0" w:space="0" w:color="auto"/>
        <w:right w:val="none" w:sz="0" w:space="0" w:color="auto"/>
      </w:divBdr>
    </w:div>
    <w:div w:id="1755518295">
      <w:bodyDiv w:val="1"/>
      <w:marLeft w:val="0"/>
      <w:marRight w:val="0"/>
      <w:marTop w:val="0"/>
      <w:marBottom w:val="0"/>
      <w:divBdr>
        <w:top w:val="none" w:sz="0" w:space="0" w:color="auto"/>
        <w:left w:val="none" w:sz="0" w:space="0" w:color="auto"/>
        <w:bottom w:val="none" w:sz="0" w:space="0" w:color="auto"/>
        <w:right w:val="none" w:sz="0" w:space="0" w:color="auto"/>
      </w:divBdr>
    </w:div>
    <w:div w:id="197960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ccl.northwestern.edu/netlogo/models/Bidd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4FADE-4D05-4DED-AAE7-8EAEAC1A8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3858</Words>
  <Characters>21993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Dougan (Student)</dc:creator>
  <cp:keywords/>
  <dc:description/>
  <cp:lastModifiedBy>Ryan Dougan (Student)</cp:lastModifiedBy>
  <cp:revision>10</cp:revision>
  <dcterms:created xsi:type="dcterms:W3CDTF">2022-04-14T10:54:00Z</dcterms:created>
  <dcterms:modified xsi:type="dcterms:W3CDTF">2022-04-14T10:58:00Z</dcterms:modified>
</cp:coreProperties>
</file>