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416300" cy="1778000"/>
            <wp:effectExtent b="0" l="0" r="0" t="0"/>
            <wp:docPr descr="Logotipo, nombre de la empresa&#10;&#10;El contenido generado por IA puede ser incorrecto." id="1" name="image1.gif"/>
            <a:graphic>
              <a:graphicData uri="http://schemas.openxmlformats.org/drawingml/2006/picture">
                <pic:pic>
                  <pic:nvPicPr>
                    <pic:cNvPr descr="Logotipo, nombre de la empresa&#10;&#10;El contenido generado por IA puede ser incorrecto.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Escuela de Ingeniería en Computación</w:t>
      </w:r>
    </w:p>
    <w:p w:rsidR="00000000" w:rsidDel="00000000" w:rsidP="00000000" w:rsidRDefault="00000000" w:rsidRPr="00000000" w14:paraId="00000003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Requerimientos de software GR 50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Examen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Excursión Costa Rica – Plataforma de Gestión de Excursiones y Proveedores</w:t>
      </w:r>
    </w:p>
    <w:p w:rsidR="00000000" w:rsidDel="00000000" w:rsidP="00000000" w:rsidRDefault="00000000" w:rsidRPr="00000000" w14:paraId="00000009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Estudiantes: </w:t>
      </w:r>
    </w:p>
    <w:p w:rsidR="00000000" w:rsidDel="00000000" w:rsidP="00000000" w:rsidRDefault="00000000" w:rsidRPr="00000000" w14:paraId="0000000B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Hoyner Alexander Zamora Calderón</w:t>
      </w:r>
    </w:p>
    <w:p w:rsidR="00000000" w:rsidDel="00000000" w:rsidP="00000000" w:rsidRDefault="00000000" w:rsidRPr="00000000" w14:paraId="0000000C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Rayan Antonio Vargas Alvarado</w:t>
      </w:r>
    </w:p>
    <w:p w:rsidR="00000000" w:rsidDel="00000000" w:rsidP="00000000" w:rsidRDefault="00000000" w:rsidRPr="00000000" w14:paraId="0000000D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Diana Carolina Camacho Jiménez</w:t>
      </w:r>
    </w:p>
    <w:p w:rsidR="00000000" w:rsidDel="00000000" w:rsidP="00000000" w:rsidRDefault="00000000" w:rsidRPr="00000000" w14:paraId="0000000E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Profesora: Marvin Campos Fuentes</w:t>
      </w:r>
    </w:p>
    <w:p w:rsidR="00000000" w:rsidDel="00000000" w:rsidP="00000000" w:rsidRDefault="00000000" w:rsidRPr="00000000" w14:paraId="00000011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16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San Carlos,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II Semestre 2025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60" w:before="240" w:lineRule="auto"/>
        <w:jc w:val="both"/>
        <w:rPr/>
      </w:pPr>
      <w:bookmarkStart w:colFirst="0" w:colLast="0" w:name="_4064oon99f4g" w:id="0"/>
      <w:bookmarkEnd w:id="0"/>
      <w:r w:rsidDel="00000000" w:rsidR="00000000" w:rsidRPr="00000000">
        <w:rPr>
          <w:rtl w:val="0"/>
        </w:rPr>
        <w:t xml:space="preserve">Definición del Proyecto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del Proyecto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Excursión Costa Rica – Plataforma de Gestión de Excursiones y Proveedores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187a6m61a03h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web que permite coordinar y gestionar excursiones en Costa Rica. Facilita la interacción entre organizadores, clientes y proveedores (de transporte, hospedaje, alimentación, actividades, etc.), centralizando la gestión de pagos, servicios y reservas.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qrvvbfzgfwpz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plataforma web que integre todos los actores del ecosistema de excursiones, permitiendo planificar, administrar, promocionar y contratar servicios turísticos de forma eficiente y segura.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dla7rw4t2wwr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organizadores definir, publicar y administrar excursiones.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a los proveedores una herramienta para ofertar sus servicios y gestionar contrataciones.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a los clientes la búsqueda y suscripción a excursiones según intereses.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herramientas de pago, reportes y comunicación entre los actores.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bhsvlcw3j6mk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Entre los alcances esperados a lograr se encuentran: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Crear una herramienta para que los organizadores de excursiones puedan definir sus excursiones y llevar control de las mismas. La definición de esta debe ser amplia, pues esta debe estar enfocada en un público (Deportistas, niños, o personas mayores), establecer una ruta, colocar una serie de requisitos (Se requiere buena condición física, o saber nadar), colocar una fecha. Por otro lado, la herramienta le permite al organizador coordinarse con distintos proveedores, para obtener un transporte o incluso servicio de comida.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proveedores contarán con una herramienta para definir sus servicios que brindan en una determinada excursión, como el cobro de los servicios, descripción textual y visual, precio y otros detalles que puedan ser de provecho para estos. Los proveedores podrán coordinarse con los organizadores de excursiones para este fin.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clientes podrán navegar por un catálogo de excursiones disponibles, pudiendo filtrar estos con la dificultad esperada, a quién está dirigido, tipo de actividad, o requisitos. Estos a su vez podrán inscribirse, de esta forma teniendo que especificar los acompañantes, y efectuando un pago.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Módulos: gestión de usuarios, excursiones, proveedores, pagos, reportes.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Creación de una plataforma web responsiva que funcione tanto para proveedores, clientes y organizadores, esto requiere un sistema de roles, transacciones, y una forma centralizada de gestionar los datos.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servicios externos (Google Maps, pasarela de pago).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excursiones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Definir servicios, transporte y precios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Ofrecer servicios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Publicar servicios y administrar reservas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Participar en excursiones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Buscar, pagar y recibir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Supervisar la 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 usuarios, reportes, soporte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q1htqf6b3sv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Requisitos Iniciales (Resumen)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usuarios y roles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Gestión de excursiones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Publicación y contratación de servicios de proveedores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pagos y reportes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Seguridad y usabilidad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