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¿Quién puede crear una excursión: sólo organizadores verificados o cualquier usuario?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¿Los precios se calculan automáticamente a partir de los servicios seleccionados o los define el organizador manualmente?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¿Habrá un calendario o diagrama visual donde el organizador vea todas sus excursiones planificadas?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¿Los proveedores pueden definir su disponibilidad en un calendario?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¿Habrá comunicación directa entre organizador y proveedor dentro del sistema (mensajería, chat, correo)?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Aspectos técnicos y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¿Se necesita soporte para subir documentos o imágenes de gran tamaño (ej. fotos de buses o menús)?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¿Los proveedores recibirán notificaciones automáticas de nuevas solicitudes o cambios en sus servicios?</w:t>
      </w:r>
    </w:p>
    <w:tbl>
      <w:tblPr>
        <w:tblStyle w:val="Table1"/>
        <w:tblW w:w="1005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360"/>
        <w:gridCol w:w="3585"/>
        <w:tblGridChange w:id="0">
          <w:tblGrid>
            <w:gridCol w:w="3105"/>
            <w:gridCol w:w="3360"/>
            <w:gridCol w:w="358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Acuerdos</w:t>
            </w:r>
          </w:p>
        </w:tc>
      </w:tr>
      <w:tr>
        <w:trPr>
          <w:cantSplit w:val="0"/>
          <w:trHeight w:val="5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 Vargas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Hoyner Zamora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Diana Camacho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Marvin Campos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21 de octubre 2025</w:t>
              <w:br w:type="textWrapping"/>
              <w:t xml:space="preserve">Duración: 15 minutos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perfiles deben de contar con roles para poder contar con diferentes servicios.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organizadores son quienes modifican los precios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Mecanismo de comunicación directa: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que excursión se trata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quien se le provee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Sketch de funcionamiento de los horarios sin profundizar de más siguiendo este mecanismo:</w:t>
              <w:br w:type="textWrapping"/>
              <w:br w:type="textWrapping"/>
              <w:t xml:space="preserve">lugar de encuentro-hora de salida y paradas- destino-actividades-programa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y6oummw5hf7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