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B4" w:rsidRPr="00F17386" w:rsidRDefault="008B7561" w:rsidP="00544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7386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07132E" w:rsidRPr="00F17386">
        <w:rPr>
          <w:rFonts w:ascii="Times New Roman" w:hAnsi="Times New Roman" w:cs="Times New Roman"/>
          <w:b/>
          <w:sz w:val="24"/>
          <w:szCs w:val="24"/>
        </w:rPr>
        <w:t>9</w:t>
      </w:r>
      <w:r w:rsidR="00544B79" w:rsidRPr="00F17386">
        <w:rPr>
          <w:rFonts w:ascii="Times New Roman" w:hAnsi="Times New Roman" w:cs="Times New Roman"/>
          <w:b/>
          <w:sz w:val="24"/>
          <w:szCs w:val="24"/>
        </w:rPr>
        <w:tab/>
        <w:t>Model Specification and Forecast</w:t>
      </w:r>
      <w:r w:rsidR="00402F5E">
        <w:rPr>
          <w:rFonts w:ascii="Times New Roman" w:hAnsi="Times New Roman" w:cs="Times New Roman"/>
          <w:b/>
          <w:sz w:val="24"/>
          <w:szCs w:val="24"/>
        </w:rPr>
        <w:t>s</w:t>
      </w:r>
    </w:p>
    <w:p w:rsidR="00B9539C" w:rsidRDefault="00B9539C" w:rsidP="00544B79">
      <w:pPr>
        <w:jc w:val="center"/>
        <w:rPr>
          <w:rFonts w:ascii="Times New Roman" w:hAnsi="Times New Roman" w:cs="Times New Roman"/>
          <w:b/>
        </w:rPr>
      </w:pPr>
    </w:p>
    <w:p w:rsidR="00F17386" w:rsidRPr="0053200A" w:rsidRDefault="00F17386" w:rsidP="0053200A">
      <w:pPr>
        <w:pStyle w:val="Heading1"/>
        <w:spacing w:line="360" w:lineRule="auto"/>
        <w:rPr>
          <w:sz w:val="24"/>
          <w:szCs w:val="24"/>
        </w:rPr>
      </w:pPr>
      <w:r w:rsidRPr="0053200A">
        <w:rPr>
          <w:sz w:val="24"/>
          <w:szCs w:val="24"/>
        </w:rPr>
        <w:t>9.1</w:t>
      </w:r>
      <w:r w:rsidR="00B9539C" w:rsidRPr="0053200A">
        <w:rPr>
          <w:sz w:val="24"/>
          <w:szCs w:val="24"/>
        </w:rPr>
        <w:t xml:space="preserve">     </w:t>
      </w:r>
      <w:r w:rsidRPr="0053200A">
        <w:rPr>
          <w:sz w:val="24"/>
          <w:szCs w:val="24"/>
        </w:rPr>
        <w:t xml:space="preserve">Model specification </w:t>
      </w:r>
      <w:r w:rsidR="0053200A">
        <w:rPr>
          <w:sz w:val="24"/>
          <w:szCs w:val="24"/>
        </w:rPr>
        <w:t xml:space="preserve">and </w:t>
      </w:r>
      <w:r w:rsidR="0053200A" w:rsidRPr="0053200A">
        <w:rPr>
          <w:sz w:val="24"/>
          <w:szCs w:val="24"/>
        </w:rPr>
        <w:t>parameter estimation</w:t>
      </w:r>
    </w:p>
    <w:p w:rsidR="000772AB" w:rsidRPr="00F56403" w:rsidRDefault="000772AB" w:rsidP="00F173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286" w:rsidRDefault="00690876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Section 7.2 we used the sample </w:t>
      </w:r>
      <w:proofErr w:type="spellStart"/>
      <w:r w:rsidRPr="00690876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detect the autocorrelation of a time series. </w:t>
      </w:r>
      <w:r w:rsidR="000772AB" w:rsidRPr="000772AB">
        <w:rPr>
          <w:rFonts w:ascii="Times New Roman" w:hAnsi="Times New Roman" w:cs="Times New Roman"/>
          <w:sz w:val="24"/>
          <w:szCs w:val="24"/>
        </w:rPr>
        <w:t xml:space="preserve">The sample </w:t>
      </w:r>
      <w:proofErr w:type="spellStart"/>
      <w:r w:rsidR="000772AB" w:rsidRPr="000772AB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0772AB" w:rsidRPr="000772AB">
        <w:rPr>
          <w:rFonts w:ascii="Times New Roman" w:hAnsi="Times New Roman" w:cs="Times New Roman"/>
          <w:sz w:val="24"/>
          <w:szCs w:val="24"/>
        </w:rPr>
        <w:t xml:space="preserve"> is an estimator of the </w:t>
      </w:r>
      <w:r w:rsidR="000772AB">
        <w:rPr>
          <w:rFonts w:ascii="Times New Roman" w:hAnsi="Times New Roman" w:cs="Times New Roman"/>
          <w:sz w:val="24"/>
          <w:szCs w:val="24"/>
        </w:rPr>
        <w:t>theoretical</w:t>
      </w:r>
      <w:r w:rsidR="000772AB" w:rsidRPr="0007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2AB" w:rsidRPr="000772AB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0772AB">
        <w:rPr>
          <w:rFonts w:ascii="Times New Roman" w:hAnsi="Times New Roman" w:cs="Times New Roman"/>
          <w:sz w:val="24"/>
          <w:szCs w:val="24"/>
        </w:rPr>
        <w:t xml:space="preserve"> that was studied i</w:t>
      </w:r>
      <w:r>
        <w:rPr>
          <w:rFonts w:ascii="Times New Roman" w:hAnsi="Times New Roman" w:cs="Times New Roman"/>
          <w:sz w:val="24"/>
          <w:szCs w:val="24"/>
        </w:rPr>
        <w:t xml:space="preserve">n Lecture 8 </w:t>
      </w:r>
      <w:r w:rsidR="000772A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various stationary time series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539C" w:rsidRPr="00F56403" w:rsidRDefault="007C290E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</w:t>
      </w:r>
      <w:proofErr w:type="spellStart"/>
      <w:r w:rsidRPr="007C290E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286" w:rsidRPr="00745286">
        <w:rPr>
          <w:rFonts w:ascii="Times New Roman" w:hAnsi="Times New Roman" w:cs="Times New Roman"/>
          <w:sz w:val="24"/>
          <w:szCs w:val="24"/>
        </w:rPr>
        <w:t xml:space="preserve">is a good indicator of the order of an </w:t>
      </w:r>
      <w:proofErr w:type="gramStart"/>
      <w:r w:rsidR="00745286" w:rsidRPr="00745286">
        <w:rPr>
          <w:rFonts w:ascii="Times New Roman" w:hAnsi="Times New Roman" w:cs="Times New Roman"/>
          <w:sz w:val="24"/>
          <w:szCs w:val="24"/>
        </w:rPr>
        <w:t>MA(</w:t>
      </w:r>
      <w:proofErr w:type="gramEnd"/>
      <w:r w:rsidR="00745286" w:rsidRPr="00745286">
        <w:rPr>
          <w:rFonts w:ascii="Times New Roman" w:hAnsi="Times New Roman" w:cs="Times New Roman"/>
          <w:sz w:val="24"/>
          <w:szCs w:val="24"/>
        </w:rPr>
        <w:t xml:space="preserve">q) process since the </w:t>
      </w:r>
      <w:proofErr w:type="spellStart"/>
      <w:r w:rsidR="00745286" w:rsidRPr="007C290E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286" w:rsidRPr="00745286">
        <w:rPr>
          <w:rFonts w:ascii="Times New Roman" w:hAnsi="Times New Roman" w:cs="Times New Roman"/>
          <w:sz w:val="24"/>
          <w:szCs w:val="24"/>
        </w:rPr>
        <w:t xml:space="preserve">= 0 for k &gt; q. It is not so for an </w:t>
      </w:r>
      <w:proofErr w:type="gramStart"/>
      <w:r w:rsidR="00745286" w:rsidRPr="00745286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745286" w:rsidRPr="00745286">
        <w:rPr>
          <w:rFonts w:ascii="Times New Roman" w:hAnsi="Times New Roman" w:cs="Times New Roman"/>
          <w:sz w:val="24"/>
          <w:szCs w:val="24"/>
        </w:rPr>
        <w:t xml:space="preserve">p) process, </w:t>
      </w:r>
      <w:r w:rsidR="000772AB">
        <w:rPr>
          <w:rFonts w:ascii="Times New Roman" w:hAnsi="Times New Roman" w:cs="Times New Roman"/>
          <w:sz w:val="24"/>
          <w:szCs w:val="24"/>
        </w:rPr>
        <w:t>because</w:t>
      </w:r>
      <w:r w:rsidR="00745286" w:rsidRPr="0074528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45286" w:rsidRPr="007C290E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745286" w:rsidRPr="007C2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6pt" o:ole="" fillcolor="window">
            <v:imagedata r:id="rId8" o:title=""/>
          </v:shape>
          <o:OLEObject Type="Embed" ProgID="Equation.3" ShapeID="_x0000_i1025" DrawAspect="Content" ObjectID="_1521266936" r:id="rId9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B9"/>
      </w:r>
      <w:r w:rsidRPr="00F56403">
        <w:rPr>
          <w:rFonts w:ascii="Times New Roman" w:hAnsi="Times New Roman" w:cs="Times New Roman"/>
          <w:sz w:val="24"/>
          <w:szCs w:val="24"/>
        </w:rPr>
        <w:t xml:space="preserve"> 0</w:t>
      </w:r>
      <w:r w:rsidR="00745286" w:rsidRPr="00745286">
        <w:rPr>
          <w:rFonts w:ascii="Times New Roman" w:hAnsi="Times New Roman" w:cs="Times New Roman"/>
          <w:sz w:val="24"/>
          <w:szCs w:val="24"/>
        </w:rPr>
        <w:t xml:space="preserve"> for all k.</w:t>
      </w:r>
      <w:r>
        <w:rPr>
          <w:rFonts w:ascii="Times New Roman" w:hAnsi="Times New Roman" w:cs="Times New Roman"/>
          <w:sz w:val="24"/>
          <w:szCs w:val="24"/>
        </w:rPr>
        <w:t xml:space="preserve"> Thus</w:t>
      </w:r>
      <w:r w:rsidR="00745286">
        <w:rPr>
          <w:rFonts w:ascii="Times New Roman" w:hAnsi="Times New Roman" w:cs="Times New Roman"/>
          <w:sz w:val="24"/>
          <w:szCs w:val="24"/>
        </w:rPr>
        <w:t xml:space="preserve">, for an MA process, </w:t>
      </w:r>
      <w:r w:rsidR="00690876">
        <w:rPr>
          <w:rFonts w:ascii="Times New Roman" w:hAnsi="Times New Roman" w:cs="Times New Roman"/>
          <w:sz w:val="24"/>
          <w:szCs w:val="24"/>
        </w:rPr>
        <w:t>i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t is possible to </w:t>
      </w:r>
      <w:r w:rsidR="00745286" w:rsidRPr="00745286">
        <w:rPr>
          <w:rFonts w:ascii="Times New Roman" w:hAnsi="Times New Roman" w:cs="Times New Roman"/>
          <w:sz w:val="24"/>
          <w:szCs w:val="24"/>
        </w:rPr>
        <w:t>identify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the pattern in the sample </w:t>
      </w:r>
      <w:proofErr w:type="spellStart"/>
      <w:r w:rsidR="00B9539C" w:rsidRPr="00690876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 and fit a model with the same pattern in the </w:t>
      </w:r>
      <w:proofErr w:type="spellStart"/>
      <w:r w:rsidR="00B9539C" w:rsidRPr="00745286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. </w:t>
      </w:r>
      <w:r w:rsidR="00745286">
        <w:rPr>
          <w:rFonts w:ascii="Times New Roman" w:hAnsi="Times New Roman" w:cs="Times New Roman"/>
          <w:sz w:val="24"/>
          <w:szCs w:val="24"/>
        </w:rPr>
        <w:t>For an AR process, we need a particular tool</w:t>
      </w:r>
      <w:r w:rsidRPr="007C290E">
        <w:t xml:space="preserve"> </w:t>
      </w:r>
      <w:r w:rsidRPr="007C290E">
        <w:rPr>
          <w:rFonts w:ascii="Times New Roman" w:hAnsi="Times New Roman" w:cs="Times New Roman"/>
          <w:sz w:val="24"/>
          <w:szCs w:val="24"/>
        </w:rPr>
        <w:t>to determine the order</w:t>
      </w:r>
      <w:r w:rsidR="00745286">
        <w:rPr>
          <w:rFonts w:ascii="Times New Roman" w:hAnsi="Times New Roman" w:cs="Times New Roman"/>
          <w:sz w:val="24"/>
          <w:szCs w:val="24"/>
        </w:rPr>
        <w:t xml:space="preserve">, </w:t>
      </w:r>
      <w:r w:rsidR="00745286" w:rsidRPr="000772AB">
        <w:rPr>
          <w:rFonts w:ascii="Times New Roman" w:hAnsi="Times New Roman" w:cs="Times New Roman"/>
          <w:sz w:val="24"/>
          <w:szCs w:val="24"/>
        </w:rPr>
        <w:t>the</w:t>
      </w:r>
      <w:r w:rsidR="00745286" w:rsidRPr="00745286">
        <w:rPr>
          <w:rFonts w:ascii="Times New Roman" w:hAnsi="Times New Roman" w:cs="Times New Roman"/>
          <w:b/>
          <w:i/>
          <w:sz w:val="24"/>
          <w:szCs w:val="24"/>
        </w:rPr>
        <w:t xml:space="preserve"> p</w:t>
      </w:r>
      <w:r w:rsidR="00B9539C" w:rsidRPr="00745286">
        <w:rPr>
          <w:rFonts w:ascii="Times New Roman" w:hAnsi="Times New Roman" w:cs="Times New Roman"/>
          <w:b/>
          <w:i/>
          <w:sz w:val="24"/>
          <w:szCs w:val="24"/>
        </w:rPr>
        <w:t>artial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autocorrelation function 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pacf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7C29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772AB">
        <w:rPr>
          <w:rFonts w:ascii="Times New Roman" w:hAnsi="Times New Roman" w:cs="Times New Roman"/>
          <w:sz w:val="24"/>
          <w:szCs w:val="24"/>
        </w:rPr>
        <w:t xml:space="preserve">denoted </w:t>
      </w:r>
      <w:proofErr w:type="gramStart"/>
      <w:r w:rsidR="000772AB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B9539C" w:rsidRPr="00F56403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026" type="#_x0000_t75" style="width:17pt;height:16pt" o:ole="" fillcolor="window">
            <v:imagedata r:id="rId10" o:title=""/>
          </v:shape>
          <o:OLEObject Type="Embed" ProgID="Equation.3" ShapeID="_x0000_i1026" DrawAspect="Content" ObjectID="_1521266937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539C" w:rsidRPr="00F56403">
        <w:rPr>
          <w:rFonts w:ascii="Times New Roman" w:hAnsi="Times New Roman" w:cs="Times New Roman"/>
          <w:sz w:val="24"/>
          <w:szCs w:val="24"/>
        </w:rPr>
        <w:t>which is</w:t>
      </w:r>
      <w:r w:rsidR="00F41458">
        <w:rPr>
          <w:rFonts w:ascii="Times New Roman" w:hAnsi="Times New Roman" w:cs="Times New Roman"/>
          <w:sz w:val="24"/>
          <w:szCs w:val="24"/>
        </w:rPr>
        <w:t>, for a given time series {</w:t>
      </w:r>
      <w:r w:rsidR="00F41458"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27" type="#_x0000_t75" style="width:14pt;height:17pt" o:ole="" fillcolor="window">
            <v:imagedata r:id="rId12" o:title=""/>
          </v:shape>
          <o:OLEObject Type="Embed" ProgID="Equation.3" ShapeID="_x0000_i1027" DrawAspect="Content" ObjectID="_1521266938" r:id="rId13"/>
        </w:object>
      </w:r>
      <w:r w:rsidR="00F41458">
        <w:rPr>
          <w:rFonts w:ascii="Times New Roman" w:hAnsi="Times New Roman" w:cs="Times New Roman"/>
          <w:sz w:val="24"/>
          <w:szCs w:val="24"/>
        </w:rPr>
        <w:t>},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the correlation coefficient of </w:t>
      </w:r>
      <w:r w:rsidR="00B9539C"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28" type="#_x0000_t75" style="width:14pt;height:17pt" o:ole="" fillcolor="window">
            <v:imagedata r:id="rId12" o:title=""/>
          </v:shape>
          <o:OLEObject Type="Embed" ProgID="Equation.3" ShapeID="_x0000_i1028" DrawAspect="Content" ObjectID="_1521266939" r:id="rId14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and </w:t>
      </w:r>
      <w:r w:rsidR="00B9539C"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29" type="#_x0000_t75" style="width:22pt;height:18pt" o:ole="" fillcolor="window">
            <v:imagedata r:id="rId15" o:title=""/>
          </v:shape>
          <o:OLEObject Type="Embed" ProgID="Equation.3" ShapeID="_x0000_i1029" DrawAspect="Content" ObjectID="_1521266940" r:id="rId16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, conditional on </w:t>
      </w:r>
      <w:r w:rsidR="00B9539C"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30" type="#_x0000_t75" style="width:21pt;height:18pt" o:ole="" fillcolor="window">
            <v:imagedata r:id="rId17" o:title=""/>
          </v:shape>
          <o:OLEObject Type="Embed" ProgID="Equation.3" ShapeID="_x0000_i1030" DrawAspect="Content" ObjectID="_1521266941" r:id="rId18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="00B9539C"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31" type="#_x0000_t75" style="width:22pt;height:18pt" o:ole="" fillcolor="window">
            <v:imagedata r:id="rId19" o:title=""/>
          </v:shape>
          <o:OLEObject Type="Embed" ProgID="Equation.3" ShapeID="_x0000_i1031" DrawAspect="Content" ObjectID="_1521266942" r:id="rId20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="00B9539C"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32" type="#_x0000_t75" style="width:29pt;height:18pt" o:ole="" fillcolor="window">
            <v:imagedata r:id="rId21" o:title=""/>
          </v:shape>
          <o:OLEObject Type="Embed" ProgID="Equation.3" ShapeID="_x0000_i1032" DrawAspect="Content" ObjectID="_1521266943" r:id="rId22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. In general, for an </w:t>
      </w:r>
      <w:proofErr w:type="gramStart"/>
      <w:r w:rsidR="00B9539C" w:rsidRPr="00F56403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p) process, </w:t>
      </w:r>
      <w:r w:rsidR="00B9539C" w:rsidRPr="00F56403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033" type="#_x0000_t75" style="width:17pt;height:16pt" o:ole="" fillcolor="window">
            <v:imagedata r:id="rId23" o:title=""/>
          </v:shape>
          <o:OLEObject Type="Embed" ProgID="Equation.3" ShapeID="_x0000_i1033" DrawAspect="Content" ObjectID="_1521266944" r:id="rId24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= 0 for k &gt;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However, for an </w:t>
      </w:r>
      <w:proofErr w:type="gramStart"/>
      <w:r w:rsidR="00B9539C" w:rsidRPr="00F56403">
        <w:rPr>
          <w:rFonts w:ascii="Times New Roman" w:hAnsi="Times New Roman" w:cs="Times New Roman"/>
          <w:sz w:val="24"/>
          <w:szCs w:val="24"/>
        </w:rPr>
        <w:t>MA(</w:t>
      </w:r>
      <w:proofErr w:type="gram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q) process </w:t>
      </w:r>
      <w:r w:rsidR="00B9539C" w:rsidRPr="00F56403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034" type="#_x0000_t75" style="width:17pt;height:16pt" o:ole="" fillcolor="window">
            <v:imagedata r:id="rId25" o:title=""/>
          </v:shape>
          <o:OLEObject Type="Embed" ProgID="Equation.3" ShapeID="_x0000_i1034" DrawAspect="Content" ObjectID="_1521266945" r:id="rId26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is non-zero for all k but decays exponentially to zero.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BFC">
        <w:rPr>
          <w:rFonts w:ascii="Times New Roman" w:hAnsi="Times New Roman" w:cs="Times New Roman"/>
          <w:sz w:val="24"/>
          <w:szCs w:val="24"/>
        </w:rPr>
        <w:t>T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B9539C" w:rsidRPr="007C290E">
        <w:rPr>
          <w:rFonts w:ascii="Times New Roman" w:hAnsi="Times New Roman" w:cs="Times New Roman"/>
          <w:i/>
          <w:sz w:val="24"/>
          <w:szCs w:val="24"/>
        </w:rPr>
        <w:t>pacf</w:t>
      </w:r>
      <w:proofErr w:type="spell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="00B9539C" w:rsidRPr="00F56403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035" type="#_x0000_t75" style="width:17pt;height:16pt" o:ole="" fillcolor="window">
            <v:imagedata r:id="rId27" o:title=""/>
          </v:shape>
          <o:OLEObject Type="Embed" ProgID="Equation.3" ShapeID="_x0000_i1035" DrawAspect="Content" ObjectID="_1521266946" r:id="rId28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is estimated by the sample </w:t>
      </w:r>
      <w:proofErr w:type="spellStart"/>
      <w:proofErr w:type="gramStart"/>
      <w:r w:rsidR="00B9539C" w:rsidRPr="007C290E">
        <w:rPr>
          <w:rFonts w:ascii="Times New Roman" w:hAnsi="Times New Roman" w:cs="Times New Roman"/>
          <w:i/>
          <w:sz w:val="24"/>
          <w:szCs w:val="24"/>
        </w:rPr>
        <w:t>pacf</w:t>
      </w:r>
      <w:proofErr w:type="spell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9539C" w:rsidRPr="00F56403">
        <w:rPr>
          <w:rFonts w:ascii="Times New Roman" w:hAnsi="Times New Roman" w:cs="Times New Roman"/>
          <w:position w:val="-10"/>
          <w:sz w:val="24"/>
          <w:szCs w:val="24"/>
        </w:rPr>
        <w:object w:dxaOrig="340" w:dyaOrig="380">
          <v:shape id="_x0000_i1036" type="#_x0000_t75" style="width:17pt;height:19pt" o:ole="" fillcolor="window">
            <v:imagedata r:id="rId29" o:title=""/>
          </v:shape>
          <o:OLEObject Type="Embed" ProgID="Equation.3" ShapeID="_x0000_i1036" DrawAspect="Content" ObjectID="_1521266947" r:id="rId30"/>
        </w:objec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539C" w:rsidRPr="00F56403" w:rsidRDefault="00B9539C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For a given nonstationary time series, the </w:t>
      </w:r>
      <w:proofErr w:type="spellStart"/>
      <w:r w:rsidRPr="00F56403">
        <w:rPr>
          <w:rFonts w:ascii="Times New Roman" w:hAnsi="Times New Roman" w:cs="Times New Roman"/>
          <w:sz w:val="24"/>
          <w:szCs w:val="24"/>
        </w:rPr>
        <w:t>nonstationarity</w:t>
      </w:r>
      <w:proofErr w:type="spellEnd"/>
      <w:r w:rsidRPr="00F56403">
        <w:rPr>
          <w:rFonts w:ascii="Times New Roman" w:hAnsi="Times New Roman" w:cs="Times New Roman"/>
          <w:sz w:val="24"/>
          <w:szCs w:val="24"/>
        </w:rPr>
        <w:t xml:space="preserve"> will be apparent in the time series plot. The sample </w:t>
      </w:r>
      <w:proofErr w:type="spellStart"/>
      <w:r w:rsidRPr="00684367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Pr="00F56403">
        <w:rPr>
          <w:rFonts w:ascii="Times New Roman" w:hAnsi="Times New Roman" w:cs="Times New Roman"/>
          <w:sz w:val="24"/>
          <w:szCs w:val="24"/>
        </w:rPr>
        <w:t xml:space="preserve"> is also a good indicator of </w:t>
      </w:r>
      <w:proofErr w:type="spellStart"/>
      <w:r w:rsidRPr="00F56403">
        <w:rPr>
          <w:rFonts w:ascii="Times New Roman" w:hAnsi="Times New Roman" w:cs="Times New Roman"/>
          <w:sz w:val="24"/>
          <w:szCs w:val="24"/>
        </w:rPr>
        <w:t>nonstationarity</w:t>
      </w:r>
      <w:proofErr w:type="spellEnd"/>
      <w:r w:rsidRPr="00F56403">
        <w:rPr>
          <w:rFonts w:ascii="Times New Roman" w:hAnsi="Times New Roman" w:cs="Times New Roman"/>
          <w:sz w:val="24"/>
          <w:szCs w:val="24"/>
        </w:rPr>
        <w:t>. To identify an ARIMA model, we shall inspect the first difference of the series. If the differenced series do not appear to support a stationary ARMA model, we then take another difference and again check the differenced series, and so on.</w:t>
      </w:r>
    </w:p>
    <w:p w:rsidR="00B9539C" w:rsidRDefault="00B9539C" w:rsidP="00B95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Suppose that, for a given time series of length n, the model has been specified as an </w:t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Pr="00F56403">
        <w:rPr>
          <w:rFonts w:ascii="Times New Roman" w:hAnsi="Times New Roman" w:cs="Times New Roman"/>
          <w:sz w:val="24"/>
          <w:szCs w:val="24"/>
        </w:rPr>
        <w:t xml:space="preserve">p, d, q). Then the parameters in the model, such as </w:t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 xml:space="preserve">’s,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71"/>
      </w:r>
      <w:r w:rsidRPr="00F56403">
        <w:rPr>
          <w:rFonts w:ascii="Times New Roman" w:hAnsi="Times New Roman" w:cs="Times New Roman"/>
          <w:sz w:val="24"/>
          <w:szCs w:val="24"/>
        </w:rPr>
        <w:t xml:space="preserve">’s, and </w:t>
      </w:r>
      <w:r w:rsidR="00684367" w:rsidRPr="00F56403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37" type="#_x0000_t75" style="width:16pt;height:19pt" o:ole="" fillcolor="window">
            <v:imagedata r:id="rId31" o:title=""/>
          </v:shape>
          <o:OLEObject Type="Embed" ProgID="Equation.DSMT4" ShapeID="_x0000_i1037" DrawAspect="Content" ObjectID="_1521266948" r:id="rId3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, are to be estimated.</w:t>
      </w:r>
      <w:r w:rsidR="00684367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sz w:val="24"/>
          <w:szCs w:val="24"/>
        </w:rPr>
        <w:t xml:space="preserve">The commonly used estimation method </w:t>
      </w:r>
      <w:r w:rsidR="00684367">
        <w:rPr>
          <w:rFonts w:ascii="Times New Roman" w:hAnsi="Times New Roman" w:cs="Times New Roman"/>
          <w:sz w:val="24"/>
          <w:szCs w:val="24"/>
        </w:rPr>
        <w:t>is</w:t>
      </w:r>
      <w:r w:rsidRPr="00F56403">
        <w:rPr>
          <w:rFonts w:ascii="Times New Roman" w:hAnsi="Times New Roman" w:cs="Times New Roman"/>
          <w:sz w:val="24"/>
          <w:szCs w:val="24"/>
        </w:rPr>
        <w:t xml:space="preserve"> the method</w:t>
      </w:r>
      <w:r w:rsidR="00684367">
        <w:rPr>
          <w:rFonts w:ascii="Times New Roman" w:hAnsi="Times New Roman" w:cs="Times New Roman"/>
          <w:sz w:val="24"/>
          <w:szCs w:val="24"/>
        </w:rPr>
        <w:t xml:space="preserve"> of </w:t>
      </w:r>
      <w:r w:rsidRPr="00F56403">
        <w:rPr>
          <w:rFonts w:ascii="Times New Roman" w:hAnsi="Times New Roman" w:cs="Times New Roman"/>
          <w:sz w:val="24"/>
          <w:szCs w:val="24"/>
        </w:rPr>
        <w:t xml:space="preserve">maximum likelihood.  </w:t>
      </w:r>
    </w:p>
    <w:p w:rsidR="00897B59" w:rsidRPr="00897B59" w:rsidRDefault="00897B59" w:rsidP="00B953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7B59">
        <w:rPr>
          <w:rFonts w:ascii="Times New Roman" w:hAnsi="Times New Roman" w:cs="Times New Roman"/>
          <w:b/>
          <w:sz w:val="24"/>
          <w:szCs w:val="24"/>
        </w:rPr>
        <w:t>Example 9.1</w:t>
      </w:r>
      <w:r w:rsidRPr="00897B5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97B59">
        <w:rPr>
          <w:rFonts w:ascii="Times New Roman" w:hAnsi="Times New Roman" w:cs="Times New Roman"/>
          <w:sz w:val="24"/>
          <w:szCs w:val="24"/>
        </w:rPr>
        <w:t>Re Example 7.6, let {</w:t>
      </w:r>
      <w:r w:rsidRPr="00897B5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8" type="#_x0000_t75" style="width:14pt;height:18pt" o:ole="" fillcolor="window">
            <v:imagedata r:id="rId33" o:title=""/>
          </v:shape>
          <o:OLEObject Type="Embed" ProgID="Equation.DSMT4" ShapeID="_x0000_i1038" DrawAspect="Content" ObjectID="_1521266949" r:id="rId34"/>
        </w:object>
      </w:r>
      <w:r w:rsidRPr="00897B5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be the residuals.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68C3" w:rsidTr="005468C3">
        <w:tc>
          <w:tcPr>
            <w:tcW w:w="9242" w:type="dxa"/>
          </w:tcPr>
          <w:p w:rsidR="00897B59" w:rsidRPr="00897B59" w:rsidRDefault="00897B59" w:rsidP="00897B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z&lt;-co2.14.fit$residuals</w:t>
            </w:r>
          </w:p>
          <w:p w:rsidR="00897B59" w:rsidRPr="00897B59" w:rsidRDefault="00897B59" w:rsidP="00897B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(z)</w:t>
            </w:r>
          </w:p>
          <w:p w:rsidR="00897B59" w:rsidRPr="00897B59" w:rsidRDefault="00897B59" w:rsidP="00897B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acf</w:t>
            </w:r>
            <w:proofErr w:type="spellEnd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(z)</w:t>
            </w:r>
          </w:p>
          <w:p w:rsidR="00897B59" w:rsidRPr="002433AB" w:rsidRDefault="00897B59" w:rsidP="00F257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pacf</w:t>
            </w:r>
            <w:proofErr w:type="spellEnd"/>
            <w:r w:rsidRPr="00897B5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(z)</w:t>
            </w:r>
          </w:p>
        </w:tc>
      </w:tr>
      <w:tr w:rsidR="00897B59" w:rsidTr="005468C3">
        <w:tc>
          <w:tcPr>
            <w:tcW w:w="9242" w:type="dxa"/>
          </w:tcPr>
          <w:p w:rsidR="00897B59" w:rsidRDefault="00F257D2" w:rsidP="00897B59">
            <w:pPr>
              <w:spacing w:line="360" w:lineRule="auto"/>
              <w:rPr>
                <w:rFonts w:ascii="Arial" w:hAnsi="Arial" w:cs="Arial"/>
                <w:snapToGrid w:val="0"/>
                <w:sz w:val="24"/>
                <w:szCs w:val="24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CBDE57" wp14:editId="7F1D86AB">
                  <wp:extent cx="5784850" cy="25654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56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7D2" w:rsidRDefault="00F257D2" w:rsidP="00897B59">
            <w:pPr>
              <w:spacing w:line="360" w:lineRule="auto"/>
              <w:rPr>
                <w:rFonts w:ascii="Arial" w:hAnsi="Arial" w:cs="Arial"/>
                <w:snapToGrid w:val="0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AC450DF" wp14:editId="485F5380">
                  <wp:extent cx="5784850" cy="27051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70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7D2" w:rsidRDefault="00F257D2" w:rsidP="00897B59">
            <w:pPr>
              <w:spacing w:line="360" w:lineRule="auto"/>
              <w:rPr>
                <w:rFonts w:ascii="Arial" w:hAnsi="Arial" w:cs="Arial"/>
                <w:snapToGrid w:val="0"/>
                <w:sz w:val="24"/>
                <w:szCs w:val="24"/>
                <w:lang w:eastAsia="en-US"/>
              </w:rPr>
            </w:pPr>
          </w:p>
          <w:p w:rsidR="00F257D2" w:rsidRPr="005468C3" w:rsidRDefault="00F257D2" w:rsidP="002433AB">
            <w:pPr>
              <w:spacing w:line="360" w:lineRule="auto"/>
              <w:rPr>
                <w:rFonts w:ascii="Arial" w:hAnsi="Arial" w:cs="Arial"/>
                <w:snapToGrid w:val="0"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C134333" wp14:editId="5A05AC01">
                  <wp:extent cx="5784850" cy="29781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98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3AB" w:rsidTr="005468C3">
        <w:tc>
          <w:tcPr>
            <w:tcW w:w="9242" w:type="dxa"/>
          </w:tcPr>
          <w:p w:rsidR="002433AB" w:rsidRPr="00F257D2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z.fit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arima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z,order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=c(2,0,0))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</w:p>
        </w:tc>
      </w:tr>
      <w:tr w:rsidR="002433AB" w:rsidTr="005468C3">
        <w:tc>
          <w:tcPr>
            <w:tcW w:w="9242" w:type="dxa"/>
          </w:tcPr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arima</w:t>
            </w:r>
            <w:proofErr w:type="spell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(x = z, order = c(2, 0, 0))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ar1     ar2  intercept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0.6679  0.2869     0.3001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s.e.</w:t>
            </w:r>
            <w:proofErr w:type="spell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0.0735  0.0746     0.4303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sigma^2 estimated as 0.07506:  log likelihood = -22,  </w:t>
            </w:r>
            <w:proofErr w:type="spell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</w:t>
            </w:r>
            <w:proofErr w:type="spell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52</w:t>
            </w:r>
          </w:p>
        </w:tc>
      </w:tr>
      <w:tr w:rsidR="002433AB" w:rsidTr="005468C3">
        <w:tc>
          <w:tcPr>
            <w:tcW w:w="9242" w:type="dxa"/>
          </w:tcPr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coeftest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  <w:r w:rsidR="00D21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# in {</w:t>
            </w:r>
            <w:proofErr w:type="spellStart"/>
            <w:r w:rsidR="00D21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lmtest</w:t>
            </w:r>
            <w:proofErr w:type="spellEnd"/>
            <w:r w:rsidR="00D21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}         </w:t>
            </w:r>
          </w:p>
        </w:tc>
      </w:tr>
      <w:tr w:rsidR="002433AB" w:rsidTr="005468C3">
        <w:tc>
          <w:tcPr>
            <w:tcW w:w="9242" w:type="dxa"/>
          </w:tcPr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 test of coefficients: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Estimate Std. Error z value  </w:t>
            </w:r>
            <w:proofErr w:type="spell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ar1       0.667948   0.073487  9.0893 &lt; 2.2e-16 ***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ar2       0.286938   0.074561  3.8483 0.0001189 ***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intercept 0.300098   0.430312  0.6974 0.4855552    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2433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2433AB" w:rsidTr="005468C3">
        <w:tc>
          <w:tcPr>
            <w:tcW w:w="9242" w:type="dxa"/>
          </w:tcPr>
          <w:p w:rsid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arima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="000023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</w:t>
            </w:r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,order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=c(2,0,0),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include.mean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=FALSE)</w:t>
            </w:r>
          </w:p>
          <w:p w:rsidR="002433AB" w:rsidRPr="00F257D2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</w:p>
        </w:tc>
      </w:tr>
      <w:tr w:rsidR="002433AB" w:rsidTr="005468C3">
        <w:tc>
          <w:tcPr>
            <w:tcW w:w="9242" w:type="dxa"/>
          </w:tcPr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arima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z, order = c(2, 0, 0), </w:t>
            </w: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include.mean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FALSE)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ar1     ar2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0.6704  0.2851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s.e.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0.0735  0.0748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433AB" w:rsidRPr="002433AB" w:rsidRDefault="00002318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sigma^2 estimated as 0.0753:  log likelihood = -22.28,  </w:t>
            </w: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50.55</w:t>
            </w:r>
          </w:p>
        </w:tc>
      </w:tr>
      <w:tr w:rsidR="002433AB" w:rsidTr="005468C3">
        <w:tc>
          <w:tcPr>
            <w:tcW w:w="9242" w:type="dxa"/>
          </w:tcPr>
          <w:p w:rsidR="002433AB" w:rsidRPr="002433AB" w:rsidRDefault="002433AB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coeftest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  <w:r w:rsidRPr="00F257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002318" w:rsidTr="005468C3">
        <w:tc>
          <w:tcPr>
            <w:tcW w:w="9242" w:type="dxa"/>
          </w:tcPr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 test of coefficients: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Estimate Std. Error z value  </w:t>
            </w: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ar1 0.670368   0.073528  9.1172 &lt; 2.2e-16 ***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ar2 0.285077   0.074802  3.8111 0.0001384 ***</w:t>
            </w:r>
          </w:p>
          <w:p w:rsidR="00002318" w:rsidRPr="00002318" w:rsidRDefault="00002318" w:rsidP="00002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002318" w:rsidRPr="00002318" w:rsidRDefault="00002318" w:rsidP="00243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0023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</w:tbl>
    <w:p w:rsidR="00B9539C" w:rsidRDefault="00B9539C" w:rsidP="00B9539C">
      <w:pPr>
        <w:spacing w:line="360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2433AB" w:rsidRDefault="002433AB" w:rsidP="00B9539C">
      <w:pPr>
        <w:spacing w:line="360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Thus the model is an </w:t>
      </w:r>
      <w:proofErr w:type="gramStart"/>
      <w:r>
        <w:rPr>
          <w:rFonts w:ascii="Arial" w:hAnsi="Arial" w:cs="Arial"/>
          <w:snapToGrid w:val="0"/>
          <w:sz w:val="24"/>
          <w:szCs w:val="24"/>
          <w:lang w:eastAsia="en-US"/>
        </w:rPr>
        <w:t>AR(</w:t>
      </w:r>
      <w:proofErr w:type="gramEnd"/>
      <w:r>
        <w:rPr>
          <w:rFonts w:ascii="Arial" w:hAnsi="Arial" w:cs="Arial"/>
          <w:snapToGrid w:val="0"/>
          <w:sz w:val="24"/>
          <w:szCs w:val="24"/>
          <w:lang w:eastAsia="en-US"/>
        </w:rPr>
        <w:t>2) process and the estimated model is given by</w:t>
      </w:r>
    </w:p>
    <w:p w:rsidR="002433AB" w:rsidRDefault="002433AB" w:rsidP="002433AB">
      <w:pPr>
        <w:spacing w:line="360" w:lineRule="auto"/>
        <w:jc w:val="center"/>
        <w:rPr>
          <w:rFonts w:ascii="Arial" w:hAnsi="Arial" w:cs="Arial"/>
          <w:snapToGrid w:val="0"/>
          <w:sz w:val="24"/>
          <w:szCs w:val="24"/>
          <w:lang w:eastAsia="en-US"/>
        </w:rPr>
      </w:pPr>
      <w:r w:rsidRPr="006A4A27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039" type="#_x0000_t75" style="width:14pt;height:20pt" o:ole="" fillcolor="window">
            <v:imagedata r:id="rId38" o:title=""/>
          </v:shape>
          <o:OLEObject Type="Embed" ProgID="Equation.DSMT4" ShapeID="_x0000_i1039" DrawAspect="Content" ObjectID="_1521266950" r:id="rId39"/>
        </w:object>
      </w:r>
      <w:r w:rsidRPr="006A4A27">
        <w:rPr>
          <w:rFonts w:ascii="Times New Roman" w:hAnsi="Times New Roman" w:cs="Times New Roman"/>
          <w:sz w:val="24"/>
          <w:szCs w:val="24"/>
        </w:rPr>
        <w:t xml:space="preserve"> = </w:t>
      </w:r>
      <w:r w:rsidR="00002318">
        <w:rPr>
          <w:rFonts w:ascii="Times New Roman" w:hAnsi="Times New Roman" w:cs="Times New Roman"/>
          <w:sz w:val="24"/>
          <w:szCs w:val="24"/>
        </w:rPr>
        <w:t>0.67</w:t>
      </w:r>
      <w:r w:rsidRPr="006A4A27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40" type="#_x0000_t75" style="width:22pt;height:17pt" o:ole="" fillcolor="window">
            <v:imagedata r:id="rId40" o:title=""/>
          </v:shape>
          <o:OLEObject Type="Embed" ProgID="Equation.3" ShapeID="_x0000_i1040" DrawAspect="Content" ObjectID="_1521266951" r:id="rId41"/>
        </w:object>
      </w:r>
      <w:r w:rsidRPr="006A4A27">
        <w:rPr>
          <w:rFonts w:ascii="Times New Roman" w:hAnsi="Times New Roman" w:cs="Times New Roman"/>
          <w:sz w:val="24"/>
          <w:szCs w:val="24"/>
        </w:rPr>
        <w:t xml:space="preserve"> </w:t>
      </w:r>
      <w:r w:rsidR="0000231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002318">
        <w:rPr>
          <w:rFonts w:ascii="Times New Roman" w:hAnsi="Times New Roman" w:cs="Times New Roman"/>
          <w:sz w:val="24"/>
          <w:szCs w:val="24"/>
        </w:rPr>
        <w:t>29</w:t>
      </w:r>
      <w:r w:rsidRPr="006A4A27">
        <w:rPr>
          <w:rFonts w:ascii="Times New Roman" w:hAnsi="Times New Roman" w:cs="Times New Roman"/>
          <w:position w:val="-12"/>
          <w:sz w:val="24"/>
          <w:szCs w:val="24"/>
        </w:rPr>
        <w:object w:dxaOrig="460" w:dyaOrig="340">
          <v:shape id="_x0000_i1041" type="#_x0000_t75" style="width:23pt;height:17pt" o:ole="" fillcolor="window">
            <v:imagedata r:id="rId42" o:title=""/>
          </v:shape>
          <o:OLEObject Type="Embed" ProgID="Equation.3" ShapeID="_x0000_i1041" DrawAspect="Content" ObjectID="_1521266952" r:id="rId43"/>
        </w:object>
      </w:r>
      <w:r w:rsidRPr="006A4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█</w:t>
      </w:r>
    </w:p>
    <w:p w:rsidR="00ED4260" w:rsidRDefault="00ED4260" w:rsidP="0053200A">
      <w:pPr>
        <w:pStyle w:val="Heading1"/>
        <w:spacing w:line="360" w:lineRule="auto"/>
        <w:rPr>
          <w:sz w:val="24"/>
          <w:szCs w:val="24"/>
        </w:rPr>
      </w:pPr>
    </w:p>
    <w:p w:rsidR="00B9539C" w:rsidRPr="0053200A" w:rsidRDefault="0053200A" w:rsidP="0053200A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9.2</w:t>
      </w:r>
      <w:r w:rsidR="00684367">
        <w:rPr>
          <w:sz w:val="24"/>
          <w:szCs w:val="24"/>
        </w:rPr>
        <w:tab/>
      </w:r>
      <w:r w:rsidR="00B9539C" w:rsidRPr="00F56403">
        <w:rPr>
          <w:sz w:val="24"/>
          <w:szCs w:val="24"/>
        </w:rPr>
        <w:t xml:space="preserve">Model </w:t>
      </w:r>
      <w:r w:rsidR="00684367">
        <w:rPr>
          <w:sz w:val="24"/>
          <w:szCs w:val="24"/>
        </w:rPr>
        <w:t>d</w:t>
      </w:r>
      <w:r w:rsidR="00B9539C" w:rsidRPr="00F56403">
        <w:rPr>
          <w:sz w:val="24"/>
          <w:szCs w:val="24"/>
        </w:rPr>
        <w:t>iagnostics</w:t>
      </w:r>
      <w:r>
        <w:rPr>
          <w:sz w:val="24"/>
          <w:szCs w:val="24"/>
        </w:rPr>
        <w:t xml:space="preserve"> and </w:t>
      </w:r>
      <w:r w:rsidRPr="0053200A">
        <w:rPr>
          <w:sz w:val="24"/>
          <w:szCs w:val="24"/>
        </w:rPr>
        <w:t>over</w:t>
      </w:r>
      <w:r w:rsidR="00EE71B4">
        <w:rPr>
          <w:sz w:val="24"/>
          <w:szCs w:val="24"/>
        </w:rPr>
        <w:t>-</w:t>
      </w:r>
      <w:r w:rsidRPr="0053200A">
        <w:rPr>
          <w:sz w:val="24"/>
          <w:szCs w:val="24"/>
        </w:rPr>
        <w:t xml:space="preserve">fitting </w:t>
      </w:r>
      <w:r w:rsidR="00A5785B">
        <w:rPr>
          <w:sz w:val="24"/>
          <w:szCs w:val="24"/>
        </w:rPr>
        <w:t>method</w:t>
      </w:r>
    </w:p>
    <w:p w:rsidR="00B9539C" w:rsidRPr="00F56403" w:rsidRDefault="00B9539C" w:rsidP="00B953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39C" w:rsidRDefault="00684367" w:rsidP="00F51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always, the r</w:t>
      </w:r>
      <w:r w:rsidR="00B9539C" w:rsidRPr="00684367">
        <w:rPr>
          <w:rFonts w:ascii="Times New Roman" w:hAnsi="Times New Roman" w:cs="Times New Roman"/>
          <w:sz w:val="24"/>
          <w:szCs w:val="24"/>
        </w:rPr>
        <w:t xml:space="preserve">esidual </w:t>
      </w:r>
      <w:r>
        <w:rPr>
          <w:rFonts w:ascii="Times New Roman" w:hAnsi="Times New Roman" w:cs="Times New Roman"/>
          <w:sz w:val="24"/>
          <w:szCs w:val="24"/>
        </w:rPr>
        <w:t xml:space="preserve">is defined as </w:t>
      </w:r>
      <w:r w:rsidR="00B9539C" w:rsidRPr="00684367">
        <w:rPr>
          <w:rFonts w:ascii="Times New Roman" w:hAnsi="Times New Roman" w:cs="Times New Roman"/>
          <w:i/>
          <w:sz w:val="24"/>
          <w:szCs w:val="24"/>
        </w:rPr>
        <w:t xml:space="preserve">Residual = Observed </w:t>
      </w:r>
      <w:r w:rsidRPr="00684367">
        <w:rPr>
          <w:rFonts w:ascii="Times New Roman" w:hAnsi="Times New Roman" w:cs="Times New Roman"/>
          <w:i/>
          <w:sz w:val="24"/>
          <w:szCs w:val="24"/>
        </w:rPr>
        <w:t>–</w:t>
      </w:r>
      <w:r w:rsidR="00B9539C" w:rsidRPr="00684367">
        <w:rPr>
          <w:rFonts w:ascii="Times New Roman" w:hAnsi="Times New Roman" w:cs="Times New Roman"/>
          <w:i/>
          <w:sz w:val="24"/>
          <w:szCs w:val="24"/>
        </w:rPr>
        <w:t xml:space="preserve"> Fitted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The residual analysis is based on the following argument: If the fitted model is correct and the parameter estimates are close to the true values, then the residuals, as the counterpart of the white noise, should be </w:t>
      </w:r>
      <w:proofErr w:type="spellStart"/>
      <w:r w:rsidR="00B9539C" w:rsidRPr="00F56403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="00B9539C" w:rsidRPr="00F56403">
        <w:rPr>
          <w:rFonts w:ascii="Times New Roman" w:hAnsi="Times New Roman" w:cs="Times New Roman"/>
          <w:sz w:val="24"/>
          <w:szCs w:val="24"/>
        </w:rPr>
        <w:t xml:space="preserve">. normal random variables. </w:t>
      </w:r>
    </w:p>
    <w:p w:rsidR="00002318" w:rsidRPr="00F56403" w:rsidRDefault="00002318" w:rsidP="00002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39C" w:rsidRPr="0053200A" w:rsidRDefault="0053200A" w:rsidP="00F516D0">
      <w:pPr>
        <w:pStyle w:val="Heading1"/>
        <w:spacing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O</w:t>
      </w:r>
      <w:r w:rsidRPr="0053200A">
        <w:rPr>
          <w:sz w:val="24"/>
          <w:szCs w:val="24"/>
        </w:rPr>
        <w:t>ver</w:t>
      </w:r>
      <w:r w:rsidR="001E49EB">
        <w:rPr>
          <w:sz w:val="24"/>
          <w:szCs w:val="24"/>
        </w:rPr>
        <w:t>-</w:t>
      </w:r>
      <w:r w:rsidRPr="0053200A">
        <w:rPr>
          <w:sz w:val="24"/>
          <w:szCs w:val="24"/>
        </w:rPr>
        <w:t xml:space="preserve">fitting </w:t>
      </w:r>
      <w:r w:rsidR="00D21398">
        <w:rPr>
          <w:sz w:val="24"/>
          <w:szCs w:val="24"/>
        </w:rPr>
        <w:t>method</w:t>
      </w:r>
      <w:r>
        <w:rPr>
          <w:sz w:val="24"/>
          <w:szCs w:val="24"/>
        </w:rPr>
        <w:t xml:space="preserve">: </w:t>
      </w:r>
      <w:r>
        <w:rPr>
          <w:b w:val="0"/>
          <w:sz w:val="24"/>
          <w:szCs w:val="24"/>
        </w:rPr>
        <w:t xml:space="preserve">Suppose that an </w:t>
      </w:r>
      <w:proofErr w:type="gramStart"/>
      <w:r>
        <w:rPr>
          <w:b w:val="0"/>
          <w:sz w:val="24"/>
          <w:szCs w:val="24"/>
        </w:rPr>
        <w:t>AR</w:t>
      </w:r>
      <w:r w:rsidR="00B9539C" w:rsidRPr="0053200A">
        <w:rPr>
          <w:b w:val="0"/>
          <w:sz w:val="24"/>
          <w:szCs w:val="24"/>
        </w:rPr>
        <w:t>(</w:t>
      </w:r>
      <w:proofErr w:type="gramEnd"/>
      <w:r w:rsidR="00B9539C" w:rsidRPr="0053200A">
        <w:rPr>
          <w:b w:val="0"/>
          <w:sz w:val="24"/>
          <w:szCs w:val="24"/>
        </w:rPr>
        <w:t xml:space="preserve">2) model is suggested with estimates </w:t>
      </w:r>
      <w:r w:rsidR="00B9539C" w:rsidRPr="0053200A">
        <w:rPr>
          <w:b w:val="0"/>
          <w:position w:val="-12"/>
          <w:sz w:val="24"/>
          <w:szCs w:val="24"/>
        </w:rPr>
        <w:object w:dxaOrig="300" w:dyaOrig="440">
          <v:shape id="_x0000_i1042" type="#_x0000_t75" style="width:15pt;height:22pt" o:ole="" fillcolor="window">
            <v:imagedata r:id="rId44" o:title=""/>
          </v:shape>
          <o:OLEObject Type="Embed" ProgID="Equation.3" ShapeID="_x0000_i1042" DrawAspect="Content" ObjectID="_1521266953" r:id="rId45"/>
        </w:object>
      </w:r>
      <w:r w:rsidR="00B9539C" w:rsidRPr="0053200A">
        <w:rPr>
          <w:b w:val="0"/>
          <w:sz w:val="24"/>
          <w:szCs w:val="24"/>
        </w:rPr>
        <w:t xml:space="preserve"> and </w:t>
      </w:r>
      <w:r w:rsidR="00B9539C" w:rsidRPr="0053200A">
        <w:rPr>
          <w:b w:val="0"/>
          <w:position w:val="-12"/>
          <w:sz w:val="24"/>
          <w:szCs w:val="24"/>
        </w:rPr>
        <w:object w:dxaOrig="340" w:dyaOrig="440">
          <v:shape id="_x0000_i1043" type="#_x0000_t75" style="width:17pt;height:22pt" o:ole="" fillcolor="window">
            <v:imagedata r:id="rId46" o:title=""/>
          </v:shape>
          <o:OLEObject Type="Embed" ProgID="Equation.3" ShapeID="_x0000_i1043" DrawAspect="Content" ObjectID="_1521266954" r:id="rId47"/>
        </w:object>
      </w:r>
      <w:r w:rsidR="00B9539C" w:rsidRPr="0053200A">
        <w:rPr>
          <w:b w:val="0"/>
          <w:sz w:val="24"/>
          <w:szCs w:val="24"/>
        </w:rPr>
        <w:t xml:space="preserve">. To confirm the model’s appropriateness, we “overfit” with an </w:t>
      </w:r>
      <w:proofErr w:type="gramStart"/>
      <w:r w:rsidR="00B9539C" w:rsidRPr="0053200A">
        <w:rPr>
          <w:b w:val="0"/>
          <w:sz w:val="24"/>
          <w:szCs w:val="24"/>
        </w:rPr>
        <w:t>AR(</w:t>
      </w:r>
      <w:proofErr w:type="gramEnd"/>
      <w:r w:rsidR="00B9539C" w:rsidRPr="0053200A">
        <w:rPr>
          <w:b w:val="0"/>
          <w:sz w:val="24"/>
          <w:szCs w:val="24"/>
        </w:rPr>
        <w:t xml:space="preserve">3) model with estimates  </w:t>
      </w:r>
      <w:r w:rsidR="00B9539C" w:rsidRPr="0053200A">
        <w:rPr>
          <w:b w:val="0"/>
          <w:position w:val="-12"/>
          <w:sz w:val="24"/>
          <w:szCs w:val="24"/>
        </w:rPr>
        <w:object w:dxaOrig="300" w:dyaOrig="440">
          <v:shape id="_x0000_i1044" type="#_x0000_t75" style="width:15pt;height:22pt" o:ole="" fillcolor="window">
            <v:imagedata r:id="rId48" o:title=""/>
          </v:shape>
          <o:OLEObject Type="Embed" ProgID="Equation.3" ShapeID="_x0000_i1044" DrawAspect="Content" ObjectID="_1521266955" r:id="rId49"/>
        </w:object>
      </w:r>
      <w:r w:rsidR="00B9539C" w:rsidRPr="0053200A">
        <w:rPr>
          <w:b w:val="0"/>
          <w:sz w:val="24"/>
          <w:szCs w:val="24"/>
        </w:rPr>
        <w:t xml:space="preserve">, </w:t>
      </w:r>
      <w:r w:rsidR="00B9539C" w:rsidRPr="0053200A">
        <w:rPr>
          <w:b w:val="0"/>
          <w:position w:val="-12"/>
          <w:sz w:val="24"/>
          <w:szCs w:val="24"/>
        </w:rPr>
        <w:object w:dxaOrig="340" w:dyaOrig="440">
          <v:shape id="_x0000_i1045" type="#_x0000_t75" style="width:17pt;height:22pt" o:ole="" fillcolor="window">
            <v:imagedata r:id="rId50" o:title=""/>
          </v:shape>
          <o:OLEObject Type="Embed" ProgID="Equation.3" ShapeID="_x0000_i1045" DrawAspect="Content" ObjectID="_1521266956" r:id="rId51"/>
        </w:object>
      </w:r>
      <w:r w:rsidR="00B9539C" w:rsidRPr="0053200A">
        <w:rPr>
          <w:b w:val="0"/>
          <w:sz w:val="24"/>
          <w:szCs w:val="24"/>
        </w:rPr>
        <w:t xml:space="preserve"> and </w:t>
      </w:r>
      <w:r w:rsidR="00B9539C" w:rsidRPr="0053200A">
        <w:rPr>
          <w:b w:val="0"/>
          <w:position w:val="-12"/>
          <w:sz w:val="24"/>
          <w:szCs w:val="24"/>
        </w:rPr>
        <w:object w:dxaOrig="340" w:dyaOrig="440">
          <v:shape id="_x0000_i1046" type="#_x0000_t75" style="width:17pt;height:22pt" o:ole="" fillcolor="window">
            <v:imagedata r:id="rId52" o:title=""/>
          </v:shape>
          <o:OLEObject Type="Embed" ProgID="Equation.3" ShapeID="_x0000_i1046" DrawAspect="Content" ObjectID="_1521266957" r:id="rId53"/>
        </w:object>
      </w:r>
      <w:r w:rsidR="00B9539C" w:rsidRPr="0053200A">
        <w:rPr>
          <w:b w:val="0"/>
          <w:sz w:val="24"/>
          <w:szCs w:val="24"/>
        </w:rPr>
        <w:t xml:space="preserve">. The </w:t>
      </w:r>
      <w:proofErr w:type="gramStart"/>
      <w:r w:rsidR="00B9539C" w:rsidRPr="0053200A">
        <w:rPr>
          <w:b w:val="0"/>
          <w:sz w:val="24"/>
          <w:szCs w:val="24"/>
        </w:rPr>
        <w:t>AR(</w:t>
      </w:r>
      <w:proofErr w:type="gramEnd"/>
      <w:r w:rsidR="00B9539C" w:rsidRPr="0053200A">
        <w:rPr>
          <w:b w:val="0"/>
          <w:sz w:val="24"/>
          <w:szCs w:val="24"/>
        </w:rPr>
        <w:t xml:space="preserve">2) model would be finally adopted if </w:t>
      </w:r>
    </w:p>
    <w:p w:rsidR="00B9539C" w:rsidRPr="00F56403" w:rsidRDefault="00B9539C" w:rsidP="00B9539C">
      <w:pPr>
        <w:numPr>
          <w:ilvl w:val="0"/>
          <w:numId w:val="10"/>
        </w:numPr>
        <w:tabs>
          <w:tab w:val="clear" w:pos="390"/>
          <w:tab w:val="num" w:pos="1110"/>
        </w:tabs>
        <w:spacing w:after="0" w:line="36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40" w:dyaOrig="440">
          <v:shape id="_x0000_i1047" type="#_x0000_t75" style="width:17pt;height:22pt" o:ole="" fillcolor="window">
            <v:imagedata r:id="rId52" o:title=""/>
          </v:shape>
          <o:OLEObject Type="Embed" ProgID="Equation.3" ShapeID="_x0000_i1047" DrawAspect="Content" ObjectID="_1521266958" r:id="rId5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is not significantly different from zero;</w:t>
      </w:r>
    </w:p>
    <w:p w:rsidR="00B9539C" w:rsidRDefault="00B9539C" w:rsidP="00B9539C">
      <w:pPr>
        <w:numPr>
          <w:ilvl w:val="0"/>
          <w:numId w:val="10"/>
        </w:numPr>
        <w:tabs>
          <w:tab w:val="clear" w:pos="390"/>
          <w:tab w:val="num" w:pos="1110"/>
        </w:tabs>
        <w:spacing w:after="0" w:line="36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00" w:dyaOrig="440">
          <v:shape id="_x0000_i1048" type="#_x0000_t75" style="width:15pt;height:22pt" o:ole="" fillcolor="window">
            <v:imagedata r:id="rId44" o:title=""/>
          </v:shape>
          <o:OLEObject Type="Embed" ProgID="Equation.3" ShapeID="_x0000_i1048" DrawAspect="Content" ObjectID="_1521266959" r:id="rId55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BB"/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00" w:dyaOrig="440">
          <v:shape id="_x0000_i1049" type="#_x0000_t75" style="width:15pt;height:22pt" o:ole="" fillcolor="window">
            <v:imagedata r:id="rId48" o:title=""/>
          </v:shape>
          <o:OLEObject Type="Embed" ProgID="Equation.3" ShapeID="_x0000_i1049" DrawAspect="Content" ObjectID="_1521266960" r:id="rId5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40" w:dyaOrig="440">
          <v:shape id="_x0000_i1050" type="#_x0000_t75" style="width:17pt;height:22pt" o:ole="" fillcolor="window">
            <v:imagedata r:id="rId46" o:title=""/>
          </v:shape>
          <o:OLEObject Type="Embed" ProgID="Equation.3" ShapeID="_x0000_i1050" DrawAspect="Content" ObjectID="_1521266961" r:id="rId57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BB"/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40" w:dyaOrig="440">
          <v:shape id="_x0000_i1051" type="#_x0000_t75" style="width:17pt;height:22pt" o:ole="" fillcolor="window">
            <v:imagedata r:id="rId50" o:title=""/>
          </v:shape>
          <o:OLEObject Type="Embed" ProgID="Equation.3" ShapeID="_x0000_i1051" DrawAspect="Content" ObjectID="_1521266962" r:id="rId58"/>
        </w:object>
      </w:r>
      <w:r w:rsidRPr="00F56403">
        <w:rPr>
          <w:rFonts w:ascii="Times New Roman" w:hAnsi="Times New Roman" w:cs="Times New Roman"/>
          <w:sz w:val="24"/>
          <w:szCs w:val="24"/>
        </w:rPr>
        <w:t>.</w:t>
      </w:r>
    </w:p>
    <w:p w:rsidR="00002318" w:rsidRDefault="00002318" w:rsidP="00002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318" w:rsidRDefault="00002318" w:rsidP="00F51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2318">
        <w:rPr>
          <w:rFonts w:ascii="Times New Roman" w:hAnsi="Times New Roman" w:cs="Times New Roman"/>
          <w:b/>
          <w:sz w:val="24"/>
          <w:szCs w:val="24"/>
        </w:rPr>
        <w:t>Example 9.</w:t>
      </w:r>
      <w:r w:rsidR="000535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2318">
        <w:rPr>
          <w:rFonts w:ascii="Times New Roman" w:hAnsi="Times New Roman" w:cs="Times New Roman"/>
          <w:sz w:val="24"/>
          <w:szCs w:val="24"/>
        </w:rPr>
        <w:t xml:space="preserve">Re Example 9.1, </w:t>
      </w:r>
      <w:r w:rsidR="001E49EB">
        <w:rPr>
          <w:rFonts w:ascii="Times New Roman" w:hAnsi="Times New Roman" w:cs="Times New Roman"/>
          <w:sz w:val="24"/>
          <w:szCs w:val="24"/>
        </w:rPr>
        <w:t xml:space="preserve">the sample </w:t>
      </w:r>
      <w:proofErr w:type="spellStart"/>
      <w:r w:rsidR="001E49EB" w:rsidRPr="00D21398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="001E49EB">
        <w:rPr>
          <w:rFonts w:ascii="Times New Roman" w:hAnsi="Times New Roman" w:cs="Times New Roman"/>
          <w:sz w:val="24"/>
          <w:szCs w:val="24"/>
        </w:rPr>
        <w:t xml:space="preserve"> shows no autocorrelation in the residuals and the Q-Q plot indicates that the distribution of the residuals is approximately normal. </w:t>
      </w:r>
      <w:r w:rsidR="00A5785B">
        <w:rPr>
          <w:rFonts w:ascii="Times New Roman" w:hAnsi="Times New Roman" w:cs="Times New Roman"/>
          <w:sz w:val="24"/>
          <w:szCs w:val="24"/>
        </w:rPr>
        <w:t xml:space="preserve">Notice also that the residual plot exhibits a rectangular shape, implying a constant variance over time.  </w:t>
      </w:r>
      <w:r w:rsidR="001E49EB">
        <w:rPr>
          <w:rFonts w:ascii="Times New Roman" w:hAnsi="Times New Roman" w:cs="Times New Roman"/>
          <w:sz w:val="24"/>
          <w:szCs w:val="24"/>
        </w:rPr>
        <w:t xml:space="preserve">Moreover, the over-fitting method confirms that the </w:t>
      </w:r>
      <w:proofErr w:type="gramStart"/>
      <w:r w:rsidR="001E49EB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1E49EB">
        <w:rPr>
          <w:rFonts w:ascii="Times New Roman" w:hAnsi="Times New Roman" w:cs="Times New Roman"/>
          <w:sz w:val="24"/>
          <w:szCs w:val="24"/>
        </w:rPr>
        <w:t xml:space="preserve">2) is appropriate.  </w:t>
      </w:r>
    </w:p>
    <w:p w:rsidR="001E49EB" w:rsidRDefault="001E49EB" w:rsidP="00002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49EB" w:rsidTr="001E49EB">
        <w:tc>
          <w:tcPr>
            <w:tcW w:w="9242" w:type="dxa"/>
          </w:tcPr>
          <w:p w:rsidR="00D21398" w:rsidRPr="00A5785B" w:rsidRDefault="00A5785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578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A578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578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z.fit$residuals</w:t>
            </w:r>
            <w:proofErr w:type="spellEnd"/>
            <w:r w:rsidRPr="00A578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acf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z.fit$residuals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z.fit$residuals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1E49EB" w:rsidTr="001E49EB">
        <w:tc>
          <w:tcPr>
            <w:tcW w:w="9242" w:type="dxa"/>
          </w:tcPr>
          <w:p w:rsidR="00D21398" w:rsidRDefault="00A5785B" w:rsidP="00002318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EFA8DD" wp14:editId="1374EF17">
                  <wp:extent cx="5784850" cy="22796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28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9EB" w:rsidRDefault="001E49EB" w:rsidP="000023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6F298" wp14:editId="7085A7FA">
                  <wp:extent cx="5784849" cy="213995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1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9EB" w:rsidRDefault="001E49EB" w:rsidP="000023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4AE1A" wp14:editId="0D7F82F0">
                  <wp:extent cx="5784850" cy="22669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220" cy="226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EB" w:rsidTr="001E49EB">
        <w:tc>
          <w:tcPr>
            <w:tcW w:w="9242" w:type="dxa"/>
          </w:tcPr>
          <w:p w:rsidR="001E49EB" w:rsidRPr="00EE71B4" w:rsidRDefault="001E49EB" w:rsidP="001E49EB">
            <w:pPr>
              <w:spacing w:line="276" w:lineRule="auto"/>
              <w:jc w:val="both"/>
              <w:rPr>
                <w:noProof/>
                <w:color w:val="0070C0"/>
                <w:sz w:val="24"/>
                <w:szCs w:val="24"/>
              </w:rPr>
            </w:pPr>
            <w:r w:rsidRPr="00EE71B4">
              <w:rPr>
                <w:noProof/>
                <w:color w:val="0070C0"/>
                <w:sz w:val="24"/>
                <w:szCs w:val="24"/>
              </w:rPr>
              <w:lastRenderedPageBreak/>
              <w:t>z.fit</w:t>
            </w:r>
            <w:r w:rsidR="00EE71B4">
              <w:rPr>
                <w:noProof/>
                <w:color w:val="0070C0"/>
                <w:sz w:val="24"/>
                <w:szCs w:val="24"/>
              </w:rPr>
              <w:t>1</w:t>
            </w:r>
            <w:r w:rsidRPr="00EE71B4">
              <w:rPr>
                <w:noProof/>
                <w:color w:val="0070C0"/>
                <w:sz w:val="24"/>
                <w:szCs w:val="24"/>
              </w:rPr>
              <w:t>&lt;-arima(z,order=c(3,0,0),include.mean=FALSE)</w:t>
            </w:r>
          </w:p>
          <w:p w:rsidR="001E49EB" w:rsidRDefault="001E49EB" w:rsidP="001E49EB">
            <w:pPr>
              <w:spacing w:line="276" w:lineRule="auto"/>
              <w:jc w:val="both"/>
              <w:rPr>
                <w:noProof/>
              </w:rPr>
            </w:pPr>
            <w:r w:rsidRPr="00EE71B4">
              <w:rPr>
                <w:noProof/>
                <w:color w:val="0070C0"/>
                <w:sz w:val="24"/>
                <w:szCs w:val="24"/>
              </w:rPr>
              <w:t>coeftest(z.fit</w:t>
            </w:r>
            <w:r w:rsidR="00EE71B4">
              <w:rPr>
                <w:noProof/>
                <w:color w:val="0070C0"/>
                <w:sz w:val="24"/>
                <w:szCs w:val="24"/>
              </w:rPr>
              <w:t>1</w:t>
            </w:r>
            <w:r w:rsidRPr="00EE71B4">
              <w:rPr>
                <w:noProof/>
                <w:color w:val="0070C0"/>
                <w:sz w:val="24"/>
                <w:szCs w:val="24"/>
              </w:rPr>
              <w:t>)</w:t>
            </w:r>
          </w:p>
        </w:tc>
      </w:tr>
      <w:tr w:rsidR="001E49EB" w:rsidTr="001E49EB">
        <w:tc>
          <w:tcPr>
            <w:tcW w:w="9242" w:type="dxa"/>
          </w:tcPr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z test of coefficients: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Estimate Std. Error z value </w:t>
            </w:r>
            <w:proofErr w:type="spellStart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ar1 0.633755   0.076211  8.3158  &lt; 2e-16 ***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ar2 0.202158   0.089440  2.2603  0.02380 *  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ar3 0.128402   </w:t>
            </w:r>
            <w:proofErr w:type="gramStart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0.077303  1.6610</w:t>
            </w:r>
            <w:proofErr w:type="gramEnd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0.09671 .  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E49EB" w:rsidRPr="001E49EB" w:rsidRDefault="001E49EB" w:rsidP="001E4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1E49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</w:tbl>
    <w:p w:rsidR="001E49EB" w:rsidRPr="00002318" w:rsidRDefault="00EE71B4" w:rsidP="00002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█</w:t>
      </w:r>
    </w:p>
    <w:p w:rsidR="00A5785B" w:rsidRPr="00A5785B" w:rsidRDefault="00A5785B" w:rsidP="00A5785B">
      <w:pPr>
        <w:rPr>
          <w:lang w:eastAsia="en-AU"/>
        </w:rPr>
      </w:pPr>
    </w:p>
    <w:p w:rsidR="00B9539C" w:rsidRDefault="000772AB" w:rsidP="0053200A">
      <w:pPr>
        <w:pStyle w:val="Heading1"/>
        <w:spacing w:line="360" w:lineRule="auto"/>
        <w:rPr>
          <w:sz w:val="24"/>
          <w:szCs w:val="24"/>
        </w:rPr>
      </w:pPr>
      <w:r w:rsidRPr="000772AB">
        <w:rPr>
          <w:sz w:val="24"/>
          <w:szCs w:val="24"/>
        </w:rPr>
        <w:t>9.</w:t>
      </w:r>
      <w:r w:rsidR="0053200A">
        <w:rPr>
          <w:sz w:val="24"/>
          <w:szCs w:val="24"/>
        </w:rPr>
        <w:t>3</w:t>
      </w:r>
      <w:r w:rsidRPr="000772AB">
        <w:rPr>
          <w:sz w:val="24"/>
          <w:szCs w:val="24"/>
        </w:rPr>
        <w:tab/>
      </w:r>
      <w:r w:rsidR="00B9539C" w:rsidRPr="000772AB">
        <w:rPr>
          <w:sz w:val="24"/>
          <w:szCs w:val="24"/>
        </w:rPr>
        <w:t>Forecasting</w:t>
      </w:r>
      <w:r w:rsidR="0053200A">
        <w:rPr>
          <w:sz w:val="24"/>
          <w:szCs w:val="24"/>
        </w:rPr>
        <w:t xml:space="preserve"> and forecast errors</w:t>
      </w:r>
    </w:p>
    <w:p w:rsidR="00A5785B" w:rsidRDefault="00A5785B" w:rsidP="00B9539C">
      <w:pPr>
        <w:pStyle w:val="Heading1"/>
        <w:spacing w:line="360" w:lineRule="auto"/>
        <w:jc w:val="both"/>
        <w:rPr>
          <w:b w:val="0"/>
          <w:sz w:val="24"/>
          <w:szCs w:val="24"/>
        </w:rPr>
      </w:pPr>
    </w:p>
    <w:p w:rsidR="00B9539C" w:rsidRPr="000772AB" w:rsidRDefault="00A5785B" w:rsidP="00F516D0">
      <w:pPr>
        <w:pStyle w:val="Heading1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Given a observed</w:t>
      </w:r>
      <w:r w:rsidR="00B9539C" w:rsidRPr="000772AB">
        <w:rPr>
          <w:b w:val="0"/>
          <w:sz w:val="24"/>
          <w:szCs w:val="24"/>
        </w:rPr>
        <w:t xml:space="preserve"> time series </w:t>
      </w:r>
      <w:r>
        <w:rPr>
          <w:b w:val="0"/>
          <w:sz w:val="24"/>
          <w:szCs w:val="24"/>
        </w:rPr>
        <w:t>{</w:t>
      </w:r>
      <w:r w:rsidR="00B9539C" w:rsidRPr="000772AB">
        <w:rPr>
          <w:b w:val="0"/>
          <w:position w:val="-10"/>
          <w:sz w:val="24"/>
          <w:szCs w:val="24"/>
        </w:rPr>
        <w:object w:dxaOrig="279" w:dyaOrig="340">
          <v:shape id="_x0000_i1052" type="#_x0000_t75" style="width:14pt;height:17pt" o:ole="" fillcolor="window">
            <v:imagedata r:id="rId62" o:title=""/>
          </v:shape>
          <o:OLEObject Type="Embed" ProgID="Equation.3" ShapeID="_x0000_i1052" DrawAspect="Content" ObjectID="_1521266963" r:id="rId63"/>
        </w:object>
      </w:r>
      <w:proofErr w:type="gramStart"/>
      <w:r w:rsidR="00B9539C" w:rsidRPr="000772AB">
        <w:rPr>
          <w:b w:val="0"/>
          <w:sz w:val="24"/>
          <w:szCs w:val="24"/>
        </w:rPr>
        <w:t xml:space="preserve">, </w:t>
      </w:r>
      <w:proofErr w:type="gramEnd"/>
      <w:r w:rsidR="00B9539C" w:rsidRPr="000772AB">
        <w:rPr>
          <w:b w:val="0"/>
          <w:position w:val="-10"/>
          <w:sz w:val="24"/>
          <w:szCs w:val="24"/>
        </w:rPr>
        <w:object w:dxaOrig="300" w:dyaOrig="340">
          <v:shape id="_x0000_i1053" type="#_x0000_t75" style="width:15pt;height:17pt" o:ole="" fillcolor="window">
            <v:imagedata r:id="rId64" o:title=""/>
          </v:shape>
          <o:OLEObject Type="Embed" ProgID="Equation.3" ShapeID="_x0000_i1053" DrawAspect="Content" ObjectID="_1521266964" r:id="rId65"/>
        </w:object>
      </w:r>
      <w:r w:rsidR="00B9539C" w:rsidRPr="000772AB">
        <w:rPr>
          <w:b w:val="0"/>
          <w:sz w:val="24"/>
          <w:szCs w:val="24"/>
        </w:rPr>
        <w:t xml:space="preserve">, …, </w:t>
      </w:r>
      <w:r w:rsidR="00B9539C" w:rsidRPr="000772AB">
        <w:rPr>
          <w:b w:val="0"/>
          <w:position w:val="-12"/>
          <w:sz w:val="24"/>
          <w:szCs w:val="24"/>
        </w:rPr>
        <w:object w:dxaOrig="279" w:dyaOrig="360">
          <v:shape id="_x0000_i1054" type="#_x0000_t75" style="width:14pt;height:18pt" o:ole="" fillcolor="window">
            <v:imagedata r:id="rId66" o:title=""/>
          </v:shape>
          <o:OLEObject Type="Embed" ProgID="Equation.3" ShapeID="_x0000_i1054" DrawAspect="Content" ObjectID="_1521266965" r:id="rId67"/>
        </w:object>
      </w:r>
      <w:r>
        <w:rPr>
          <w:b w:val="0"/>
          <w:sz w:val="24"/>
          <w:szCs w:val="24"/>
        </w:rPr>
        <w:t>}</w:t>
      </w:r>
      <w:r w:rsidR="00B9539C" w:rsidRPr="000772AB">
        <w:rPr>
          <w:b w:val="0"/>
          <w:sz w:val="24"/>
          <w:szCs w:val="24"/>
        </w:rPr>
        <w:t xml:space="preserve">, the </w:t>
      </w:r>
      <w:r w:rsidR="00B9539C" w:rsidRPr="0053200A">
        <w:rPr>
          <w:i/>
          <w:sz w:val="24"/>
          <w:szCs w:val="24"/>
        </w:rPr>
        <w:t>minimum mean square error forecast</w:t>
      </w:r>
      <w:r w:rsidR="00B9539C" w:rsidRPr="000772AB">
        <w:rPr>
          <w:b w:val="0"/>
          <w:sz w:val="24"/>
          <w:szCs w:val="24"/>
        </w:rPr>
        <w:t xml:space="preserve"> is defined by</w:t>
      </w:r>
    </w:p>
    <w:p w:rsidR="00B9539C" w:rsidRPr="000772AB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2AB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055" type="#_x0000_t75" style="width:29pt;height:20pt" o:ole="" fillcolor="window">
            <v:imagedata r:id="rId68" o:title=""/>
          </v:shape>
          <o:OLEObject Type="Embed" ProgID="Equation.3" ShapeID="_x0000_i1055" DrawAspect="Content" ObjectID="_1521266966" r:id="rId69"/>
        </w:object>
      </w:r>
      <w:r w:rsidRPr="000772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72A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0772AB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56" type="#_x0000_t75" style="width:23pt;height:18pt" o:ole="" fillcolor="window">
            <v:imagedata r:id="rId70" o:title=""/>
          </v:shape>
          <o:OLEObject Type="Embed" ProgID="Equation.3" ShapeID="_x0000_i1056" DrawAspect="Content" ObjectID="_1521266967" r:id="rId71"/>
        </w:object>
      </w:r>
      <w:r w:rsidRPr="000772AB">
        <w:rPr>
          <w:rFonts w:ascii="Times New Roman" w:hAnsi="Times New Roman" w:cs="Times New Roman"/>
          <w:sz w:val="24"/>
          <w:szCs w:val="24"/>
        </w:rPr>
        <w:t>|</w:t>
      </w:r>
      <w:r w:rsidRPr="000772A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7" type="#_x0000_t75" style="width:14pt;height:18pt" o:ole="" fillcolor="window">
            <v:imagedata r:id="rId72" o:title=""/>
          </v:shape>
          <o:OLEObject Type="Embed" ProgID="Equation.3" ShapeID="_x0000_i1057" DrawAspect="Content" ObjectID="_1521266968" r:id="rId73"/>
        </w:object>
      </w:r>
      <w:r w:rsidRPr="000772AB">
        <w:rPr>
          <w:rFonts w:ascii="Times New Roman" w:hAnsi="Times New Roman" w:cs="Times New Roman"/>
          <w:sz w:val="24"/>
          <w:szCs w:val="24"/>
        </w:rPr>
        <w:t xml:space="preserve">, </w:t>
      </w:r>
      <w:r w:rsidRPr="000772AB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58" type="#_x0000_t75" style="width:21pt;height:18pt" o:ole="" fillcolor="window">
            <v:imagedata r:id="rId74" o:title=""/>
          </v:shape>
          <o:OLEObject Type="Embed" ProgID="Equation.3" ShapeID="_x0000_i1058" DrawAspect="Content" ObjectID="_1521266969" r:id="rId75"/>
        </w:object>
      </w:r>
      <w:r w:rsidRPr="000772AB">
        <w:rPr>
          <w:rFonts w:ascii="Times New Roman" w:hAnsi="Times New Roman" w:cs="Times New Roman"/>
          <w:sz w:val="24"/>
          <w:szCs w:val="24"/>
        </w:rPr>
        <w:t xml:space="preserve">, …, </w:t>
      </w:r>
      <w:r w:rsidRPr="000772AB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9" type="#_x0000_t75" style="width:14pt;height:17pt" o:ole="" fillcolor="window">
            <v:imagedata r:id="rId76" o:title=""/>
          </v:shape>
          <o:OLEObject Type="Embed" ProgID="Equation.3" ShapeID="_x0000_i1059" DrawAspect="Content" ObjectID="_1521266970" r:id="rId77"/>
        </w:object>
      </w:r>
      <w:r w:rsidRPr="000772AB">
        <w:rPr>
          <w:rFonts w:ascii="Times New Roman" w:hAnsi="Times New Roman" w:cs="Times New Roman"/>
          <w:sz w:val="24"/>
          <w:szCs w:val="24"/>
        </w:rPr>
        <w:t>)</w:t>
      </w:r>
    </w:p>
    <w:p w:rsidR="00B9539C" w:rsidRPr="00F56403" w:rsidRDefault="00B9539C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40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  <w:r w:rsidRPr="00A5785B">
        <w:rPr>
          <w:rFonts w:ascii="Times New Roman" w:hAnsi="Times New Roman" w:cs="Times New Roman"/>
          <w:i/>
          <w:sz w:val="24"/>
          <w:szCs w:val="24"/>
        </w:rPr>
        <w:t>t</w:t>
      </w:r>
      <w:r w:rsidRPr="00F56403">
        <w:rPr>
          <w:rFonts w:ascii="Times New Roman" w:hAnsi="Times New Roman" w:cs="Times New Roman"/>
          <w:sz w:val="24"/>
          <w:szCs w:val="24"/>
        </w:rPr>
        <w:t xml:space="preserve"> is </w:t>
      </w:r>
      <w:r w:rsidR="00A5785B">
        <w:rPr>
          <w:rFonts w:ascii="Times New Roman" w:hAnsi="Times New Roman" w:cs="Times New Roman"/>
          <w:sz w:val="24"/>
          <w:szCs w:val="24"/>
        </w:rPr>
        <w:t xml:space="preserve">called </w:t>
      </w:r>
      <w:r w:rsidRPr="00F56403">
        <w:rPr>
          <w:rFonts w:ascii="Times New Roman" w:hAnsi="Times New Roman" w:cs="Times New Roman"/>
          <w:sz w:val="24"/>
          <w:szCs w:val="24"/>
        </w:rPr>
        <w:t xml:space="preserve">the </w:t>
      </w:r>
      <w:r w:rsidRPr="00A5785B">
        <w:rPr>
          <w:rFonts w:ascii="Times New Roman" w:hAnsi="Times New Roman" w:cs="Times New Roman"/>
          <w:b/>
          <w:i/>
          <w:sz w:val="24"/>
          <w:szCs w:val="24"/>
        </w:rPr>
        <w:t>origin</w:t>
      </w:r>
      <w:r w:rsidRPr="00F56403">
        <w:rPr>
          <w:rFonts w:ascii="Times New Roman" w:hAnsi="Times New Roman" w:cs="Times New Roman"/>
          <w:sz w:val="24"/>
          <w:szCs w:val="24"/>
        </w:rPr>
        <w:t xml:space="preserve"> of the forecast and </w:t>
      </w:r>
      <w:r w:rsidRPr="002F7F4A">
        <w:rPr>
          <w:rFonts w:ascii="Times New Roman" w:hAnsi="Times New Roman" w:cs="Times New Roman"/>
          <w:i/>
          <w:sz w:val="24"/>
          <w:szCs w:val="24"/>
        </w:rPr>
        <w:t>L</w:t>
      </w:r>
      <w:r w:rsidRPr="00F56403">
        <w:rPr>
          <w:rFonts w:ascii="Times New Roman" w:hAnsi="Times New Roman" w:cs="Times New Roman"/>
          <w:sz w:val="24"/>
          <w:szCs w:val="24"/>
        </w:rPr>
        <w:t xml:space="preserve"> is the </w:t>
      </w:r>
      <w:r w:rsidRPr="002F7F4A">
        <w:rPr>
          <w:rFonts w:ascii="Times New Roman" w:hAnsi="Times New Roman" w:cs="Times New Roman"/>
          <w:b/>
          <w:i/>
          <w:sz w:val="24"/>
          <w:szCs w:val="24"/>
        </w:rPr>
        <w:t>lead time</w:t>
      </w:r>
      <w:r w:rsidRPr="00F56403">
        <w:rPr>
          <w:rFonts w:ascii="Times New Roman" w:hAnsi="Times New Roman" w:cs="Times New Roman"/>
          <w:sz w:val="24"/>
          <w:szCs w:val="24"/>
        </w:rPr>
        <w:t xml:space="preserve"> for the forecast.</w:t>
      </w:r>
      <w:r w:rsidR="00532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00A" w:rsidRDefault="0053200A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00A" w:rsidRDefault="00B053AD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3AD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53593">
        <w:rPr>
          <w:rFonts w:ascii="Times New Roman" w:hAnsi="Times New Roman" w:cs="Times New Roman"/>
          <w:sz w:val="24"/>
          <w:szCs w:val="24"/>
        </w:rPr>
        <w:t xml:space="preserve">stationary </w:t>
      </w:r>
      <w:proofErr w:type="gramStart"/>
      <w:r w:rsidR="00B9539C" w:rsidRPr="00B053AD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B9539C" w:rsidRPr="00B053AD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process {</w:t>
      </w:r>
      <w:r w:rsidRPr="00B053AD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0" type="#_x0000_t75" style="width:14pt;height:18pt" o:ole="" fillcolor="window">
            <v:imagedata r:id="rId78" o:title=""/>
          </v:shape>
          <o:OLEObject Type="Embed" ProgID="Equation.3" ShapeID="_x0000_i1060" DrawAspect="Content" ObjectID="_1521266971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} as an example to show how the forecasts are </w:t>
      </w:r>
      <w:r w:rsidR="002F7F4A">
        <w:rPr>
          <w:rFonts w:ascii="Times New Roman" w:hAnsi="Times New Roman" w:cs="Times New Roman"/>
          <w:sz w:val="24"/>
          <w:szCs w:val="24"/>
        </w:rPr>
        <w:t>derived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7F4A">
        <w:rPr>
          <w:rFonts w:ascii="Times New Roman" w:hAnsi="Times New Roman" w:cs="Times New Roman"/>
          <w:sz w:val="24"/>
          <w:szCs w:val="24"/>
        </w:rPr>
        <w:t>Suppose that</w:t>
      </w:r>
    </w:p>
    <w:p w:rsidR="00B9539C" w:rsidRPr="00B053AD" w:rsidRDefault="00B9539C" w:rsidP="00532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3AD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1" type="#_x0000_t75" style="width:14pt;height:18pt" o:ole="" fillcolor="window">
            <v:imagedata r:id="rId78" o:title=""/>
          </v:shape>
          <o:OLEObject Type="Embed" ProgID="Equation.3" ShapeID="_x0000_i1061" DrawAspect="Content" ObjectID="_1521266972" r:id="rId80"/>
        </w:object>
      </w:r>
      <w:r w:rsidRPr="00B053AD">
        <w:rPr>
          <w:rFonts w:ascii="Times New Roman" w:hAnsi="Times New Roman" w:cs="Times New Roman"/>
          <w:sz w:val="24"/>
          <w:szCs w:val="24"/>
        </w:rPr>
        <w:t xml:space="preserve"> - </w:t>
      </w:r>
      <w:r w:rsidRPr="00B053AD">
        <w:rPr>
          <w:rFonts w:ascii="Times New Roman" w:hAnsi="Times New Roman" w:cs="Times New Roman"/>
          <w:sz w:val="24"/>
          <w:szCs w:val="24"/>
        </w:rPr>
        <w:sym w:font="Symbol" w:char="F06D"/>
      </w:r>
      <w:r w:rsidRPr="00B053AD">
        <w:rPr>
          <w:rFonts w:ascii="Times New Roman" w:hAnsi="Times New Roman" w:cs="Times New Roman"/>
          <w:sz w:val="24"/>
          <w:szCs w:val="24"/>
        </w:rPr>
        <w:t xml:space="preserve"> = </w:t>
      </w:r>
      <w:r w:rsidRPr="00B053AD">
        <w:rPr>
          <w:rFonts w:ascii="Times New Roman" w:hAnsi="Times New Roman" w:cs="Times New Roman"/>
          <w:sz w:val="24"/>
          <w:szCs w:val="24"/>
        </w:rPr>
        <w:sym w:font="Symbol" w:char="F066"/>
      </w:r>
      <w:r w:rsidRPr="00B053AD">
        <w:rPr>
          <w:rFonts w:ascii="Times New Roman" w:hAnsi="Times New Roman" w:cs="Times New Roman"/>
          <w:sz w:val="24"/>
          <w:szCs w:val="24"/>
        </w:rPr>
        <w:t>(</w:t>
      </w:r>
      <w:r w:rsidRPr="00B053AD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62" type="#_x0000_t75" style="width:21pt;height:18pt" o:ole="" fillcolor="window">
            <v:imagedata r:id="rId81" o:title=""/>
          </v:shape>
          <o:OLEObject Type="Embed" ProgID="Equation.3" ShapeID="_x0000_i1062" DrawAspect="Content" ObjectID="_1521266973" r:id="rId82"/>
        </w:object>
      </w:r>
      <w:r w:rsidRPr="00B053AD">
        <w:rPr>
          <w:rFonts w:ascii="Times New Roman" w:hAnsi="Times New Roman" w:cs="Times New Roman"/>
          <w:sz w:val="24"/>
          <w:szCs w:val="24"/>
        </w:rPr>
        <w:t xml:space="preserve"> - </w:t>
      </w:r>
      <w:r w:rsidRPr="00B053AD">
        <w:rPr>
          <w:rFonts w:ascii="Times New Roman" w:hAnsi="Times New Roman" w:cs="Times New Roman"/>
          <w:sz w:val="24"/>
          <w:szCs w:val="24"/>
        </w:rPr>
        <w:sym w:font="Symbol" w:char="F06D"/>
      </w:r>
      <w:r w:rsidRPr="00B053AD">
        <w:rPr>
          <w:rFonts w:ascii="Times New Roman" w:hAnsi="Times New Roman" w:cs="Times New Roman"/>
          <w:sz w:val="24"/>
          <w:szCs w:val="24"/>
        </w:rPr>
        <w:t xml:space="preserve">) + </w:t>
      </w:r>
      <w:r w:rsidRPr="00B053AD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63" type="#_x0000_t75" style="width:15pt;height:19pt" o:ole="" fillcolor="window">
            <v:imagedata r:id="rId83" o:title=""/>
          </v:shape>
          <o:OLEObject Type="Embed" ProgID="Equation.3" ShapeID="_x0000_i1063" DrawAspect="Content" ObjectID="_1521266974" r:id="rId84"/>
        </w:object>
      </w:r>
      <w:r w:rsidR="002F7F4A">
        <w:rPr>
          <w:rFonts w:ascii="Times New Roman" w:hAnsi="Times New Roman" w:cs="Times New Roman"/>
          <w:sz w:val="24"/>
          <w:szCs w:val="24"/>
        </w:rPr>
        <w:t>.</w:t>
      </w:r>
    </w:p>
    <w:p w:rsidR="00B9539C" w:rsidRPr="00F56403" w:rsidRDefault="002F7F4A" w:rsidP="00532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onsider </w:t>
      </w:r>
      <w:r w:rsidR="00B9539C" w:rsidRPr="002F7F4A">
        <w:rPr>
          <w:rFonts w:ascii="Times New Roman" w:hAnsi="Times New Roman" w:cs="Times New Roman"/>
          <w:i/>
          <w:sz w:val="24"/>
          <w:szCs w:val="24"/>
        </w:rPr>
        <w:t>L</w:t>
      </w:r>
      <w:r w:rsidR="00B9539C" w:rsidRPr="00F56403">
        <w:rPr>
          <w:rFonts w:ascii="Times New Roman" w:hAnsi="Times New Roman" w:cs="Times New Roman"/>
          <w:sz w:val="24"/>
          <w:szCs w:val="24"/>
        </w:rPr>
        <w:t xml:space="preserve"> = 1. Since</w:t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64" type="#_x0000_t75" style="width:22pt;height:18pt" o:ole="" fillcolor="window">
            <v:imagedata r:id="rId85" o:title=""/>
          </v:shape>
          <o:OLEObject Type="Embed" ProgID="Equation.3" ShapeID="_x0000_i1064" DrawAspect="Content" ObjectID="_1521266975" r:id="rId8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5" type="#_x0000_t75" style="width:14pt;height:18pt" o:ole="" fillcolor="window">
            <v:imagedata r:id="rId87" o:title=""/>
          </v:shape>
          <o:OLEObject Type="Embed" ProgID="Equation.3" ShapeID="_x0000_i1065" DrawAspect="Content" ObjectID="_1521266976" r:id="rId8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) +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66" type="#_x0000_t75" style="width:20pt;height:18pt" o:ole="" fillcolor="window">
            <v:imagedata r:id="rId89" o:title=""/>
          </v:shape>
          <o:OLEObject Type="Embed" ProgID="Equation.3" ShapeID="_x0000_i1066" DrawAspect="Content" ObjectID="_1521266977" r:id="rId90"/>
        </w:object>
      </w:r>
      <w:r w:rsidR="002F7F4A">
        <w:rPr>
          <w:rFonts w:ascii="Times New Roman" w:hAnsi="Times New Roman" w:cs="Times New Roman"/>
          <w:sz w:val="24"/>
          <w:szCs w:val="24"/>
        </w:rPr>
        <w:t>,</w:t>
      </w:r>
    </w:p>
    <w:p w:rsidR="00B9539C" w:rsidRPr="00F56403" w:rsidRDefault="00B9539C" w:rsidP="00B9539C">
      <w:pPr>
        <w:pStyle w:val="Caption"/>
        <w:rPr>
          <w:sz w:val="24"/>
          <w:szCs w:val="24"/>
        </w:rPr>
      </w:pPr>
      <w:proofErr w:type="gramStart"/>
      <w:r w:rsidRPr="00F56403">
        <w:rPr>
          <w:sz w:val="24"/>
          <w:szCs w:val="24"/>
        </w:rPr>
        <w:lastRenderedPageBreak/>
        <w:t>by</w:t>
      </w:r>
      <w:proofErr w:type="gramEnd"/>
      <w:r w:rsidRPr="00F56403">
        <w:rPr>
          <w:sz w:val="24"/>
          <w:szCs w:val="24"/>
        </w:rPr>
        <w:t xml:space="preserve"> taking conditional expectations for both sides,</w:t>
      </w:r>
      <w:r w:rsidR="00B053AD">
        <w:rPr>
          <w:sz w:val="24"/>
          <w:szCs w:val="24"/>
        </w:rPr>
        <w:t xml:space="preserve"> we have</w:t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>E(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67" type="#_x0000_t75" style="width:22pt;height:18pt" o:ole="" fillcolor="window">
            <v:imagedata r:id="rId91" o:title=""/>
          </v:shape>
          <o:OLEObject Type="Embed" ProgID="Equation.3" ShapeID="_x0000_i1067" DrawAspect="Content" ObjectID="_1521266978" r:id="rId9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8" type="#_x0000_t75" style="width:14pt;height:18pt" o:ole="" fillcolor="window">
            <v:imagedata r:id="rId93" o:title=""/>
          </v:shape>
          <o:OLEObject Type="Embed" ProgID="Equation.3" ShapeID="_x0000_i1068" DrawAspect="Content" ObjectID="_1521266979" r:id="rId9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69" type="#_x0000_t75" style="width:21pt;height:18pt" o:ole="" fillcolor="window">
            <v:imagedata r:id="rId95" o:title=""/>
          </v:shape>
          <o:OLEObject Type="Embed" ProgID="Equation.3" ShapeID="_x0000_i1069" DrawAspect="Content" ObjectID="_1521266980" r:id="rId9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0" type="#_x0000_t75" style="width:14pt;height:17pt" o:ole="" fillcolor="window">
            <v:imagedata r:id="rId97" o:title=""/>
          </v:shape>
          <o:OLEObject Type="Embed" ProgID="Equation.3" ShapeID="_x0000_i1070" DrawAspect="Content" ObjectID="_1521266981" r:id="rId98"/>
        </w:object>
      </w:r>
      <w:r w:rsidRPr="00F56403">
        <w:rPr>
          <w:rFonts w:ascii="Times New Roman" w:hAnsi="Times New Roman" w:cs="Times New Roman"/>
          <w:sz w:val="24"/>
          <w:szCs w:val="24"/>
        </w:rPr>
        <w:t>) = E[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71" type="#_x0000_t75" style="width:14pt;height:18pt" o:ole="" fillcolor="window">
            <v:imagedata r:id="rId99" o:title=""/>
          </v:shape>
          <o:OLEObject Type="Embed" ProgID="Equation.3" ShapeID="_x0000_i1071" DrawAspect="Content" ObjectID="_1521266982" r:id="rId10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) +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72" type="#_x0000_t75" style="width:20pt;height:18pt" o:ole="" fillcolor="window">
            <v:imagedata r:id="rId101" o:title=""/>
          </v:shape>
          <o:OLEObject Type="Embed" ProgID="Equation.3" ShapeID="_x0000_i1072" DrawAspect="Content" ObjectID="_1521266983" r:id="rId102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73" type="#_x0000_t75" style="width:14pt;height:18pt" o:ole="" fillcolor="window">
            <v:imagedata r:id="rId103" o:title=""/>
          </v:shape>
          <o:OLEObject Type="Embed" ProgID="Equation.3" ShapeID="_x0000_i1073" DrawAspect="Content" ObjectID="_1521266984" r:id="rId10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74" type="#_x0000_t75" style="width:21pt;height:18pt" o:ole="" fillcolor="window">
            <v:imagedata r:id="rId105" o:title=""/>
          </v:shape>
          <o:OLEObject Type="Embed" ProgID="Equation.3" ShapeID="_x0000_i1074" DrawAspect="Content" ObjectID="_1521266985" r:id="rId10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5" type="#_x0000_t75" style="width:14pt;height:17pt" o:ole="" fillcolor="window">
            <v:imagedata r:id="rId107" o:title=""/>
          </v:shape>
          <o:OLEObject Type="Embed" ProgID="Equation.3" ShapeID="_x0000_i1075" DrawAspect="Content" ObjectID="_1521266986" r:id="rId108"/>
        </w:object>
      </w:r>
      <w:r w:rsidRPr="00F56403">
        <w:rPr>
          <w:rFonts w:ascii="Times New Roman" w:hAnsi="Times New Roman" w:cs="Times New Roman"/>
          <w:sz w:val="24"/>
          <w:szCs w:val="24"/>
        </w:rPr>
        <w:t>],</w:t>
      </w:r>
    </w:p>
    <w:p w:rsidR="00B9539C" w:rsidRPr="00F56403" w:rsidRDefault="00B9539C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>Then</w:t>
      </w:r>
      <w:r w:rsidRPr="00F56403">
        <w:rPr>
          <w:rFonts w:ascii="Times New Roman" w:hAnsi="Times New Roman" w:cs="Times New Roman"/>
          <w:sz w:val="24"/>
          <w:szCs w:val="24"/>
        </w:rPr>
        <w:tab/>
      </w:r>
      <w:r w:rsidRPr="00F56403">
        <w:rPr>
          <w:rFonts w:ascii="Times New Roman" w:hAnsi="Times New Roman" w:cs="Times New Roman"/>
          <w:sz w:val="24"/>
          <w:szCs w:val="24"/>
        </w:rPr>
        <w:tab/>
      </w:r>
    </w:p>
    <w:p w:rsidR="00B9539C" w:rsidRPr="00F56403" w:rsidRDefault="00B9539C" w:rsidP="00B953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76" type="#_x0000_t75" style="width:22pt;height:18pt" o:ole="" fillcolor="window">
            <v:imagedata r:id="rId109" o:title=""/>
          </v:shape>
          <o:OLEObject Type="Embed" ProgID="Equation.3" ShapeID="_x0000_i1076" DrawAspect="Content" ObjectID="_1521266987" r:id="rId110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77" type="#_x0000_t75" style="width:14pt;height:18pt" o:ole="" fillcolor="window">
            <v:imagedata r:id="rId111" o:title=""/>
          </v:shape>
          <o:OLEObject Type="Embed" ProgID="Equation.3" ShapeID="_x0000_i1077" DrawAspect="Content" ObjectID="_1521266988" r:id="rId11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78" type="#_x0000_t75" style="width:21pt;height:18pt" o:ole="" fillcolor="window">
            <v:imagedata r:id="rId113" o:title=""/>
          </v:shape>
          <o:OLEObject Type="Embed" ProgID="Equation.3" ShapeID="_x0000_i1078" DrawAspect="Content" ObjectID="_1521266989" r:id="rId11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79" type="#_x0000_t75" style="width:14pt;height:17pt" o:ole="" fillcolor="window">
            <v:imagedata r:id="rId115" o:title=""/>
          </v:shape>
          <o:OLEObject Type="Embed" ProgID="Equation.3" ShapeID="_x0000_i1079" DrawAspect="Content" ObjectID="_1521266990" r:id="rId11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)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39C" w:rsidRPr="00F56403" w:rsidRDefault="00B9539C" w:rsidP="00B953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80" type="#_x0000_t75" style="width:14pt;height:18pt" o:ole="" fillcolor="window">
            <v:imagedata r:id="rId117" o:title=""/>
          </v:shape>
          <o:OLEObject Type="Embed" ProgID="Equation.3" ShapeID="_x0000_i1080" DrawAspect="Content" ObjectID="_1521266991" r:id="rId118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81" type="#_x0000_t75" style="width:14pt;height:18pt" o:ole="" fillcolor="window">
            <v:imagedata r:id="rId119" o:title=""/>
          </v:shape>
          <o:OLEObject Type="Embed" ProgID="Equation.3" ShapeID="_x0000_i1081" DrawAspect="Content" ObjectID="_1521266992" r:id="rId12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82" type="#_x0000_t75" style="width:21pt;height:18pt" o:ole="" fillcolor="window">
            <v:imagedata r:id="rId121" o:title=""/>
          </v:shape>
          <o:OLEObject Type="Embed" ProgID="Equation.3" ShapeID="_x0000_i1082" DrawAspect="Content" ObjectID="_1521266993" r:id="rId12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83" type="#_x0000_t75" style="width:14pt;height:17pt" o:ole="" fillcolor="window">
            <v:imagedata r:id="rId123" o:title=""/>
          </v:shape>
          <o:OLEObject Type="Embed" ProgID="Equation.3" ShapeID="_x0000_i1083" DrawAspect="Content" ObjectID="_1521266994" r:id="rId12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)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E(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84" type="#_x0000_t75" style="width:20pt;height:18pt" o:ole="" fillcolor="window">
            <v:imagedata r:id="rId125" o:title=""/>
          </v:shape>
          <o:OLEObject Type="Embed" ProgID="Equation.3" ShapeID="_x0000_i1084" DrawAspect="Content" ObjectID="_1521266995" r:id="rId126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85" type="#_x0000_t75" style="width:14pt;height:18pt" o:ole="" fillcolor="window">
            <v:imagedata r:id="rId127" o:title=""/>
          </v:shape>
          <o:OLEObject Type="Embed" ProgID="Equation.3" ShapeID="_x0000_i1085" DrawAspect="Content" ObjectID="_1521266996" r:id="rId12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86" type="#_x0000_t75" style="width:21pt;height:18pt" o:ole="" fillcolor="window">
            <v:imagedata r:id="rId129" o:title=""/>
          </v:shape>
          <o:OLEObject Type="Embed" ProgID="Equation.3" ShapeID="_x0000_i1086" DrawAspect="Content" ObjectID="_1521266997" r:id="rId13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87" type="#_x0000_t75" style="width:14pt;height:17pt" o:ole="" fillcolor="window">
            <v:imagedata r:id="rId131" o:title=""/>
          </v:shape>
          <o:OLEObject Type="Embed" ProgID="Equation.3" ShapeID="_x0000_i1087" DrawAspect="Content" ObjectID="_1521266998" r:id="rId132"/>
        </w:object>
      </w:r>
      <w:r w:rsidRPr="00F56403">
        <w:rPr>
          <w:rFonts w:ascii="Times New Roman" w:hAnsi="Times New Roman" w:cs="Times New Roman"/>
          <w:sz w:val="24"/>
          <w:szCs w:val="24"/>
        </w:rPr>
        <w:t>)</w:t>
      </w:r>
    </w:p>
    <w:p w:rsidR="00B9539C" w:rsidRPr="00F56403" w:rsidRDefault="00B9539C" w:rsidP="00B953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88" type="#_x0000_t75" style="width:17pt;height:19pt" o:ole="" fillcolor="window">
            <v:imagedata r:id="rId133" o:title=""/>
          </v:shape>
          <o:OLEObject Type="Embed" ProgID="Equation.3" ShapeID="_x0000_i1088" DrawAspect="Content" ObjectID="_1521266999" r:id="rId13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 .</w:t>
      </w:r>
    </w:p>
    <w:p w:rsidR="00B9539C" w:rsidRPr="00F56403" w:rsidRDefault="00B9539C" w:rsidP="00B95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>Therefore</w:t>
      </w:r>
      <w:r w:rsidRPr="00F56403">
        <w:rPr>
          <w:rFonts w:ascii="Times New Roman" w:hAnsi="Times New Roman" w:cs="Times New Roman"/>
          <w:sz w:val="24"/>
          <w:szCs w:val="24"/>
        </w:rPr>
        <w:tab/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40" w:dyaOrig="400">
          <v:shape id="_x0000_i1089" type="#_x0000_t75" style="width:27pt;height:20pt" o:ole="" fillcolor="window">
            <v:imagedata r:id="rId135" o:title=""/>
          </v:shape>
          <o:OLEObject Type="Embed" ProgID="Equation.3" ShapeID="_x0000_i1089" DrawAspect="Content" ObjectID="_1521267000" r:id="rId13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90" type="#_x0000_t75" style="width:14pt;height:18pt" o:ole="" fillcolor="window">
            <v:imagedata r:id="rId137" o:title=""/>
          </v:shape>
          <o:OLEObject Type="Embed" ProgID="Equation.3" ShapeID="_x0000_i1090" DrawAspect="Content" ObjectID="_1521267001" r:id="rId13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>).</w:t>
      </w:r>
    </w:p>
    <w:p w:rsidR="00B9539C" w:rsidRPr="00F56403" w:rsidRDefault="00B9539C" w:rsidP="00B95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In words, a proportion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 xml:space="preserve"> of the current deviation from the process mean is added to the process mean to forecast the next process value. </w:t>
      </w:r>
    </w:p>
    <w:p w:rsidR="00B9539C" w:rsidRPr="00F56403" w:rsidRDefault="00B9539C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>Consider L = 2. Since</w:t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91" type="#_x0000_t75" style="width:23pt;height:18pt" o:ole="" fillcolor="window">
            <v:imagedata r:id="rId139" o:title=""/>
          </v:shape>
          <o:OLEObject Type="Embed" ProgID="Equation.3" ShapeID="_x0000_i1091" DrawAspect="Content" ObjectID="_1521267002" r:id="rId14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92" type="#_x0000_t75" style="width:22pt;height:18pt" o:ole="" fillcolor="window">
            <v:imagedata r:id="rId141" o:title=""/>
          </v:shape>
          <o:OLEObject Type="Embed" ProgID="Equation.3" ShapeID="_x0000_i1092" DrawAspect="Content" ObjectID="_1521267003" r:id="rId14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) +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93" type="#_x0000_t75" style="width:22pt;height:18pt" o:ole="" fillcolor="window">
            <v:imagedata r:id="rId143" o:title=""/>
          </v:shape>
          <o:OLEObject Type="Embed" ProgID="Equation.3" ShapeID="_x0000_i1093" DrawAspect="Content" ObjectID="_1521267004" r:id="rId144"/>
        </w:object>
      </w:r>
    </w:p>
    <w:p w:rsidR="00B9539C" w:rsidRPr="00F56403" w:rsidRDefault="00B9539C" w:rsidP="00B9539C">
      <w:pPr>
        <w:pStyle w:val="Caption"/>
        <w:rPr>
          <w:sz w:val="24"/>
          <w:szCs w:val="24"/>
        </w:rPr>
      </w:pPr>
      <w:proofErr w:type="gramStart"/>
      <w:r w:rsidRPr="00F56403">
        <w:rPr>
          <w:sz w:val="24"/>
          <w:szCs w:val="24"/>
        </w:rPr>
        <w:t>and</w:t>
      </w:r>
      <w:proofErr w:type="gramEnd"/>
      <w:r w:rsidRPr="00F56403">
        <w:rPr>
          <w:sz w:val="24"/>
          <w:szCs w:val="24"/>
        </w:rPr>
        <w:t xml:space="preserve">, </w:t>
      </w:r>
    </w:p>
    <w:p w:rsidR="00B9539C" w:rsidRPr="00F56403" w:rsidRDefault="00B9539C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94" type="#_x0000_t75" style="width:23pt;height:18pt" o:ole="" fillcolor="window">
            <v:imagedata r:id="rId145" o:title=""/>
          </v:shape>
          <o:OLEObject Type="Embed" ProgID="Equation.3" ShapeID="_x0000_i1094" DrawAspect="Content" ObjectID="_1521267005" r:id="rId146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95" type="#_x0000_t75" style="width:14pt;height:18pt" o:ole="" fillcolor="window">
            <v:imagedata r:id="rId147" o:title=""/>
          </v:shape>
          <o:OLEObject Type="Embed" ProgID="Equation.3" ShapeID="_x0000_i1095" DrawAspect="Content" ObjectID="_1521267006" r:id="rId14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96" type="#_x0000_t75" style="width:21pt;height:18pt" o:ole="" fillcolor="window">
            <v:imagedata r:id="rId149" o:title=""/>
          </v:shape>
          <o:OLEObject Type="Embed" ProgID="Equation.3" ShapeID="_x0000_i1096" DrawAspect="Content" ObjectID="_1521267007" r:id="rId15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97" type="#_x0000_t75" style="width:14pt;height:17pt" o:ole="" fillcolor="window">
            <v:imagedata r:id="rId151" o:title=""/>
          </v:shape>
          <o:OLEObject Type="Embed" ProgID="Equation.3" ShapeID="_x0000_i1097" DrawAspect="Content" ObjectID="_1521267008" r:id="rId15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)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39C" w:rsidRPr="00F56403" w:rsidRDefault="00B9539C" w:rsidP="00B9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098" type="#_x0000_t75" style="width:22pt;height:18pt" o:ole="" fillcolor="window">
            <v:imagedata r:id="rId153" o:title=""/>
          </v:shape>
          <o:OLEObject Type="Embed" ProgID="Equation.3" ShapeID="_x0000_i1098" DrawAspect="Content" ObjectID="_1521267009" r:id="rId154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99" type="#_x0000_t75" style="width:14pt;height:18pt" o:ole="" fillcolor="window">
            <v:imagedata r:id="rId155" o:title=""/>
          </v:shape>
          <o:OLEObject Type="Embed" ProgID="Equation.3" ShapeID="_x0000_i1099" DrawAspect="Content" ObjectID="_1521267010" r:id="rId15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00" type="#_x0000_t75" style="width:21pt;height:18pt" o:ole="" fillcolor="window">
            <v:imagedata r:id="rId157" o:title=""/>
          </v:shape>
          <o:OLEObject Type="Embed" ProgID="Equation.3" ShapeID="_x0000_i1100" DrawAspect="Content" ObjectID="_1521267011" r:id="rId15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01" type="#_x0000_t75" style="width:14pt;height:17pt" o:ole="" fillcolor="window">
            <v:imagedata r:id="rId159" o:title=""/>
          </v:shape>
          <o:OLEObject Type="Embed" ProgID="Equation.3" ShapeID="_x0000_i1101" DrawAspect="Content" ObjectID="_1521267012" r:id="rId16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)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E(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102" type="#_x0000_t75" style="width:22pt;height:18pt" o:ole="" fillcolor="window">
            <v:imagedata r:id="rId161" o:title=""/>
          </v:shape>
          <o:OLEObject Type="Embed" ProgID="Equation.3" ShapeID="_x0000_i1102" DrawAspect="Content" ObjectID="_1521267013" r:id="rId162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03" type="#_x0000_t75" style="width:14pt;height:18pt" o:ole="" fillcolor="window">
            <v:imagedata r:id="rId163" o:title=""/>
          </v:shape>
          <o:OLEObject Type="Embed" ProgID="Equation.3" ShapeID="_x0000_i1103" DrawAspect="Content" ObjectID="_1521267014" r:id="rId16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04" type="#_x0000_t75" style="width:21pt;height:18pt" o:ole="" fillcolor="window">
            <v:imagedata r:id="rId165" o:title=""/>
          </v:shape>
          <o:OLEObject Type="Embed" ProgID="Equation.3" ShapeID="_x0000_i1104" DrawAspect="Content" ObjectID="_1521267015" r:id="rId16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05" type="#_x0000_t75" style="width:14pt;height:17pt" o:ole="" fillcolor="window">
            <v:imagedata r:id="rId167" o:title=""/>
          </v:shape>
          <o:OLEObject Type="Embed" ProgID="Equation.3" ShapeID="_x0000_i1105" DrawAspect="Content" ObjectID="_1521267016" r:id="rId168"/>
        </w:object>
      </w:r>
      <w:r w:rsidRPr="00F56403">
        <w:rPr>
          <w:rFonts w:ascii="Times New Roman" w:hAnsi="Times New Roman" w:cs="Times New Roman"/>
          <w:sz w:val="24"/>
          <w:szCs w:val="24"/>
        </w:rPr>
        <w:t>)</w:t>
      </w:r>
    </w:p>
    <w:p w:rsidR="00B9539C" w:rsidRPr="00F56403" w:rsidRDefault="00B9539C" w:rsidP="00B9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40" w:dyaOrig="360">
          <v:shape id="_x0000_i1106" type="#_x0000_t75" style="width:22pt;height:18pt" o:ole="" fillcolor="window">
            <v:imagedata r:id="rId169" o:title=""/>
          </v:shape>
          <o:OLEObject Type="Embed" ProgID="Equation.3" ShapeID="_x0000_i1106" DrawAspect="Content" ObjectID="_1521267017" r:id="rId170"/>
        </w:object>
      </w:r>
      <w:r w:rsidRPr="00F56403">
        <w:rPr>
          <w:rFonts w:ascii="Times New Roman" w:hAnsi="Times New Roman" w:cs="Times New Roman"/>
          <w:sz w:val="24"/>
          <w:szCs w:val="24"/>
        </w:rPr>
        <w:t>|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07" type="#_x0000_t75" style="width:14pt;height:18pt" o:ole="" fillcolor="window">
            <v:imagedata r:id="rId171" o:title=""/>
          </v:shape>
          <o:OLEObject Type="Embed" ProgID="Equation.3" ShapeID="_x0000_i1107" DrawAspect="Content" ObjectID="_1521267018" r:id="rId17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08" type="#_x0000_t75" style="width:21pt;height:18pt" o:ole="" fillcolor="window">
            <v:imagedata r:id="rId173" o:title=""/>
          </v:shape>
          <o:OLEObject Type="Embed" ProgID="Equation.3" ShapeID="_x0000_i1108" DrawAspect="Content" ObjectID="_1521267019" r:id="rId17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…, </w:t>
      </w:r>
      <w:r w:rsidRPr="00F56403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09" type="#_x0000_t75" style="width:14pt;height:17pt" o:ole="" fillcolor="window">
            <v:imagedata r:id="rId175" o:title=""/>
          </v:shape>
          <o:OLEObject Type="Embed" ProgID="Equation.3" ShapeID="_x0000_i1109" DrawAspect="Content" ObjectID="_1521267020" r:id="rId17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)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9539C" w:rsidRPr="00F56403" w:rsidRDefault="00B9539C" w:rsidP="00B95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>Therefore</w:t>
      </w:r>
      <w:r w:rsidRPr="00F56403">
        <w:rPr>
          <w:rFonts w:ascii="Times New Roman" w:hAnsi="Times New Roman" w:cs="Times New Roman"/>
          <w:sz w:val="24"/>
          <w:szCs w:val="24"/>
        </w:rPr>
        <w:tab/>
      </w:r>
    </w:p>
    <w:p w:rsidR="00B9539C" w:rsidRPr="00F56403" w:rsidRDefault="00B9539C" w:rsidP="00B0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110" type="#_x0000_t75" style="width:29pt;height:20pt" o:ole="" fillcolor="window">
            <v:imagedata r:id="rId177" o:title=""/>
          </v:shape>
          <o:OLEObject Type="Embed" ProgID="Equation.3" ShapeID="_x0000_i1110" DrawAspect="Content" ObjectID="_1521267021" r:id="rId178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[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40" w:dyaOrig="400">
          <v:shape id="_x0000_i1111" type="#_x0000_t75" style="width:27pt;height:20pt" o:ole="" fillcolor="window">
            <v:imagedata r:id="rId179" o:title=""/>
          </v:shape>
          <o:OLEObject Type="Embed" ProgID="Equation.3" ShapeID="_x0000_i1111" DrawAspect="Content" ObjectID="_1521267022" r:id="rId18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>].</w:t>
      </w:r>
    </w:p>
    <w:p w:rsidR="00B9539C" w:rsidRPr="00F56403" w:rsidRDefault="00B9539C" w:rsidP="00B95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t xml:space="preserve">In general, for L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B3"/>
      </w:r>
      <w:r w:rsidRPr="00F56403">
        <w:rPr>
          <w:rFonts w:ascii="Times New Roman" w:hAnsi="Times New Roman" w:cs="Times New Roman"/>
          <w:sz w:val="24"/>
          <w:szCs w:val="24"/>
        </w:rPr>
        <w:t xml:space="preserve"> 1, </w:t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112" type="#_x0000_t75" style="width:29pt;height:20pt" o:ole="" fillcolor="window">
            <v:imagedata r:id="rId181" o:title=""/>
          </v:shape>
          <o:OLEObject Type="Embed" ProgID="Equation.3" ShapeID="_x0000_i1112" DrawAspect="Content" ObjectID="_1521267023" r:id="rId18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sz w:val="24"/>
          <w:szCs w:val="24"/>
        </w:rPr>
        <w:t>[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880" w:dyaOrig="400">
          <v:shape id="_x0000_i1113" type="#_x0000_t75" style="width:44pt;height:20pt" o:ole="" fillcolor="window">
            <v:imagedata r:id="rId183" o:title=""/>
          </v:shape>
          <o:OLEObject Type="Embed" ProgID="Equation.3" ShapeID="_x0000_i1113" DrawAspect="Content" ObjectID="_1521267024" r:id="rId184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>].</w:t>
      </w:r>
    </w:p>
    <w:p w:rsidR="00B9539C" w:rsidRPr="00F56403" w:rsidRDefault="00B9539C" w:rsidP="00B9539C">
      <w:pPr>
        <w:pStyle w:val="Caption"/>
        <w:rPr>
          <w:sz w:val="24"/>
          <w:szCs w:val="24"/>
        </w:rPr>
      </w:pPr>
      <w:r w:rsidRPr="00F56403">
        <w:rPr>
          <w:sz w:val="24"/>
          <w:szCs w:val="24"/>
        </w:rPr>
        <w:t xml:space="preserve">By iterating backwards on L, we have </w:t>
      </w:r>
    </w:p>
    <w:p w:rsidR="00B9539C" w:rsidRPr="00F56403" w:rsidRDefault="00B9539C" w:rsidP="00B953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114" type="#_x0000_t75" style="width:29pt;height:20pt" o:ole="" fillcolor="window">
            <v:imagedata r:id="rId185" o:title=""/>
          </v:shape>
          <o:OLEObject Type="Embed" ProgID="Equation.3" ShapeID="_x0000_i1114" DrawAspect="Content" ObjectID="_1521267025" r:id="rId186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 xml:space="preserve"> +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15" type="#_x0000_t75" style="width:8pt;height:15pt" o:ole="" fillcolor="window">
            <v:imagedata r:id="rId187" o:title=""/>
          </v:shape>
          <o:OLEObject Type="Embed" ProgID="Equation.3" ShapeID="_x0000_i1115" DrawAspect="Content" ObjectID="_1521267026" r:id="rId188"/>
        </w:object>
      </w:r>
      <w:r w:rsidRPr="00F56403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16" type="#_x0000_t75" style="width:14pt;height:18pt" o:ole="" fillcolor="window">
            <v:imagedata r:id="rId189" o:title=""/>
          </v:shape>
          <o:OLEObject Type="Embed" ProgID="Equation.3" ShapeID="_x0000_i1116" DrawAspect="Content" ObjectID="_1521267027" r:id="rId190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Pr="00F56403">
        <w:rPr>
          <w:rFonts w:ascii="Times New Roman" w:hAnsi="Times New Roman" w:cs="Times New Roman"/>
          <w:sz w:val="24"/>
          <w:szCs w:val="24"/>
        </w:rPr>
        <w:t>).</w:t>
      </w:r>
    </w:p>
    <w:p w:rsidR="00B9539C" w:rsidRPr="00F56403" w:rsidRDefault="00B9539C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lastRenderedPageBreak/>
        <w:t xml:space="preserve">In words, the current deviation from the mean is </w:t>
      </w:r>
      <w:r w:rsidRPr="00B053AD">
        <w:rPr>
          <w:rFonts w:ascii="Times New Roman" w:hAnsi="Times New Roman" w:cs="Times New Roman"/>
          <w:i/>
          <w:sz w:val="24"/>
          <w:szCs w:val="24"/>
        </w:rPr>
        <w:t>discounted</w:t>
      </w:r>
      <w:r w:rsidRPr="00F56403">
        <w:rPr>
          <w:rFonts w:ascii="Times New Roman" w:hAnsi="Times New Roman" w:cs="Times New Roman"/>
          <w:sz w:val="24"/>
          <w:szCs w:val="24"/>
        </w:rPr>
        <w:t xml:space="preserve"> by a </w:t>
      </w:r>
      <w:proofErr w:type="gramStart"/>
      <w:r w:rsidRPr="00F56403">
        <w:rPr>
          <w:rFonts w:ascii="Times New Roman" w:hAnsi="Times New Roman" w:cs="Times New Roman"/>
          <w:sz w:val="24"/>
          <w:szCs w:val="24"/>
        </w:rPr>
        <w:t xml:space="preserve">factor </w:t>
      </w:r>
      <w:proofErr w:type="gramEnd"/>
      <w:r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Pr="00F56403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17" type="#_x0000_t75" style="width:8pt;height:15pt" o:ole="" fillcolor="window">
            <v:imagedata r:id="rId191" o:title=""/>
          </v:shape>
          <o:OLEObject Type="Embed" ProgID="Equation.3" ShapeID="_x0000_i1117" DrawAspect="Content" ObjectID="_1521267028" r:id="rId192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, whose magnitude decreases with increasing lead time L. The discounted deviation is then added to the process mean to produce the lead L forecast. </w:t>
      </w:r>
      <w:r w:rsidR="00F331F6">
        <w:rPr>
          <w:rFonts w:ascii="Times New Roman" w:hAnsi="Times New Roman" w:cs="Times New Roman"/>
          <w:sz w:val="24"/>
          <w:szCs w:val="24"/>
        </w:rPr>
        <w:t xml:space="preserve">If </w:t>
      </w:r>
      <w:r w:rsidR="00F331F6"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="00F331F6">
        <w:rPr>
          <w:rFonts w:ascii="Times New Roman" w:hAnsi="Times New Roman" w:cs="Times New Roman"/>
          <w:sz w:val="24"/>
          <w:szCs w:val="24"/>
        </w:rPr>
        <w:t xml:space="preserve"> = 0, then </w:t>
      </w:r>
      <w:r w:rsidR="00F331F6"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118" type="#_x0000_t75" style="width:29pt;height:20pt" o:ole="" fillcolor="window">
            <v:imagedata r:id="rId185" o:title=""/>
          </v:shape>
          <o:OLEObject Type="Embed" ProgID="Equation.3" ShapeID="_x0000_i1118" DrawAspect="Content" ObjectID="_1521267029" r:id="rId193"/>
        </w:object>
      </w:r>
      <w:r w:rsidR="00F331F6"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="00F331F6" w:rsidRPr="00F56403">
        <w:rPr>
          <w:rFonts w:ascii="Times New Roman" w:hAnsi="Times New Roman" w:cs="Times New Roman"/>
          <w:sz w:val="24"/>
          <w:szCs w:val="24"/>
        </w:rPr>
        <w:sym w:font="Symbol" w:char="F06D"/>
      </w:r>
      <w:r w:rsidR="00F331F6" w:rsidRPr="00F564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31F6" w:rsidRPr="00F56403">
        <w:rPr>
          <w:rFonts w:ascii="Times New Roman" w:hAnsi="Times New Roman" w:cs="Times New Roman"/>
          <w:sz w:val="24"/>
          <w:szCs w:val="24"/>
        </w:rPr>
        <w:t xml:space="preserve">+ </w:t>
      </w:r>
      <w:proofErr w:type="gramEnd"/>
      <w:r w:rsidR="00F331F6" w:rsidRPr="00F56403">
        <w:rPr>
          <w:rFonts w:ascii="Times New Roman" w:hAnsi="Times New Roman" w:cs="Times New Roman"/>
          <w:sz w:val="24"/>
          <w:szCs w:val="24"/>
        </w:rPr>
        <w:sym w:font="Symbol" w:char="F066"/>
      </w:r>
      <w:r w:rsidR="00F331F6" w:rsidRPr="00F56403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119" type="#_x0000_t75" style="width:8pt;height:15pt" o:ole="" fillcolor="window">
            <v:imagedata r:id="rId187" o:title=""/>
          </v:shape>
          <o:OLEObject Type="Embed" ProgID="Equation.3" ShapeID="_x0000_i1119" DrawAspect="Content" ObjectID="_1521267030" r:id="rId194"/>
        </w:object>
      </w:r>
      <w:r w:rsidR="00F331F6" w:rsidRPr="00F56403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20" type="#_x0000_t75" style="width:14pt;height:18pt" o:ole="" fillcolor="window">
            <v:imagedata r:id="rId189" o:title=""/>
          </v:shape>
          <o:OLEObject Type="Embed" ProgID="Equation.3" ShapeID="_x0000_i1120" DrawAspect="Content" ObjectID="_1521267031" r:id="rId195"/>
        </w:object>
      </w:r>
      <w:r w:rsidR="00F331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73AA" w:rsidRPr="00F56403" w:rsidRDefault="00E373AA" w:rsidP="00E373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121" type="#_x0000_t75" style="width:28pt;height:18pt" o:ole="" fillcolor="window">
            <v:imagedata r:id="rId196" o:title=""/>
          </v:shape>
          <o:OLEObject Type="Embed" ProgID="Equation.3" ShapeID="_x0000_i1121" DrawAspect="Content" ObjectID="_1521267032" r:id="rId197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=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122" type="#_x0000_t75" style="width:23pt;height:18pt" o:ole="" fillcolor="window">
            <v:imagedata r:id="rId198" o:title=""/>
          </v:shape>
          <o:OLEObject Type="Embed" ProgID="Equation.3" ShapeID="_x0000_i1122" DrawAspect="Content" ObjectID="_1521267033" r:id="rId199"/>
        </w:object>
      </w:r>
      <w:r w:rsidRPr="00F56403">
        <w:rPr>
          <w:rFonts w:ascii="Times New Roman" w:hAnsi="Times New Roman" w:cs="Times New Roman"/>
          <w:sz w:val="24"/>
          <w:szCs w:val="24"/>
        </w:rPr>
        <w:t xml:space="preserve"> - </w:t>
      </w:r>
      <w:r w:rsidRPr="00F56403">
        <w:rPr>
          <w:rFonts w:ascii="Times New Roman" w:hAnsi="Times New Roman" w:cs="Times New Roman"/>
          <w:position w:val="-12"/>
          <w:sz w:val="24"/>
          <w:szCs w:val="24"/>
        </w:rPr>
        <w:object w:dxaOrig="580" w:dyaOrig="400">
          <v:shape id="_x0000_i1123" type="#_x0000_t75" style="width:29pt;height:20pt" o:ole="" fillcolor="window">
            <v:imagedata r:id="rId200" o:title=""/>
          </v:shape>
          <o:OLEObject Type="Embed" ProgID="Equation.3" ShapeID="_x0000_i1123" DrawAspect="Content" ObjectID="_1521267034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be th</w:t>
      </w:r>
      <w:r w:rsidRPr="00F56403">
        <w:rPr>
          <w:rFonts w:ascii="Times New Roman" w:hAnsi="Times New Roman" w:cs="Times New Roman"/>
          <w:sz w:val="24"/>
          <w:szCs w:val="24"/>
        </w:rPr>
        <w:t>e L-step-ahead forecast error</w:t>
      </w:r>
      <w:r w:rsidR="000535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4145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results are</w:t>
      </w:r>
      <w:r w:rsidR="00F414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539C" w:rsidRPr="00E373AA" w:rsidRDefault="00B9539C" w:rsidP="00E373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3AA">
        <w:rPr>
          <w:rFonts w:ascii="Times New Roman" w:hAnsi="Times New Roman" w:cs="Times New Roman"/>
          <w:sz w:val="24"/>
          <w:szCs w:val="24"/>
        </w:rPr>
        <w:t xml:space="preserve">for </w:t>
      </w:r>
      <w:r w:rsidR="00F331F6">
        <w:rPr>
          <w:rFonts w:ascii="Times New Roman" w:hAnsi="Times New Roman" w:cs="Times New Roman"/>
          <w:sz w:val="24"/>
          <w:szCs w:val="24"/>
        </w:rPr>
        <w:t xml:space="preserve">stationary </w:t>
      </w:r>
      <w:r w:rsidRPr="00E373AA">
        <w:rPr>
          <w:rFonts w:ascii="Times New Roman" w:hAnsi="Times New Roman" w:cs="Times New Roman"/>
          <w:sz w:val="24"/>
          <w:szCs w:val="24"/>
        </w:rPr>
        <w:t xml:space="preserve">ARMA(p, q) models, </w:t>
      </w:r>
    </w:p>
    <w:p w:rsidR="00B9539C" w:rsidRPr="00F331F6" w:rsidRDefault="00B9539C" w:rsidP="00F331F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403">
        <w:rPr>
          <w:position w:val="-12"/>
        </w:rPr>
        <w:object w:dxaOrig="580" w:dyaOrig="400">
          <v:shape id="_x0000_i1124" type="#_x0000_t75" style="width:29pt;height:20pt" o:ole="" fillcolor="window">
            <v:imagedata r:id="rId202" o:title=""/>
          </v:shape>
          <o:OLEObject Type="Embed" ProgID="Equation.3" ShapeID="_x0000_i1124" DrawAspect="Content" ObjectID="_1521267035" r:id="rId203"/>
        </w:object>
      </w:r>
      <w:r w:rsidRPr="00F331F6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sym w:font="Symbol" w:char="F0BB"/>
      </w:r>
      <w:r w:rsidRPr="00F331F6">
        <w:rPr>
          <w:rFonts w:ascii="Times New Roman" w:hAnsi="Times New Roman" w:cs="Times New Roman"/>
          <w:sz w:val="24"/>
          <w:szCs w:val="24"/>
        </w:rPr>
        <w:t xml:space="preserve"> </w:t>
      </w:r>
      <w:r w:rsidRPr="00F56403">
        <w:sym w:font="Symbol" w:char="F06D"/>
      </w:r>
      <w:r w:rsidRPr="00F331F6">
        <w:rPr>
          <w:rFonts w:ascii="Times New Roman" w:hAnsi="Times New Roman" w:cs="Times New Roman"/>
          <w:sz w:val="24"/>
          <w:szCs w:val="24"/>
        </w:rPr>
        <w:t xml:space="preserve">,  for large L </w:t>
      </w:r>
    </w:p>
    <w:p w:rsidR="00B9539C" w:rsidRPr="00F331F6" w:rsidRDefault="00B9539C" w:rsidP="00F331F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F6">
        <w:rPr>
          <w:rFonts w:ascii="Times New Roman" w:hAnsi="Times New Roman" w:cs="Times New Roman"/>
          <w:sz w:val="24"/>
          <w:szCs w:val="24"/>
        </w:rPr>
        <w:t>E[</w:t>
      </w:r>
      <w:r w:rsidRPr="00F56403">
        <w:rPr>
          <w:position w:val="-12"/>
        </w:rPr>
        <w:object w:dxaOrig="560" w:dyaOrig="360">
          <v:shape id="_x0000_i1125" type="#_x0000_t75" style="width:28pt;height:18pt" o:ole="" fillcolor="window">
            <v:imagedata r:id="rId204" o:title=""/>
          </v:shape>
          <o:OLEObject Type="Embed" ProgID="Equation.3" ShapeID="_x0000_i1125" DrawAspect="Content" ObjectID="_1521267036" r:id="rId205"/>
        </w:object>
      </w:r>
      <w:r w:rsidRPr="00F331F6">
        <w:rPr>
          <w:rFonts w:ascii="Times New Roman" w:hAnsi="Times New Roman" w:cs="Times New Roman"/>
          <w:sz w:val="24"/>
          <w:szCs w:val="24"/>
        </w:rPr>
        <w:t>] = 0</w:t>
      </w:r>
      <w:r w:rsidR="00F331F6" w:rsidRPr="00F331F6">
        <w:rPr>
          <w:rFonts w:ascii="Times New Roman" w:hAnsi="Times New Roman" w:cs="Times New Roman"/>
          <w:sz w:val="24"/>
          <w:szCs w:val="24"/>
        </w:rPr>
        <w:t>, i.e., the forecasts are unbiased</w:t>
      </w:r>
    </w:p>
    <w:p w:rsidR="00B9539C" w:rsidRPr="00F331F6" w:rsidRDefault="00B9539C" w:rsidP="00F331F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1F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331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6403">
        <w:rPr>
          <w:position w:val="-12"/>
        </w:rPr>
        <w:object w:dxaOrig="560" w:dyaOrig="360">
          <v:shape id="_x0000_i1126" type="#_x0000_t75" style="width:28pt;height:18pt" o:ole="" fillcolor="window">
            <v:imagedata r:id="rId206" o:title=""/>
          </v:shape>
          <o:OLEObject Type="Embed" ProgID="Equation.3" ShapeID="_x0000_i1126" DrawAspect="Content" ObjectID="_1521267037" r:id="rId207"/>
        </w:object>
      </w:r>
      <w:r w:rsidRPr="00F331F6">
        <w:rPr>
          <w:rFonts w:ascii="Times New Roman" w:hAnsi="Times New Roman" w:cs="Times New Roman"/>
          <w:sz w:val="24"/>
          <w:szCs w:val="24"/>
        </w:rPr>
        <w:t xml:space="preserve">] </w:t>
      </w:r>
      <w:r w:rsidRPr="00F56403">
        <w:sym w:font="Symbol" w:char="F0BB"/>
      </w:r>
      <w:r w:rsidRPr="00F3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1F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331F6">
        <w:rPr>
          <w:rFonts w:ascii="Times New Roman" w:hAnsi="Times New Roman" w:cs="Times New Roman"/>
          <w:sz w:val="24"/>
          <w:szCs w:val="24"/>
        </w:rPr>
        <w:t>(</w:t>
      </w:r>
      <w:r w:rsidRPr="00F56403">
        <w:rPr>
          <w:position w:val="-12"/>
        </w:rPr>
        <w:object w:dxaOrig="279" w:dyaOrig="360">
          <v:shape id="_x0000_i1127" type="#_x0000_t75" style="width:14pt;height:18pt" o:ole="" fillcolor="window">
            <v:imagedata r:id="rId208" o:title=""/>
          </v:shape>
          <o:OLEObject Type="Embed" ProgID="Equation.3" ShapeID="_x0000_i1127" DrawAspect="Content" ObjectID="_1521267038" r:id="rId209"/>
        </w:object>
      </w:r>
      <w:r w:rsidRPr="00F331F6">
        <w:rPr>
          <w:rFonts w:ascii="Times New Roman" w:hAnsi="Times New Roman" w:cs="Times New Roman"/>
          <w:sz w:val="24"/>
          <w:szCs w:val="24"/>
        </w:rPr>
        <w:t>),  for large L .</w:t>
      </w:r>
    </w:p>
    <w:p w:rsidR="00B9539C" w:rsidRDefault="00E373AA" w:rsidP="00F516D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3AA">
        <w:rPr>
          <w:rFonts w:ascii="Times New Roman" w:hAnsi="Times New Roman" w:cs="Times New Roman"/>
          <w:sz w:val="24"/>
          <w:szCs w:val="24"/>
        </w:rPr>
        <w:t xml:space="preserve">For nonstationary </w:t>
      </w:r>
      <w:proofErr w:type="gramStart"/>
      <w:r w:rsidRPr="00E373AA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Pr="00E373AA">
        <w:rPr>
          <w:rFonts w:ascii="Times New Roman" w:hAnsi="Times New Roman" w:cs="Times New Roman"/>
          <w:sz w:val="24"/>
          <w:szCs w:val="24"/>
        </w:rPr>
        <w:t>p, d, q) models (d &gt; 0), the forecasts are unbiased</w:t>
      </w:r>
      <w:r w:rsidRPr="00E373AA">
        <w:t xml:space="preserve"> </w:t>
      </w:r>
      <w:r w:rsidR="00F331F6">
        <w:rPr>
          <w:rFonts w:ascii="Times New Roman" w:hAnsi="Times New Roman" w:cs="Times New Roman"/>
          <w:sz w:val="24"/>
          <w:szCs w:val="24"/>
        </w:rPr>
        <w:t xml:space="preserve">and </w:t>
      </w:r>
      <w:r w:rsidRPr="00E373AA">
        <w:rPr>
          <w:rFonts w:ascii="Times New Roman" w:hAnsi="Times New Roman" w:cs="Times New Roman"/>
          <w:sz w:val="24"/>
          <w:szCs w:val="24"/>
        </w:rPr>
        <w:t>the variance</w:t>
      </w:r>
      <w:r w:rsidR="00F331F6">
        <w:rPr>
          <w:rFonts w:ascii="Times New Roman" w:hAnsi="Times New Roman" w:cs="Times New Roman"/>
          <w:sz w:val="24"/>
          <w:szCs w:val="24"/>
        </w:rPr>
        <w:t>s</w:t>
      </w:r>
      <w:r w:rsidRPr="00E373AA">
        <w:rPr>
          <w:rFonts w:ascii="Times New Roman" w:hAnsi="Times New Roman" w:cs="Times New Roman"/>
          <w:sz w:val="24"/>
          <w:szCs w:val="24"/>
        </w:rPr>
        <w:t xml:space="preserve"> of the forecast errors are unbounded</w:t>
      </w:r>
      <w:r w:rsidR="00F331F6">
        <w:rPr>
          <w:rFonts w:ascii="Times New Roman" w:hAnsi="Times New Roman" w:cs="Times New Roman"/>
          <w:sz w:val="24"/>
          <w:szCs w:val="24"/>
        </w:rPr>
        <w:t>.</w:t>
      </w:r>
    </w:p>
    <w:p w:rsidR="00F331F6" w:rsidRPr="00F331F6" w:rsidRDefault="00F331F6" w:rsidP="00F33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are illustrated in the following </w:t>
      </w:r>
      <w:r w:rsidR="002F7F4A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figures.</w:t>
      </w:r>
    </w:p>
    <w:p w:rsidR="00B9539C" w:rsidRDefault="00C008EE" w:rsidP="00E373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object w:dxaOrig="8640" w:dyaOrig="5760">
          <v:shape id="_x0000_i1128" type="#_x0000_t75" style="width:358pt;height:174.5pt" o:ole="">
            <v:imagedata r:id="rId210" o:title=""/>
          </v:shape>
          <o:OLEObject Type="Embed" ProgID="MtbGraph.Document.16" ShapeID="_x0000_i1128" DrawAspect="Content" ObjectID="_1521267039" r:id="rId211"/>
        </w:object>
      </w:r>
    </w:p>
    <w:p w:rsidR="00F331F6" w:rsidRPr="00F56403" w:rsidRDefault="00C008EE" w:rsidP="00E373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403">
        <w:rPr>
          <w:rFonts w:ascii="Times New Roman" w:hAnsi="Times New Roman" w:cs="Times New Roman"/>
          <w:sz w:val="24"/>
          <w:szCs w:val="24"/>
        </w:rPr>
        <w:object w:dxaOrig="8640" w:dyaOrig="5760">
          <v:shape id="_x0000_i1129" type="#_x0000_t75" style="width:357.5pt;height:170.5pt" o:ole="">
            <v:imagedata r:id="rId212" o:title=""/>
          </v:shape>
          <o:OLEObject Type="Embed" ProgID="MtbGraph.Document.16" ShapeID="_x0000_i1129" DrawAspect="Content" ObjectID="_1521267040" r:id="rId213"/>
        </w:object>
      </w:r>
    </w:p>
    <w:p w:rsidR="00B9539C" w:rsidRPr="00F56403" w:rsidRDefault="00A97083" w:rsidP="00B9539C">
      <w:pPr>
        <w:spacing w:line="36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39C" w:rsidRDefault="00053593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318">
        <w:rPr>
          <w:rFonts w:ascii="Times New Roman" w:hAnsi="Times New Roman" w:cs="Times New Roman"/>
          <w:b/>
          <w:sz w:val="24"/>
          <w:szCs w:val="24"/>
        </w:rPr>
        <w:lastRenderedPageBreak/>
        <w:t>Example 9.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2318">
        <w:rPr>
          <w:rFonts w:ascii="Times New Roman" w:hAnsi="Times New Roman" w:cs="Times New Roman"/>
          <w:sz w:val="24"/>
          <w:szCs w:val="24"/>
        </w:rPr>
        <w:t>Re 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2318">
        <w:rPr>
          <w:rFonts w:ascii="Times New Roman" w:hAnsi="Times New Roman" w:cs="Times New Roman"/>
          <w:sz w:val="24"/>
          <w:szCs w:val="24"/>
        </w:rPr>
        <w:t xml:space="preserve"> 9.1</w:t>
      </w:r>
      <w:r>
        <w:rPr>
          <w:rFonts w:ascii="Times New Roman" w:hAnsi="Times New Roman" w:cs="Times New Roman"/>
          <w:sz w:val="24"/>
          <w:szCs w:val="24"/>
        </w:rPr>
        <w:t xml:space="preserve">-2, </w:t>
      </w:r>
      <w:r w:rsidR="000E075F">
        <w:rPr>
          <w:rFonts w:ascii="Times New Roman" w:hAnsi="Times New Roman" w:cs="Times New Roman"/>
          <w:sz w:val="24"/>
          <w:szCs w:val="24"/>
        </w:rPr>
        <w:t>forecasts can be produced by the package {</w:t>
      </w:r>
      <w:r w:rsidR="000E075F" w:rsidRPr="000E075F">
        <w:rPr>
          <w:rFonts w:ascii="Times New Roman" w:hAnsi="Times New Roman" w:cs="Times New Roman"/>
          <w:sz w:val="24"/>
          <w:szCs w:val="24"/>
        </w:rPr>
        <w:t>forecast</w:t>
      </w:r>
      <w:r w:rsidR="000E075F">
        <w:rPr>
          <w:rFonts w:ascii="Times New Roman" w:hAnsi="Times New Roman" w:cs="Times New Roman"/>
          <w:sz w:val="24"/>
          <w:szCs w:val="24"/>
        </w:rPr>
        <w:t>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075F" w:rsidTr="000E075F">
        <w:tc>
          <w:tcPr>
            <w:tcW w:w="9242" w:type="dxa"/>
          </w:tcPr>
          <w:p w:rsidR="000E075F" w:rsidRPr="000E075F" w:rsidRDefault="000E075F" w:rsidP="006275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E0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forecast(z.fit,</w:t>
            </w:r>
            <w:r w:rsidR="0062757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24</w:t>
            </w:r>
            <w:r w:rsidRPr="000E0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  <w:r w:rsidR="00BA0B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# in {forecast}</w:t>
            </w:r>
          </w:p>
        </w:tc>
      </w:tr>
      <w:tr w:rsidR="000E075F" w:rsidTr="000E075F">
        <w:tc>
          <w:tcPr>
            <w:tcW w:w="9242" w:type="dxa"/>
          </w:tcPr>
          <w:p w:rsidR="000E075F" w:rsidRPr="000E075F" w:rsidRDefault="000E075F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E0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Point Forecast     Lo 80    Hi 80      Lo 95    Hi 95</w:t>
            </w:r>
          </w:p>
          <w:p w:rsidR="000E075F" w:rsidRPr="000E075F" w:rsidRDefault="000E075F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E0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169       1.091412 0.7397413 1.443083 0.55357809 1.629246</w:t>
            </w:r>
          </w:p>
          <w:p w:rsidR="000E075F" w:rsidRPr="000E075F" w:rsidRDefault="000E075F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E0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170       1.050307 0.6269277 1.473686 0.40280448 1.697809</w:t>
            </w:r>
          </w:p>
          <w:p w:rsidR="000E075F" w:rsidRDefault="00F945F5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……</w:t>
            </w:r>
          </w:p>
          <w:p w:rsidR="00F945F5" w:rsidRPr="00F945F5" w:rsidRDefault="00F945F5" w:rsidP="00F9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4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191      0.5039820 -0.44487901 1.452843 -0.94717572 1.955140</w:t>
            </w:r>
          </w:p>
          <w:p w:rsidR="00F945F5" w:rsidRPr="000E075F" w:rsidRDefault="00F945F5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4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192      0.4866457 -0.46982355 1.443115 -0.97614779 1.949439</w:t>
            </w:r>
          </w:p>
        </w:tc>
      </w:tr>
      <w:tr w:rsidR="000E075F" w:rsidTr="000E075F">
        <w:tc>
          <w:tcPr>
            <w:tcW w:w="9242" w:type="dxa"/>
          </w:tcPr>
          <w:p w:rsidR="000E075F" w:rsidRPr="000E075F" w:rsidRDefault="00F945F5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45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plot(forecast(z.fit,24))</w:t>
            </w:r>
          </w:p>
        </w:tc>
      </w:tr>
      <w:tr w:rsidR="000E075F" w:rsidTr="000E075F">
        <w:tc>
          <w:tcPr>
            <w:tcW w:w="9242" w:type="dxa"/>
          </w:tcPr>
          <w:p w:rsidR="000E075F" w:rsidRDefault="00F945F5" w:rsidP="00B953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ECCA6C" wp14:editId="43CFDD9A">
                  <wp:extent cx="5784850" cy="319405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19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75F" w:rsidTr="000E075F">
        <w:tc>
          <w:tcPr>
            <w:tcW w:w="9242" w:type="dxa"/>
          </w:tcPr>
          <w:p w:rsidR="000E075F" w:rsidRPr="000E075F" w:rsidRDefault="000E075F" w:rsidP="000E0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E0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plot(forecast(z.fit,250))</w:t>
            </w:r>
          </w:p>
        </w:tc>
      </w:tr>
      <w:tr w:rsidR="000E075F" w:rsidTr="000E075F">
        <w:tc>
          <w:tcPr>
            <w:tcW w:w="9242" w:type="dxa"/>
          </w:tcPr>
          <w:p w:rsidR="000E075F" w:rsidRDefault="000E075F" w:rsidP="00B9539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09614" wp14:editId="7AC7D29A">
                  <wp:extent cx="5784850" cy="32639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75F" w:rsidRPr="00F56403" w:rsidRDefault="000E075F" w:rsidP="00B953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39C" w:rsidRDefault="00F945F5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combining the results in </w:t>
      </w:r>
      <w:r w:rsidR="00051E7F">
        <w:rPr>
          <w:rFonts w:ascii="Times New Roman" w:hAnsi="Times New Roman" w:cs="Times New Roman"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 7.3 and 9.1, we have the complete model for the </w:t>
      </w:r>
      <w:r w:rsidRPr="00F945F5">
        <w:rPr>
          <w:rFonts w:ascii="Times New Roman" w:hAnsi="Times New Roman" w:cs="Times New Roman"/>
          <w:sz w:val="24"/>
          <w:szCs w:val="24"/>
        </w:rPr>
        <w:t>CO2 concentrations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945F5" w:rsidRPr="00F56403" w:rsidRDefault="00F945F5" w:rsidP="00F945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130" type="#_x0000_t75" style="width:13pt;height:18pt" o:ole="">
            <v:imagedata r:id="rId216" o:title=""/>
          </v:shape>
          <o:OLEObject Type="Embed" ProgID="Equation.DSMT4" ShapeID="_x0000_i1130" DrawAspect="Content" ObjectID="_1521267041" r:id="rId217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r w:rsidR="00051E7F" w:rsidRPr="00051E7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1080" w:dyaOrig="400">
          <v:shape id="_x0000_i1131" type="#_x0000_t75" style="width:54pt;height:20pt" o:ole="">
            <v:imagedata r:id="rId218" o:title=""/>
          </v:shape>
          <o:OLEObject Type="Embed" ProgID="Equation.DSMT4" ShapeID="_x0000_i1131" DrawAspect="Content" ObjectID="_1521267042" r:id="rId219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+ </w:t>
      </w: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400">
          <v:shape id="_x0000_i1132" type="#_x0000_t75" style="width:14pt;height:20pt" o:ole="">
            <v:imagedata r:id="rId220" o:title=""/>
          </v:shape>
          <o:OLEObject Type="Embed" ProgID="Equation.DSMT4" ShapeID="_x0000_i1132" DrawAspect="Content" ObjectID="_1521267043" r:id="rId221"/>
        </w:object>
      </w:r>
    </w:p>
    <w:p w:rsidR="00B9539C" w:rsidRPr="00F56403" w:rsidRDefault="00F945F5" w:rsidP="00F51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E7F" w:rsidRPr="00051E7F">
        <w:rPr>
          <w:rFonts w:ascii="Times New Roman" w:hAnsi="Times New Roman" w:cs="Times New Roman"/>
          <w:i/>
          <w:sz w:val="24"/>
          <w:szCs w:val="24"/>
        </w:rPr>
        <w:t>t</w:t>
      </w:r>
      <w:r w:rsidR="00051E7F">
        <w:rPr>
          <w:rFonts w:ascii="Times New Roman" w:hAnsi="Times New Roman" w:cs="Times New Roman"/>
          <w:sz w:val="24"/>
          <w:szCs w:val="24"/>
        </w:rPr>
        <w:t xml:space="preserve"> is the time, </w:t>
      </w:r>
      <w:r w:rsidR="00051E7F" w:rsidRPr="006A4A27">
        <w:rPr>
          <w:rFonts w:ascii="Times New Roman" w:hAnsi="Times New Roman" w:cs="Times New Roman"/>
          <w:position w:val="-12"/>
          <w:sz w:val="24"/>
          <w:szCs w:val="24"/>
        </w:rPr>
        <w:object w:dxaOrig="260" w:dyaOrig="400">
          <v:shape id="_x0000_i1133" type="#_x0000_t75" style="width:13pt;height:20pt" o:ole="" fillcolor="window">
            <v:imagedata r:id="rId222" o:title=""/>
          </v:shape>
          <o:OLEObject Type="Embed" ProgID="Equation.DSMT4" ShapeID="_x0000_i1133" DrawAspect="Content" ObjectID="_1521267044" r:id="rId223"/>
        </w:object>
      </w:r>
      <w:r w:rsidR="00051E7F">
        <w:rPr>
          <w:rFonts w:ascii="Times New Roman" w:hAnsi="Times New Roman" w:cs="Times New Roman"/>
          <w:sz w:val="24"/>
          <w:szCs w:val="24"/>
        </w:rPr>
        <w:t xml:space="preserve"> the seasonal trend (</w:t>
      </w:r>
      <w:r w:rsidR="00051E7F" w:rsidRPr="00051E7F">
        <w:rPr>
          <w:rFonts w:ascii="Times New Roman" w:hAnsi="Times New Roman" w:cs="Times New Roman"/>
          <w:sz w:val="24"/>
          <w:szCs w:val="24"/>
        </w:rPr>
        <w:t xml:space="preserve">detail </w:t>
      </w:r>
      <w:r w:rsidR="00051E7F">
        <w:rPr>
          <w:rFonts w:ascii="Times New Roman" w:hAnsi="Times New Roman" w:cs="Times New Roman"/>
          <w:sz w:val="24"/>
          <w:szCs w:val="24"/>
        </w:rPr>
        <w:t xml:space="preserve">in Example 7.3) and </w:t>
      </w:r>
      <w:r w:rsidRPr="006A4A27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134" type="#_x0000_t75" style="width:14pt;height:20pt" o:ole="" fillcolor="window">
            <v:imagedata r:id="rId38" o:title=""/>
          </v:shape>
          <o:OLEObject Type="Embed" ProgID="Equation.DSMT4" ShapeID="_x0000_i1134" DrawAspect="Content" ObjectID="_1521267045" r:id="rId224"/>
        </w:object>
      </w:r>
      <w:r w:rsidRPr="006A4A27">
        <w:rPr>
          <w:rFonts w:ascii="Times New Roman" w:hAnsi="Times New Roman" w:cs="Times New Roman"/>
          <w:sz w:val="24"/>
          <w:szCs w:val="24"/>
        </w:rPr>
        <w:t xml:space="preserve"> </w:t>
      </w:r>
      <w:r w:rsidR="003507E6">
        <w:rPr>
          <w:rFonts w:ascii="Times New Roman" w:hAnsi="Times New Roman" w:cs="Times New Roman"/>
          <w:sz w:val="24"/>
          <w:szCs w:val="24"/>
        </w:rPr>
        <w:t>the AR(2) process (detail in Example 9.1)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1E7F">
        <w:rPr>
          <w:rFonts w:ascii="Times New Roman" w:hAnsi="Times New Roman" w:cs="Times New Roman"/>
          <w:sz w:val="24"/>
          <w:szCs w:val="24"/>
        </w:rPr>
        <w:t xml:space="preserve"> The following are the fore</w:t>
      </w:r>
      <w:r w:rsidR="00CB6BFC">
        <w:rPr>
          <w:rFonts w:ascii="Times New Roman" w:hAnsi="Times New Roman" w:cs="Times New Roman"/>
          <w:sz w:val="24"/>
          <w:szCs w:val="24"/>
        </w:rPr>
        <w:t>ca</w:t>
      </w:r>
      <w:r w:rsidR="00051E7F">
        <w:rPr>
          <w:rFonts w:ascii="Times New Roman" w:hAnsi="Times New Roman" w:cs="Times New Roman"/>
          <w:sz w:val="24"/>
          <w:szCs w:val="24"/>
        </w:rPr>
        <w:t xml:space="preserve">sts of </w:t>
      </w:r>
      <w:r w:rsidR="00051E7F" w:rsidRPr="00F945F5">
        <w:rPr>
          <w:rFonts w:ascii="Times New Roman" w:hAnsi="Times New Roman" w:cs="Times New Roman"/>
          <w:sz w:val="24"/>
          <w:szCs w:val="24"/>
        </w:rPr>
        <w:t>CO2 concentrations</w:t>
      </w:r>
      <w:r w:rsidR="00051E7F">
        <w:rPr>
          <w:rFonts w:ascii="Times New Roman" w:hAnsi="Times New Roman" w:cs="Times New Roman"/>
          <w:sz w:val="24"/>
          <w:szCs w:val="24"/>
        </w:rPr>
        <w:t xml:space="preserve"> for the ne</w:t>
      </w:r>
      <w:r w:rsidR="00CB6BFC">
        <w:rPr>
          <w:rFonts w:ascii="Times New Roman" w:hAnsi="Times New Roman" w:cs="Times New Roman"/>
          <w:sz w:val="24"/>
          <w:szCs w:val="24"/>
        </w:rPr>
        <w:t>x</w:t>
      </w:r>
      <w:r w:rsidR="00051E7F">
        <w:rPr>
          <w:rFonts w:ascii="Times New Roman" w:hAnsi="Times New Roman" w:cs="Times New Roman"/>
          <w:sz w:val="24"/>
          <w:szCs w:val="24"/>
        </w:rPr>
        <w:t>t 2 years</w:t>
      </w:r>
      <w:r w:rsidR="001D4F41">
        <w:rPr>
          <w:rFonts w:ascii="Times New Roman" w:hAnsi="Times New Roman" w:cs="Times New Roman"/>
          <w:sz w:val="24"/>
          <w:szCs w:val="24"/>
        </w:rPr>
        <w:t xml:space="preserve"> with</w:t>
      </w:r>
      <w:r w:rsidR="003507E6">
        <w:rPr>
          <w:rFonts w:ascii="Times New Roman" w:hAnsi="Times New Roman" w:cs="Times New Roman"/>
          <w:sz w:val="24"/>
          <w:szCs w:val="24"/>
        </w:rPr>
        <w:t xml:space="preserve"> </w:t>
      </w:r>
      <w:r w:rsidR="001D4F41">
        <w:rPr>
          <w:rFonts w:ascii="Times New Roman" w:hAnsi="Times New Roman" w:cs="Times New Roman"/>
          <w:sz w:val="24"/>
          <w:szCs w:val="24"/>
        </w:rPr>
        <w:t>time origin</w:t>
      </w:r>
      <w:r w:rsidR="003507E6">
        <w:rPr>
          <w:rFonts w:ascii="Times New Roman" w:hAnsi="Times New Roman" w:cs="Times New Roman"/>
          <w:sz w:val="24"/>
          <w:szCs w:val="24"/>
        </w:rPr>
        <w:t xml:space="preserve"> 168 and lead time </w:t>
      </w:r>
      <w:r w:rsidR="003507E6" w:rsidRPr="003507E6">
        <w:rPr>
          <w:rFonts w:ascii="Times New Roman" w:hAnsi="Times New Roman" w:cs="Times New Roman"/>
          <w:i/>
          <w:sz w:val="24"/>
          <w:szCs w:val="24"/>
        </w:rPr>
        <w:t>L</w:t>
      </w:r>
      <w:r w:rsidR="003507E6">
        <w:rPr>
          <w:rFonts w:ascii="Times New Roman" w:hAnsi="Times New Roman" w:cs="Times New Roman"/>
          <w:sz w:val="24"/>
          <w:szCs w:val="24"/>
        </w:rPr>
        <w:t xml:space="preserve"> = 1, 2</w:t>
      </w:r>
      <w:proofErr w:type="gramStart"/>
      <w:r w:rsidR="003507E6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="003507E6">
        <w:rPr>
          <w:rFonts w:ascii="Times New Roman" w:hAnsi="Times New Roman" w:cs="Times New Roman"/>
          <w:sz w:val="24"/>
          <w:szCs w:val="24"/>
        </w:rPr>
        <w:t xml:space="preserve"> 24</w:t>
      </w:r>
      <w:r w:rsidR="00051E7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7573" w:rsidTr="00627573">
        <w:tc>
          <w:tcPr>
            <w:tcW w:w="9242" w:type="dxa"/>
          </w:tcPr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co2.14.fit&lt;-lm(co2.14~0+time+factor(month.14))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&lt;-predict(co2.14.fit,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(time=c(169:192), month.14=factor(c(1:12,1:12))),interval='confidence')[,1]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sf&lt;- forecast(z.fit,24)</w:t>
            </w:r>
          </w:p>
          <w:p w:rsidR="002E1A9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m&lt;-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sf$mean</w:t>
            </w:r>
            <w:proofErr w:type="spellEnd"/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l&lt;-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sf$lower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u&lt;-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sf$upper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plot(c(169:192),dp,type="b",ylim=c(372,383),col='red',ylab='dp=red, sf=green')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lines(c(169:192),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m,type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b",col</w:t>
            </w:r>
            <w:proofErr w:type="spellEnd"/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='green')</w:t>
            </w:r>
          </w:p>
          <w:p w:rsidR="003507E6" w:rsidRPr="003507E6" w:rsidRDefault="003507E6" w:rsidP="003507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lines(c(169:192),l)</w:t>
            </w:r>
          </w:p>
          <w:p w:rsidR="00627573" w:rsidRPr="0062406D" w:rsidRDefault="003507E6" w:rsidP="0062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507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lines(c(169:192),u)</w:t>
            </w:r>
          </w:p>
        </w:tc>
      </w:tr>
      <w:tr w:rsidR="0062406D" w:rsidTr="00627573">
        <w:tc>
          <w:tcPr>
            <w:tcW w:w="9242" w:type="dxa"/>
          </w:tcPr>
          <w:p w:rsidR="0062406D" w:rsidRPr="0062406D" w:rsidRDefault="002E1A96" w:rsidP="0062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78F93A" wp14:editId="00971094">
                  <wp:extent cx="5787220" cy="4260850"/>
                  <wp:effectExtent l="0" t="0" r="444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426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A18" w:rsidRDefault="000D5A18" w:rsidP="000D5A18">
      <w:pPr>
        <w:spacing w:line="360" w:lineRule="auto"/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█</w:t>
      </w:r>
    </w:p>
    <w:p w:rsidR="000D5A18" w:rsidRDefault="000D5A18" w:rsidP="007D7E4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D7E4A" w:rsidRDefault="007D7E4A" w:rsidP="007D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A49BA">
        <w:rPr>
          <w:rFonts w:ascii="Times New Roman" w:eastAsia="Times New Roman" w:hAnsi="Times New Roman" w:cs="Times New Roman"/>
          <w:b/>
          <w:sz w:val="24"/>
          <w:szCs w:val="24"/>
        </w:rPr>
        <w:t xml:space="preserve">Further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5A49BA">
        <w:rPr>
          <w:rFonts w:ascii="Times New Roman" w:eastAsia="Times New Roman" w:hAnsi="Times New Roman" w:cs="Times New Roman"/>
          <w:b/>
          <w:sz w:val="24"/>
          <w:szCs w:val="24"/>
        </w:rPr>
        <w:t>iscussion</w:t>
      </w:r>
    </w:p>
    <w:p w:rsidR="007D7E4A" w:rsidRDefault="007D7E4A" w:rsidP="007D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0B1" w:rsidRDefault="003570B1" w:rsidP="00357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may c</w:t>
      </w:r>
      <w:r w:rsidR="007D7E4A" w:rsidRPr="0038240F">
        <w:rPr>
          <w:rFonts w:ascii="Times New Roman" w:eastAsia="Times New Roman" w:hAnsi="Times New Roman" w:cs="Times New Roman"/>
          <w:sz w:val="24"/>
          <w:szCs w:val="24"/>
        </w:rPr>
        <w:t xml:space="preserve">ompare </w:t>
      </w:r>
      <w:r w:rsidR="002C02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D7E4A">
        <w:rPr>
          <w:rFonts w:ascii="Times New Roman" w:eastAsia="Times New Roman" w:hAnsi="Times New Roman" w:cs="Times New Roman"/>
          <w:sz w:val="24"/>
          <w:szCs w:val="24"/>
        </w:rPr>
        <w:t>two models</w:t>
      </w:r>
      <w:r w:rsidR="007D7E4A" w:rsidRPr="0038240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D7E4A" w:rsidRPr="003570B1" w:rsidRDefault="003570B1" w:rsidP="00932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240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135" type="#_x0000_t75" style="width:13pt;height:18pt" o:ole="">
            <v:imagedata r:id="rId226" o:title=""/>
          </v:shape>
          <o:OLEObject Type="Embed" ProgID="Equation.DSMT4" ShapeID="_x0000_i1135" DrawAspect="Content" ObjectID="_1521267046" r:id="rId227"/>
        </w:object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 </w:t>
      </w:r>
      <w:r w:rsidRPr="0038240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1080" w:dyaOrig="400">
          <v:shape id="_x0000_i1136" type="#_x0000_t75" style="width:54.5pt;height:20pt" o:ole="">
            <v:imagedata r:id="rId218" o:title=""/>
          </v:shape>
          <o:OLEObject Type="Embed" ProgID="Equation.DSMT4" ShapeID="_x0000_i1136" DrawAspect="Content" ObjectID="_1521267047" r:id="rId228"/>
        </w:object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>(Example 7.3)</w:t>
      </w:r>
    </w:p>
    <w:p w:rsidR="007D7E4A" w:rsidRPr="003570B1" w:rsidRDefault="003570B1" w:rsidP="00932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8240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137" type="#_x0000_t75" style="width:13pt;height:18pt" o:ole="">
            <v:imagedata r:id="rId226" o:title=""/>
          </v:shape>
          <o:OLEObject Type="Embed" ProgID="Equation.DSMT4" ShapeID="_x0000_i1137" DrawAspect="Content" ObjectID="_1521267048" r:id="rId229"/>
        </w:object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 </w:t>
      </w:r>
      <w:r w:rsidRPr="0038240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1080" w:dyaOrig="400">
          <v:shape id="_x0000_i1138" type="#_x0000_t75" style="width:54.5pt;height:20pt" o:ole="">
            <v:imagedata r:id="rId218" o:title=""/>
          </v:shape>
          <o:OLEObject Type="Embed" ProgID="Equation.DSMT4" ShapeID="_x0000_i1138" DrawAspect="Content" ObjectID="_1521267049" r:id="rId230"/>
        </w:object>
      </w:r>
      <w:r w:rsidRPr="0038240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+ </w:t>
      </w:r>
      <w:r w:rsidRPr="0038240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400">
          <v:shape id="_x0000_i1139" type="#_x0000_t75" style="width:14pt;height:20pt" o:ole="">
            <v:imagedata r:id="rId220" o:title=""/>
          </v:shape>
          <o:OLEObject Type="Embed" ProgID="Equation.DSMT4" ShapeID="_x0000_i1139" DrawAspect="Content" ObjectID="_1521267050" r:id="rId231"/>
        </w:object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932718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7D7E4A"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(Example 9.1) </w:t>
      </w:r>
    </w:p>
    <w:p w:rsidR="003570B1" w:rsidRDefault="003570B1" w:rsidP="00F516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using</w:t>
      </w:r>
      <w:proofErr w:type="gramEnd"/>
      <w:r w:rsidR="007D7E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41E56">
        <w:rPr>
          <w:rFonts w:ascii="Times New Roman" w:eastAsia="Times New Roman" w:hAnsi="Times New Roman" w:cs="Times New Roman"/>
          <w:sz w:val="24"/>
          <w:szCs w:val="24"/>
          <w:lang w:eastAsia="en-AU"/>
        </w:rPr>
        <w:t>their</w:t>
      </w:r>
      <w:r w:rsidR="007D7E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F516D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respective </w:t>
      </w:r>
      <w:r w:rsidR="007D7E4A">
        <w:rPr>
          <w:rFonts w:ascii="Times New Roman" w:eastAsia="Times New Roman" w:hAnsi="Times New Roman" w:cs="Times New Roman"/>
          <w:sz w:val="24"/>
          <w:szCs w:val="24"/>
          <w:lang w:eastAsia="en-AU"/>
        </w:rPr>
        <w:t>forecasts</w:t>
      </w:r>
      <w:r w:rsidR="00D41E56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7D7E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idea is to c</w:t>
      </w:r>
      <w:r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hoose a forecast origin so that some actual values can be compared with forecast values.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would expect that </w:t>
      </w:r>
      <w:r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actual values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are </w:t>
      </w:r>
      <w:r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within the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prediction </w:t>
      </w:r>
      <w:r w:rsidR="00CB6BFC">
        <w:rPr>
          <w:rFonts w:ascii="Times New Roman" w:eastAsia="Times New Roman" w:hAnsi="Times New Roman" w:cs="Times New Roman"/>
          <w:sz w:val="24"/>
          <w:szCs w:val="24"/>
          <w:lang w:eastAsia="en-AU"/>
        </w:rPr>
        <w:t>limit</w:t>
      </w:r>
      <w:r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, if the model is “</w:t>
      </w:r>
      <w:r w:rsidRPr="003570B1">
        <w:rPr>
          <w:rFonts w:ascii="Times New Roman" w:eastAsia="Times New Roman" w:hAnsi="Times New Roman" w:cs="Times New Roman"/>
          <w:sz w:val="24"/>
          <w:szCs w:val="24"/>
          <w:lang w:eastAsia="en-AU"/>
        </w:rPr>
        <w:t>sound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”. </w:t>
      </w:r>
    </w:p>
    <w:p w:rsidR="00932718" w:rsidRDefault="00F516D0" w:rsidP="00F516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38240F">
        <w:rPr>
          <w:rFonts w:ascii="Times New Roman" w:eastAsia="Times New Roman" w:hAnsi="Times New Roman" w:cs="Times New Roman"/>
          <w:i/>
          <w:sz w:val="24"/>
          <w:szCs w:val="24"/>
        </w:rPr>
        <w:t>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E56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</w:t>
      </w:r>
      <w:r w:rsidR="007D7E4A">
        <w:rPr>
          <w:rFonts w:ascii="Times New Roman" w:eastAsia="Times New Roman" w:hAnsi="Times New Roman" w:cs="Times New Roman"/>
          <w:sz w:val="24"/>
          <w:szCs w:val="24"/>
        </w:rPr>
        <w:t xml:space="preserve">ast 12 </w:t>
      </w:r>
      <w:r w:rsidR="007D7E4A" w:rsidRPr="0038240F">
        <w:rPr>
          <w:rFonts w:ascii="Times New Roman" w:eastAsia="Times New Roman" w:hAnsi="Times New Roman" w:cs="Times New Roman"/>
          <w:sz w:val="24"/>
          <w:szCs w:val="24"/>
        </w:rPr>
        <w:t>CO2 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E56" w:rsidRDefault="007D7E4A" w:rsidP="00932718">
      <w:pPr>
        <w:spacing w:line="360" w:lineRule="auto"/>
        <w:ind w:left="720" w:firstLine="720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E623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374.68 375.63 376.11 377.65 378.35 378.13 </w:t>
      </w:r>
    </w:p>
    <w:p w:rsidR="007D7E4A" w:rsidRDefault="007D7E4A" w:rsidP="00932718">
      <w:pPr>
        <w:spacing w:line="360" w:lineRule="auto"/>
        <w:ind w:left="720" w:firstLine="720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E6231">
        <w:rPr>
          <w:rFonts w:ascii="Lucida Console" w:eastAsia="Times New Roman" w:hAnsi="Lucida Console" w:cs="Courier New"/>
          <w:color w:val="FF0000"/>
          <w:sz w:val="20"/>
          <w:szCs w:val="20"/>
        </w:rPr>
        <w:t>376.62 374.50 372.99 373.00 374.35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BE6231">
        <w:rPr>
          <w:rFonts w:ascii="Lucida Console" w:eastAsia="Times New Roman" w:hAnsi="Lucida Console" w:cs="Courier New"/>
          <w:color w:val="FF0000"/>
          <w:sz w:val="20"/>
          <w:szCs w:val="20"/>
        </w:rPr>
        <w:t>375.70</w:t>
      </w:r>
    </w:p>
    <w:p w:rsidR="0093677A" w:rsidRPr="00932718" w:rsidRDefault="00932718" w:rsidP="00932718">
      <w:pPr>
        <w:spacing w:line="360" w:lineRule="auto"/>
        <w:rPr>
          <w:rFonts w:ascii="Lucida Console" w:eastAsia="Times New Roman" w:hAnsi="Lucida Console" w:cs="Courier New"/>
          <w:sz w:val="20"/>
          <w:szCs w:val="20"/>
        </w:rPr>
      </w:pPr>
      <w:r w:rsidRPr="00932718">
        <w:rPr>
          <w:rFonts w:ascii="Times New Roman" w:eastAsia="Times New Roman" w:hAnsi="Times New Roman" w:cs="Times New Roman"/>
          <w:sz w:val="24"/>
          <w:szCs w:val="24"/>
        </w:rPr>
        <w:t xml:space="preserve">Forecasts are made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based on each of the two models </w:t>
      </w:r>
      <w:r w:rsidRPr="00932718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time origin 157 and lead time </w:t>
      </w:r>
      <w:r w:rsidRPr="003507E6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1, 2</w:t>
      </w:r>
      <w:proofErr w:type="gramStart"/>
      <w:r>
        <w:rPr>
          <w:rFonts w:ascii="Times New Roman" w:hAnsi="Times New Roman" w:cs="Times New Roman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7E4A" w:rsidTr="002C02D9">
        <w:tc>
          <w:tcPr>
            <w:tcW w:w="9242" w:type="dxa"/>
          </w:tcPr>
          <w:p w:rsidR="007D7E4A" w:rsidRDefault="00932718" w:rsidP="002C0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240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AU"/>
              </w:rPr>
              <w:object w:dxaOrig="260" w:dyaOrig="360">
                <v:shape id="_x0000_i1140" type="#_x0000_t75" style="width:13pt;height:18pt" o:ole="">
                  <v:imagedata r:id="rId226" o:title=""/>
                </v:shape>
                <o:OLEObject Type="Embed" ProgID="Equation.DSMT4" ShapeID="_x0000_i1140" DrawAspect="Content" ObjectID="_1521267051" r:id="rId232"/>
              </w:object>
            </w:r>
            <w:r w:rsidRPr="003570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= </w:t>
            </w:r>
            <w:r w:rsidRPr="0038240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AU"/>
              </w:rPr>
              <w:object w:dxaOrig="1080" w:dyaOrig="400">
                <v:shape id="_x0000_i1141" type="#_x0000_t75" style="width:54.5pt;height:20pt" o:ole="">
                  <v:imagedata r:id="rId218" o:title=""/>
                </v:shape>
                <o:OLEObject Type="Embed" ProgID="Equation.DSMT4" ShapeID="_x0000_i1141" DrawAspect="Content" ObjectID="_1521267052" r:id="rId233"/>
              </w:object>
            </w:r>
          </w:p>
        </w:tc>
      </w:tr>
      <w:tr w:rsidR="00932718" w:rsidTr="002C02D9">
        <w:tc>
          <w:tcPr>
            <w:tcW w:w="9242" w:type="dxa"/>
          </w:tcPr>
          <w:p w:rsidR="00932718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y&lt;-MaunaLoaCO2[c(1:156),]</w:t>
            </w:r>
          </w:p>
          <w:p w:rsidR="00932718" w:rsidRPr="008A239D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y.fit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&lt;-lm(co2.14~0+time+factor(month.14))</w:t>
            </w:r>
          </w:p>
          <w:p w:rsidR="00932718" w:rsidRPr="008A239D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&lt;-predict(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y.fit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(time=c(157:168), month.14=factor(c(1:12))),interval='confidence')</w:t>
            </w:r>
          </w:p>
          <w:p w:rsidR="00932718" w:rsidRPr="008A239D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plot(c(157:168),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[,1],type='b',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=c(368,380),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=red'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regression only</w:t>
            </w: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932718" w:rsidRPr="008A239D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obs,type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b',col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='red')</w:t>
            </w:r>
          </w:p>
          <w:p w:rsidR="00932718" w:rsidRPr="008A239D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[,2])</w:t>
            </w:r>
          </w:p>
          <w:p w:rsidR="00932718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</w:t>
            </w:r>
            <w:proofErr w:type="spellStart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8A23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[,3])</w:t>
            </w:r>
          </w:p>
        </w:tc>
      </w:tr>
      <w:tr w:rsidR="007D7E4A" w:rsidTr="002C02D9">
        <w:tc>
          <w:tcPr>
            <w:tcW w:w="9242" w:type="dxa"/>
          </w:tcPr>
          <w:p w:rsidR="007D7E4A" w:rsidRDefault="007D7E4A" w:rsidP="002C0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FA27E3" wp14:editId="4DD8FA65">
                  <wp:extent cx="5727700" cy="26797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E4A" w:rsidRDefault="007D7E4A" w:rsidP="007D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7E4A" w:rsidTr="002C02D9">
        <w:tc>
          <w:tcPr>
            <w:tcW w:w="9242" w:type="dxa"/>
          </w:tcPr>
          <w:p w:rsidR="007D7E4A" w:rsidRPr="005A49BA" w:rsidRDefault="00932718" w:rsidP="002C0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240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AU"/>
              </w:rPr>
              <w:object w:dxaOrig="260" w:dyaOrig="360">
                <v:shape id="_x0000_i1142" type="#_x0000_t75" style="width:13pt;height:18pt" o:ole="">
                  <v:imagedata r:id="rId226" o:title=""/>
                </v:shape>
                <o:OLEObject Type="Embed" ProgID="Equation.DSMT4" ShapeID="_x0000_i1142" DrawAspect="Content" ObjectID="_1521267053" r:id="rId235"/>
              </w:object>
            </w:r>
            <w:r w:rsidRPr="003570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= </w:t>
            </w:r>
            <w:r w:rsidRPr="0038240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AU"/>
              </w:rPr>
              <w:object w:dxaOrig="1080" w:dyaOrig="400">
                <v:shape id="_x0000_i1143" type="#_x0000_t75" style="width:54.5pt;height:20pt" o:ole="">
                  <v:imagedata r:id="rId218" o:title=""/>
                </v:shape>
                <o:OLEObject Type="Embed" ProgID="Equation.DSMT4" ShapeID="_x0000_i1143" DrawAspect="Content" ObjectID="_1521267054" r:id="rId236"/>
              </w:object>
            </w:r>
            <w:r w:rsidRPr="0038240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+ </w:t>
            </w:r>
            <w:r w:rsidRPr="0038240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AU"/>
              </w:rPr>
              <w:object w:dxaOrig="279" w:dyaOrig="400">
                <v:shape id="_x0000_i1144" type="#_x0000_t75" style="width:14pt;height:20pt" o:ole="">
                  <v:imagedata r:id="rId220" o:title=""/>
                </v:shape>
                <o:OLEObject Type="Embed" ProgID="Equation.DSMT4" ShapeID="_x0000_i1144" DrawAspect="Content" ObjectID="_1521267055" r:id="rId237"/>
              </w:object>
            </w:r>
          </w:p>
        </w:tc>
      </w:tr>
      <w:tr w:rsidR="00932718" w:rsidTr="002C02D9">
        <w:tc>
          <w:tcPr>
            <w:tcW w:w="9242" w:type="dxa"/>
          </w:tcPr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z&lt;-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y.fit$residuals</w:t>
            </w:r>
            <w:proofErr w:type="spellEnd"/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arima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z,order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=c(2,0,0),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include.mean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=FALSE)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z.fit</w:t>
            </w:r>
            <w:proofErr w:type="spellEnd"/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zf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forecast(z.fit,12)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m&lt;-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[,1]+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zf$mean</w:t>
            </w:r>
            <w:proofErr w:type="spellEnd"/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l&lt;-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[,1]+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zf$lower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u&lt;-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yf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[,1]+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zf$upper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plot(c(157:168),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m,type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="b",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=c(368,380), 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=red'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</w:t>
            </w: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lab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regression with AR(2)</w:t>
            </w: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obs,type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b",col</w:t>
            </w:r>
            <w:proofErr w:type="spellEnd"/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='red')</w:t>
            </w:r>
          </w:p>
          <w:p w:rsidR="00932718" w:rsidRPr="00CF31B5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lines(c(157:168),l)</w:t>
            </w:r>
          </w:p>
          <w:p w:rsidR="00932718" w:rsidRPr="005A49BA" w:rsidRDefault="00932718" w:rsidP="005D1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F31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lines(c(157:168),u)</w:t>
            </w:r>
          </w:p>
        </w:tc>
      </w:tr>
      <w:tr w:rsidR="00932718" w:rsidTr="002C02D9">
        <w:tc>
          <w:tcPr>
            <w:tcW w:w="9242" w:type="dxa"/>
          </w:tcPr>
          <w:p w:rsidR="00932718" w:rsidRDefault="00932718" w:rsidP="002C0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333C82" wp14:editId="6FA5269C">
                  <wp:extent cx="5727700" cy="325755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E4A" w:rsidRDefault="007D7E4A" w:rsidP="007D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D7E4A" w:rsidRPr="00BE6231" w:rsidRDefault="007D7E4A" w:rsidP="007D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D7E4A" w:rsidRDefault="007D7E4A" w:rsidP="007D7E4A"/>
    <w:p w:rsidR="007D7E4A" w:rsidRDefault="007D7E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D5A18" w:rsidRPr="000D5A18" w:rsidRDefault="000D5A18" w:rsidP="000D5A1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A18">
        <w:rPr>
          <w:rFonts w:ascii="Times New Roman" w:hAnsi="Times New Roman" w:cs="Times New Roman"/>
          <w:b/>
          <w:sz w:val="24"/>
          <w:szCs w:val="24"/>
        </w:rPr>
        <w:lastRenderedPageBreak/>
        <w:t>Exercises</w:t>
      </w:r>
    </w:p>
    <w:p w:rsidR="000D5A18" w:rsidRDefault="000D5A18" w:rsidP="000D5A1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2761A" w:rsidRPr="0032761A" w:rsidRDefault="00F41458" w:rsidP="0032761A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Re-do the examples in this talk.</w:t>
      </w:r>
    </w:p>
    <w:p w:rsidR="0032761A" w:rsidRPr="0032761A" w:rsidRDefault="00B9539C" w:rsidP="0032761A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61A">
        <w:rPr>
          <w:rFonts w:ascii="Times New Roman" w:hAnsi="Times New Roman" w:cs="Times New Roman"/>
          <w:sz w:val="24"/>
          <w:szCs w:val="24"/>
        </w:rPr>
        <w:t xml:space="preserve">We have seen that an </w:t>
      </w:r>
      <w:proofErr w:type="gramStart"/>
      <w:r w:rsidRPr="0032761A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32761A">
        <w:rPr>
          <w:rFonts w:ascii="Times New Roman" w:hAnsi="Times New Roman" w:cs="Times New Roman"/>
          <w:sz w:val="24"/>
          <w:szCs w:val="24"/>
        </w:rPr>
        <w:t xml:space="preserve">2) model </w:t>
      </w:r>
      <w:r w:rsidR="00F41458">
        <w:rPr>
          <w:rFonts w:ascii="Times New Roman" w:hAnsi="Times New Roman" w:cs="Times New Roman"/>
          <w:sz w:val="24"/>
          <w:szCs w:val="24"/>
        </w:rPr>
        <w:t xml:space="preserve">in Example 9.1 </w:t>
      </w:r>
      <w:r w:rsidRPr="0032761A">
        <w:rPr>
          <w:rFonts w:ascii="Times New Roman" w:hAnsi="Times New Roman" w:cs="Times New Roman"/>
          <w:sz w:val="24"/>
          <w:szCs w:val="24"/>
        </w:rPr>
        <w:t>is adequate</w:t>
      </w:r>
      <w:r w:rsidR="00F41458">
        <w:rPr>
          <w:rFonts w:ascii="Times New Roman" w:hAnsi="Times New Roman" w:cs="Times New Roman"/>
          <w:sz w:val="24"/>
          <w:szCs w:val="24"/>
        </w:rPr>
        <w:t>.</w:t>
      </w:r>
      <w:r w:rsidRPr="0032761A">
        <w:rPr>
          <w:rFonts w:ascii="Times New Roman" w:hAnsi="Times New Roman" w:cs="Times New Roman"/>
          <w:sz w:val="24"/>
          <w:szCs w:val="24"/>
        </w:rPr>
        <w:t xml:space="preserve"> To illustrate model misspecification, attem</w:t>
      </w:r>
      <w:r w:rsidR="00F41458">
        <w:rPr>
          <w:rFonts w:ascii="Times New Roman" w:hAnsi="Times New Roman" w:cs="Times New Roman"/>
          <w:sz w:val="24"/>
          <w:szCs w:val="24"/>
        </w:rPr>
        <w:t xml:space="preserve">pt to fit an </w:t>
      </w:r>
      <w:proofErr w:type="gramStart"/>
      <w:r w:rsidR="00F41458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F41458">
        <w:rPr>
          <w:rFonts w:ascii="Times New Roman" w:hAnsi="Times New Roman" w:cs="Times New Roman"/>
          <w:sz w:val="24"/>
          <w:szCs w:val="24"/>
        </w:rPr>
        <w:t>1) model to the</w:t>
      </w:r>
      <w:r w:rsidRPr="0032761A">
        <w:rPr>
          <w:rFonts w:ascii="Times New Roman" w:hAnsi="Times New Roman" w:cs="Times New Roman"/>
          <w:sz w:val="24"/>
          <w:szCs w:val="24"/>
        </w:rPr>
        <w:t xml:space="preserve"> series. Check the residuals for “whiteness” by looking at their </w:t>
      </w:r>
      <w:r w:rsidR="00F41458">
        <w:rPr>
          <w:rFonts w:ascii="Times New Roman" w:hAnsi="Times New Roman" w:cs="Times New Roman"/>
          <w:sz w:val="24"/>
          <w:szCs w:val="24"/>
        </w:rPr>
        <w:t xml:space="preserve">time series plot, </w:t>
      </w:r>
      <w:proofErr w:type="spellStart"/>
      <w:r w:rsidR="000D5A18" w:rsidRPr="000D5A18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 w:rsidRPr="0032761A">
        <w:rPr>
          <w:rFonts w:ascii="Times New Roman" w:hAnsi="Times New Roman" w:cs="Times New Roman"/>
          <w:sz w:val="24"/>
          <w:szCs w:val="24"/>
        </w:rPr>
        <w:t xml:space="preserve"> </w:t>
      </w:r>
      <w:r w:rsidR="000D5A18">
        <w:rPr>
          <w:rFonts w:ascii="Times New Roman" w:hAnsi="Times New Roman" w:cs="Times New Roman"/>
          <w:sz w:val="24"/>
          <w:szCs w:val="24"/>
        </w:rPr>
        <w:t>and</w:t>
      </w:r>
      <w:r w:rsidRPr="0032761A">
        <w:rPr>
          <w:rFonts w:ascii="Times New Roman" w:hAnsi="Times New Roman" w:cs="Times New Roman"/>
          <w:sz w:val="24"/>
          <w:szCs w:val="24"/>
        </w:rPr>
        <w:t xml:space="preserve"> the normality </w:t>
      </w:r>
      <w:r w:rsidR="00F41458">
        <w:rPr>
          <w:rFonts w:ascii="Times New Roman" w:hAnsi="Times New Roman" w:cs="Times New Roman"/>
          <w:sz w:val="24"/>
          <w:szCs w:val="24"/>
        </w:rPr>
        <w:t>plot.</w:t>
      </w:r>
      <w:r w:rsidRPr="0032761A">
        <w:rPr>
          <w:rFonts w:ascii="Times New Roman" w:hAnsi="Times New Roman" w:cs="Times New Roman"/>
          <w:sz w:val="24"/>
          <w:szCs w:val="24"/>
        </w:rPr>
        <w:t xml:space="preserve"> Comment on the results</w:t>
      </w:r>
      <w:r w:rsidR="00F41458">
        <w:rPr>
          <w:rFonts w:ascii="Times New Roman" w:hAnsi="Times New Roman" w:cs="Times New Roman"/>
          <w:sz w:val="24"/>
          <w:szCs w:val="24"/>
        </w:rPr>
        <w:t>.</w:t>
      </w:r>
    </w:p>
    <w:p w:rsidR="00F41458" w:rsidRDefault="00F41458" w:rsidP="00B9539C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 data file </w:t>
      </w:r>
      <w:r w:rsidRPr="00F41458">
        <w:rPr>
          <w:rFonts w:ascii="Times New Roman" w:hAnsi="Times New Roman" w:cs="Times New Roman"/>
          <w:i/>
          <w:sz w:val="24"/>
          <w:szCs w:val="24"/>
        </w:rPr>
        <w:t>ts.series.csv</w:t>
      </w:r>
      <w:r>
        <w:rPr>
          <w:rFonts w:ascii="Times New Roman" w:hAnsi="Times New Roman" w:cs="Times New Roman"/>
          <w:sz w:val="24"/>
          <w:szCs w:val="24"/>
        </w:rPr>
        <w:t xml:space="preserve">, for each of the time series, </w:t>
      </w:r>
    </w:p>
    <w:p w:rsidR="00F41458" w:rsidRPr="00C008EE" w:rsidRDefault="00F41458" w:rsidP="00C008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8EE">
        <w:rPr>
          <w:rFonts w:ascii="Times New Roman" w:hAnsi="Times New Roman" w:cs="Times New Roman"/>
          <w:sz w:val="24"/>
          <w:szCs w:val="24"/>
        </w:rPr>
        <w:t xml:space="preserve">Fit an ARIMA model and estimate the </w:t>
      </w:r>
      <w:r w:rsidR="00C008EE" w:rsidRPr="00C008EE">
        <w:rPr>
          <w:rFonts w:ascii="Times New Roman" w:hAnsi="Times New Roman" w:cs="Times New Roman"/>
          <w:sz w:val="24"/>
          <w:szCs w:val="24"/>
        </w:rPr>
        <w:t>par</w:t>
      </w:r>
      <w:r w:rsidRPr="00C008EE">
        <w:rPr>
          <w:rFonts w:ascii="Times New Roman" w:hAnsi="Times New Roman" w:cs="Times New Roman"/>
          <w:sz w:val="24"/>
          <w:szCs w:val="24"/>
        </w:rPr>
        <w:t>ameters</w:t>
      </w:r>
      <w:r w:rsidR="00C008EE" w:rsidRPr="00C008EE">
        <w:rPr>
          <w:rFonts w:ascii="Times New Roman" w:hAnsi="Times New Roman" w:cs="Times New Roman"/>
          <w:sz w:val="24"/>
          <w:szCs w:val="24"/>
        </w:rPr>
        <w:t>;</w:t>
      </w:r>
    </w:p>
    <w:p w:rsidR="00F41458" w:rsidRPr="00C008EE" w:rsidRDefault="00B9539C" w:rsidP="00C008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8EE">
        <w:rPr>
          <w:rFonts w:ascii="Times New Roman" w:hAnsi="Times New Roman" w:cs="Times New Roman"/>
          <w:sz w:val="24"/>
          <w:szCs w:val="24"/>
        </w:rPr>
        <w:t>Perform diagnostic checking on the model</w:t>
      </w:r>
      <w:r w:rsidR="00C008EE" w:rsidRPr="00C008EE">
        <w:rPr>
          <w:rFonts w:ascii="Times New Roman" w:hAnsi="Times New Roman" w:cs="Times New Roman"/>
          <w:sz w:val="24"/>
          <w:szCs w:val="24"/>
        </w:rPr>
        <w:t>;</w:t>
      </w:r>
      <w:r w:rsidR="00F41458" w:rsidRPr="00C00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39C" w:rsidRPr="00C008EE" w:rsidRDefault="00B9539C" w:rsidP="00C008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8EE">
        <w:rPr>
          <w:rFonts w:ascii="Times New Roman" w:hAnsi="Times New Roman" w:cs="Times New Roman"/>
          <w:sz w:val="24"/>
          <w:szCs w:val="24"/>
        </w:rPr>
        <w:t>Use the over</w:t>
      </w:r>
      <w:r w:rsidR="00C008EE" w:rsidRPr="00C008EE">
        <w:rPr>
          <w:rFonts w:ascii="Times New Roman" w:hAnsi="Times New Roman" w:cs="Times New Roman"/>
          <w:sz w:val="24"/>
          <w:szCs w:val="24"/>
        </w:rPr>
        <w:t>-</w:t>
      </w:r>
      <w:r w:rsidRPr="00C008EE">
        <w:rPr>
          <w:rFonts w:ascii="Times New Roman" w:hAnsi="Times New Roman" w:cs="Times New Roman"/>
          <w:sz w:val="24"/>
          <w:szCs w:val="24"/>
        </w:rPr>
        <w:t xml:space="preserve">fitting </w:t>
      </w:r>
      <w:r w:rsidR="00C008EE" w:rsidRPr="00C008EE">
        <w:rPr>
          <w:rFonts w:ascii="Times New Roman" w:hAnsi="Times New Roman" w:cs="Times New Roman"/>
          <w:sz w:val="24"/>
          <w:szCs w:val="24"/>
        </w:rPr>
        <w:t xml:space="preserve">method </w:t>
      </w:r>
      <w:r w:rsidRPr="00C008EE">
        <w:rPr>
          <w:rFonts w:ascii="Times New Roman" w:hAnsi="Times New Roman" w:cs="Times New Roman"/>
          <w:sz w:val="24"/>
          <w:szCs w:val="24"/>
        </w:rPr>
        <w:t xml:space="preserve">to confirm the model’s appropriateness. </w:t>
      </w:r>
    </w:p>
    <w:p w:rsidR="00B9539C" w:rsidRDefault="00B9539C" w:rsidP="00B95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8EE" w:rsidRPr="00062A44" w:rsidRDefault="00C008EE" w:rsidP="00C008E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062A4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References</w:t>
      </w:r>
    </w:p>
    <w:p w:rsidR="00C008EE" w:rsidRPr="00062A44" w:rsidRDefault="00C008EE" w:rsidP="00C008E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Chatfield, C. (2004),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The Analysis of Time Series: An Introduction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, CHAPMAN </w:t>
      </w:r>
      <w:proofErr w:type="gramStart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&amp;  HALL</w:t>
      </w:r>
      <w:proofErr w:type="gramEnd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</w:t>
      </w:r>
    </w:p>
    <w:p w:rsidR="00C008EE" w:rsidRPr="00062A44" w:rsidRDefault="00C008EE" w:rsidP="00C008E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proofErr w:type="spellStart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Cryer</w:t>
      </w:r>
      <w:proofErr w:type="spellEnd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, J. D. (1986),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Time Series Analysis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PWS-KENT.</w:t>
      </w:r>
    </w:p>
    <w:p w:rsidR="00C008EE" w:rsidRPr="00062A44" w:rsidRDefault="00C008EE" w:rsidP="00C008EE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Millard, S.P. and </w:t>
      </w:r>
      <w:proofErr w:type="spellStart"/>
      <w:r w:rsidRPr="00062A44">
        <w:rPr>
          <w:rFonts w:ascii="Times New Roman" w:hAnsi="Times New Roman" w:cs="Times New Roman"/>
          <w:sz w:val="24"/>
          <w:szCs w:val="24"/>
          <w:lang w:val="en-US"/>
        </w:rPr>
        <w:t>Neerchal</w:t>
      </w:r>
      <w:proofErr w:type="spellEnd"/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, N. K. (2000), </w:t>
      </w:r>
      <w:bookmarkStart w:id="0" w:name="_GoBack"/>
      <w:r w:rsidRPr="0062342C">
        <w:rPr>
          <w:rFonts w:ascii="Times New Roman" w:hAnsi="Times New Roman" w:cs="Times New Roman"/>
          <w:i/>
          <w:sz w:val="24"/>
          <w:szCs w:val="24"/>
          <w:lang w:val="en-US"/>
        </w:rPr>
        <w:t>Environmental Statistics with S-PLUS</w:t>
      </w:r>
      <w:bookmarkEnd w:id="0"/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, Chapman &amp; Hall. </w:t>
      </w:r>
    </w:p>
    <w:p w:rsidR="00C008EE" w:rsidRPr="00062A44" w:rsidRDefault="00C008EE" w:rsidP="00C008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</w:pPr>
    </w:p>
    <w:sectPr w:rsidR="00C008EE" w:rsidRPr="00062A44">
      <w:headerReference w:type="even" r:id="rId239"/>
      <w:headerReference w:type="default" r:id="rId240"/>
      <w:footerReference w:type="even" r:id="rId241"/>
      <w:footerReference w:type="default" r:id="rId242"/>
      <w:headerReference w:type="first" r:id="rId243"/>
      <w:footerReference w:type="first" r:id="rId2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0B1" w:rsidRDefault="003570B1" w:rsidP="00A97083">
      <w:pPr>
        <w:spacing w:after="0" w:line="240" w:lineRule="auto"/>
      </w:pPr>
      <w:r>
        <w:separator/>
      </w:r>
    </w:p>
  </w:endnote>
  <w:endnote w:type="continuationSeparator" w:id="0">
    <w:p w:rsidR="003570B1" w:rsidRDefault="003570B1" w:rsidP="00A9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34" w:rsidRDefault="00997D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336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0B1" w:rsidRDefault="003570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42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570B1" w:rsidRDefault="00357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34" w:rsidRDefault="00997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0B1" w:rsidRDefault="003570B1" w:rsidP="00A97083">
      <w:pPr>
        <w:spacing w:after="0" w:line="240" w:lineRule="auto"/>
      </w:pPr>
      <w:r>
        <w:separator/>
      </w:r>
    </w:p>
  </w:footnote>
  <w:footnote w:type="continuationSeparator" w:id="0">
    <w:p w:rsidR="003570B1" w:rsidRDefault="003570B1" w:rsidP="00A9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34" w:rsidRDefault="00997D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34" w:rsidRPr="00CE6835" w:rsidRDefault="00CE6835" w:rsidP="00CE6835">
    <w:pPr>
      <w:pStyle w:val="ListParagraph"/>
      <w:spacing w:line="360" w:lineRule="auto"/>
      <w:ind w:left="0"/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Part II. </w:t>
    </w:r>
    <w:r w:rsidRPr="00C26C34">
      <w:rPr>
        <w:rFonts w:ascii="Times New Roman" w:hAnsi="Times New Roman" w:cs="Times New Roman"/>
        <w:i/>
        <w:sz w:val="20"/>
        <w:szCs w:val="20"/>
      </w:rPr>
      <w:t>Time Series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34" w:rsidRDefault="00997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CB3"/>
    <w:multiLevelType w:val="singleLevel"/>
    <w:tmpl w:val="BD5E3D60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">
    <w:nsid w:val="044329FE"/>
    <w:multiLevelType w:val="hybridMultilevel"/>
    <w:tmpl w:val="319695F6"/>
    <w:lvl w:ilvl="0" w:tplc="475CF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40B0D"/>
    <w:multiLevelType w:val="multilevel"/>
    <w:tmpl w:val="47BED5F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7344AD5"/>
    <w:multiLevelType w:val="hybridMultilevel"/>
    <w:tmpl w:val="FDEE50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8F7AE8"/>
    <w:multiLevelType w:val="singleLevel"/>
    <w:tmpl w:val="BF1E5EB0"/>
    <w:lvl w:ilvl="0">
      <w:start w:val="1"/>
      <w:numFmt w:val="lowerLetter"/>
      <w:lvlText w:val="(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1BF37CC0"/>
    <w:multiLevelType w:val="hybridMultilevel"/>
    <w:tmpl w:val="5D10B5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FB6148"/>
    <w:multiLevelType w:val="multilevel"/>
    <w:tmpl w:val="A3B25E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3E47A5"/>
    <w:multiLevelType w:val="hybridMultilevel"/>
    <w:tmpl w:val="AE10402A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6D56FC"/>
    <w:multiLevelType w:val="multilevel"/>
    <w:tmpl w:val="7ABAC2CA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E605BFE"/>
    <w:multiLevelType w:val="multilevel"/>
    <w:tmpl w:val="BCE885E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03819CC"/>
    <w:multiLevelType w:val="singleLevel"/>
    <w:tmpl w:val="B04838BC"/>
    <w:lvl w:ilvl="0">
      <w:start w:val="4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7F1DA0"/>
    <w:multiLevelType w:val="multilevel"/>
    <w:tmpl w:val="7CC891E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CA31A7"/>
    <w:multiLevelType w:val="multilevel"/>
    <w:tmpl w:val="32D0CD9C"/>
    <w:lvl w:ilvl="0">
      <w:start w:val="9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6510F48"/>
    <w:multiLevelType w:val="singleLevel"/>
    <w:tmpl w:val="E58601E2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>
    <w:nsid w:val="3B5A2996"/>
    <w:multiLevelType w:val="multilevel"/>
    <w:tmpl w:val="EEA84DD4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14C482B"/>
    <w:multiLevelType w:val="multilevel"/>
    <w:tmpl w:val="C35ACAC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2DB1175"/>
    <w:multiLevelType w:val="singleLevel"/>
    <w:tmpl w:val="B91E40B2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7">
    <w:nsid w:val="446518A3"/>
    <w:multiLevelType w:val="singleLevel"/>
    <w:tmpl w:val="D2A6AF6E"/>
    <w:lvl w:ilvl="0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7CE6F3C"/>
    <w:multiLevelType w:val="multilevel"/>
    <w:tmpl w:val="53C63106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C2444D6"/>
    <w:multiLevelType w:val="singleLevel"/>
    <w:tmpl w:val="1D3C0FA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0">
    <w:nsid w:val="4CAA4E82"/>
    <w:multiLevelType w:val="singleLevel"/>
    <w:tmpl w:val="3BA80CE8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1">
    <w:nsid w:val="5325084E"/>
    <w:multiLevelType w:val="multilevel"/>
    <w:tmpl w:val="AA5042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54632E50"/>
    <w:multiLevelType w:val="singleLevel"/>
    <w:tmpl w:val="726E87EC"/>
    <w:lvl w:ilvl="0">
      <w:start w:val="1"/>
      <w:numFmt w:val="decimal"/>
      <w:lvlText w:val="10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EF477A0"/>
    <w:multiLevelType w:val="hybridMultilevel"/>
    <w:tmpl w:val="1DB2943E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647400"/>
    <w:multiLevelType w:val="multilevel"/>
    <w:tmpl w:val="C87CF9F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5EF5B2E"/>
    <w:multiLevelType w:val="singleLevel"/>
    <w:tmpl w:val="0C090013"/>
    <w:lvl w:ilvl="0">
      <w:start w:val="1"/>
      <w:numFmt w:val="upperRoman"/>
      <w:lvlText w:val="%1."/>
      <w:lvlJc w:val="right"/>
      <w:pPr>
        <w:ind w:left="1110" w:hanging="360"/>
      </w:pPr>
      <w:rPr>
        <w:rFonts w:hint="default"/>
      </w:rPr>
    </w:lvl>
  </w:abstractNum>
  <w:abstractNum w:abstractNumId="26">
    <w:nsid w:val="6B4F7FA2"/>
    <w:multiLevelType w:val="singleLevel"/>
    <w:tmpl w:val="0C090013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7">
    <w:nsid w:val="6DAE0B16"/>
    <w:multiLevelType w:val="multilevel"/>
    <w:tmpl w:val="1B04BBC4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DC20256"/>
    <w:multiLevelType w:val="singleLevel"/>
    <w:tmpl w:val="AE2C51D4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9">
    <w:nsid w:val="707329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116311B"/>
    <w:multiLevelType w:val="multilevel"/>
    <w:tmpl w:val="4C7A6440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DCC4774"/>
    <w:multiLevelType w:val="hybridMultilevel"/>
    <w:tmpl w:val="C51E9688"/>
    <w:lvl w:ilvl="0" w:tplc="E860435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0"/>
  </w:num>
  <w:num w:numId="2">
    <w:abstractNumId w:val="13"/>
  </w:num>
  <w:num w:numId="3">
    <w:abstractNumId w:val="25"/>
  </w:num>
  <w:num w:numId="4">
    <w:abstractNumId w:val="26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10"/>
  </w:num>
  <w:num w:numId="10">
    <w:abstractNumId w:val="28"/>
  </w:num>
  <w:num w:numId="11">
    <w:abstractNumId w:val="22"/>
  </w:num>
  <w:num w:numId="12">
    <w:abstractNumId w:val="14"/>
  </w:num>
  <w:num w:numId="13">
    <w:abstractNumId w:val="18"/>
  </w:num>
  <w:num w:numId="14">
    <w:abstractNumId w:val="19"/>
  </w:num>
  <w:num w:numId="15">
    <w:abstractNumId w:val="2"/>
  </w:num>
  <w:num w:numId="16">
    <w:abstractNumId w:val="21"/>
  </w:num>
  <w:num w:numId="17">
    <w:abstractNumId w:val="8"/>
  </w:num>
  <w:num w:numId="18">
    <w:abstractNumId w:val="12"/>
  </w:num>
  <w:num w:numId="19">
    <w:abstractNumId w:val="17"/>
  </w:num>
  <w:num w:numId="20">
    <w:abstractNumId w:val="0"/>
  </w:num>
  <w:num w:numId="21">
    <w:abstractNumId w:val="29"/>
  </w:num>
  <w:num w:numId="22">
    <w:abstractNumId w:val="4"/>
  </w:num>
  <w:num w:numId="23">
    <w:abstractNumId w:val="27"/>
  </w:num>
  <w:num w:numId="24">
    <w:abstractNumId w:val="30"/>
  </w:num>
  <w:num w:numId="25">
    <w:abstractNumId w:val="23"/>
  </w:num>
  <w:num w:numId="26">
    <w:abstractNumId w:val="5"/>
  </w:num>
  <w:num w:numId="27">
    <w:abstractNumId w:val="11"/>
  </w:num>
  <w:num w:numId="28">
    <w:abstractNumId w:val="1"/>
  </w:num>
  <w:num w:numId="29">
    <w:abstractNumId w:val="3"/>
  </w:num>
  <w:num w:numId="30">
    <w:abstractNumId w:val="24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02318"/>
    <w:rsid w:val="00051E7F"/>
    <w:rsid w:val="00053593"/>
    <w:rsid w:val="0007132E"/>
    <w:rsid w:val="000772AB"/>
    <w:rsid w:val="000B2389"/>
    <w:rsid w:val="000D5A18"/>
    <w:rsid w:val="000E075F"/>
    <w:rsid w:val="001D4F41"/>
    <w:rsid w:val="001E49EB"/>
    <w:rsid w:val="002433AB"/>
    <w:rsid w:val="00282C4B"/>
    <w:rsid w:val="002C02D9"/>
    <w:rsid w:val="002E1A96"/>
    <w:rsid w:val="002F7F4A"/>
    <w:rsid w:val="0032761A"/>
    <w:rsid w:val="003507E6"/>
    <w:rsid w:val="003570B1"/>
    <w:rsid w:val="003608FC"/>
    <w:rsid w:val="003F2F3F"/>
    <w:rsid w:val="00402F5E"/>
    <w:rsid w:val="00406CAA"/>
    <w:rsid w:val="004D74D2"/>
    <w:rsid w:val="0053200A"/>
    <w:rsid w:val="00544B79"/>
    <w:rsid w:val="005468C3"/>
    <w:rsid w:val="00602AB4"/>
    <w:rsid w:val="0062342C"/>
    <w:rsid w:val="0062406D"/>
    <w:rsid w:val="00627573"/>
    <w:rsid w:val="00684367"/>
    <w:rsid w:val="00690876"/>
    <w:rsid w:val="00693A21"/>
    <w:rsid w:val="006D74BA"/>
    <w:rsid w:val="00745286"/>
    <w:rsid w:val="007C290E"/>
    <w:rsid w:val="007D7E4A"/>
    <w:rsid w:val="007E7988"/>
    <w:rsid w:val="00833DF2"/>
    <w:rsid w:val="00897B59"/>
    <w:rsid w:val="008B7561"/>
    <w:rsid w:val="00923DD5"/>
    <w:rsid w:val="00932718"/>
    <w:rsid w:val="0093677A"/>
    <w:rsid w:val="009915D7"/>
    <w:rsid w:val="00997D34"/>
    <w:rsid w:val="009C65EC"/>
    <w:rsid w:val="009D3685"/>
    <w:rsid w:val="00A50865"/>
    <w:rsid w:val="00A5785B"/>
    <w:rsid w:val="00A97083"/>
    <w:rsid w:val="00AA185B"/>
    <w:rsid w:val="00B053AD"/>
    <w:rsid w:val="00B9539C"/>
    <w:rsid w:val="00BA0B20"/>
    <w:rsid w:val="00C008EE"/>
    <w:rsid w:val="00CB6BFC"/>
    <w:rsid w:val="00CE6835"/>
    <w:rsid w:val="00D21398"/>
    <w:rsid w:val="00D41E56"/>
    <w:rsid w:val="00D543A7"/>
    <w:rsid w:val="00E30161"/>
    <w:rsid w:val="00E373AA"/>
    <w:rsid w:val="00ED4260"/>
    <w:rsid w:val="00EE71B4"/>
    <w:rsid w:val="00F17386"/>
    <w:rsid w:val="00F257D2"/>
    <w:rsid w:val="00F331F6"/>
    <w:rsid w:val="00F41458"/>
    <w:rsid w:val="00F516D0"/>
    <w:rsid w:val="00F56403"/>
    <w:rsid w:val="00F945F5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59"/>
  </w:style>
  <w:style w:type="paragraph" w:styleId="Heading1">
    <w:name w:val="heading 1"/>
    <w:basedOn w:val="Normal"/>
    <w:next w:val="Normal"/>
    <w:link w:val="Heading1Char"/>
    <w:qFormat/>
    <w:rsid w:val="00B953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B9539C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9539C"/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53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539C"/>
  </w:style>
  <w:style w:type="paragraph" w:styleId="BodyText3">
    <w:name w:val="Body Text 3"/>
    <w:basedOn w:val="Normal"/>
    <w:link w:val="BodyText3Char"/>
    <w:uiPriority w:val="99"/>
    <w:semiHidden/>
    <w:unhideWhenUsed/>
    <w:rsid w:val="00B9539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539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539C"/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Caption">
    <w:name w:val="caption"/>
    <w:basedOn w:val="Normal"/>
    <w:next w:val="Normal"/>
    <w:qFormat/>
    <w:rsid w:val="00B9539C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B9539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9539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  <w:rsid w:val="00B9539C"/>
  </w:style>
  <w:style w:type="paragraph" w:styleId="BodyText">
    <w:name w:val="Body Text"/>
    <w:basedOn w:val="Normal"/>
    <w:link w:val="BodyTextChar"/>
    <w:semiHidden/>
    <w:rsid w:val="00B953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B9539C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9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83"/>
  </w:style>
  <w:style w:type="table" w:styleId="TableGrid">
    <w:name w:val="Table Grid"/>
    <w:basedOn w:val="TableNormal"/>
    <w:uiPriority w:val="59"/>
    <w:rsid w:val="0054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59"/>
  </w:style>
  <w:style w:type="paragraph" w:styleId="Heading1">
    <w:name w:val="heading 1"/>
    <w:basedOn w:val="Normal"/>
    <w:next w:val="Normal"/>
    <w:link w:val="Heading1Char"/>
    <w:qFormat/>
    <w:rsid w:val="00B953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B9539C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9539C"/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53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539C"/>
  </w:style>
  <w:style w:type="paragraph" w:styleId="BodyText3">
    <w:name w:val="Body Text 3"/>
    <w:basedOn w:val="Normal"/>
    <w:link w:val="BodyText3Char"/>
    <w:uiPriority w:val="99"/>
    <w:semiHidden/>
    <w:unhideWhenUsed/>
    <w:rsid w:val="00B9539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539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539C"/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Caption">
    <w:name w:val="caption"/>
    <w:basedOn w:val="Normal"/>
    <w:next w:val="Normal"/>
    <w:qFormat/>
    <w:rsid w:val="00B9539C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B9539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9539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  <w:rsid w:val="00B9539C"/>
  </w:style>
  <w:style w:type="paragraph" w:styleId="BodyText">
    <w:name w:val="Body Text"/>
    <w:basedOn w:val="Normal"/>
    <w:link w:val="BodyTextChar"/>
    <w:semiHidden/>
    <w:rsid w:val="00B953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B9539C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9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83"/>
  </w:style>
  <w:style w:type="table" w:styleId="TableGrid">
    <w:name w:val="Table Grid"/>
    <w:basedOn w:val="TableNormal"/>
    <w:uiPriority w:val="59"/>
    <w:rsid w:val="0054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20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header" Target="header3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7.wmf"/><Relationship Id="rId59" Type="http://schemas.openxmlformats.org/officeDocument/2006/relationships/image" Target="media/image25.png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1.png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6.png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2.bin"/><Relationship Id="rId244" Type="http://schemas.openxmlformats.org/officeDocument/2006/relationships/footer" Target="footer3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image" Target="media/image110.png"/><Relationship Id="rId239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png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0.bin"/><Relationship Id="rId240" Type="http://schemas.openxmlformats.org/officeDocument/2006/relationships/header" Target="header2.xml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2.png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8.bin"/><Relationship Id="rId25" Type="http://schemas.openxmlformats.org/officeDocument/2006/relationships/image" Target="media/image9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0" Type="http://schemas.openxmlformats.org/officeDocument/2006/relationships/image" Target="media/image106.wmf"/><Relationship Id="rId225" Type="http://schemas.openxmlformats.org/officeDocument/2006/relationships/image" Target="media/image108.png"/><Relationship Id="rId241" Type="http://schemas.openxmlformats.org/officeDocument/2006/relationships/footer" Target="footer1.xml"/><Relationship Id="rId246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5.png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00.wmf"/><Relationship Id="rId215" Type="http://schemas.openxmlformats.org/officeDocument/2006/relationships/image" Target="media/image103.png"/><Relationship Id="rId236" Type="http://schemas.openxmlformats.org/officeDocument/2006/relationships/oleObject" Target="embeddings/oleObject11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footer" Target="footer2.xml"/><Relationship Id="rId37" Type="http://schemas.openxmlformats.org/officeDocument/2006/relationships/image" Target="media/image16.png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6.bin"/><Relationship Id="rId27" Type="http://schemas.openxmlformats.org/officeDocument/2006/relationships/image" Target="media/image10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12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27</cp:revision>
  <dcterms:created xsi:type="dcterms:W3CDTF">2016-02-21T23:35:00Z</dcterms:created>
  <dcterms:modified xsi:type="dcterms:W3CDTF">2016-04-03T23:19:00Z</dcterms:modified>
</cp:coreProperties>
</file>