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A2DBA" w14:textId="0BE47E78" w:rsidR="00100BA9" w:rsidRDefault="00172F34">
      <w:r>
        <w:rPr>
          <w:rFonts w:ascii="Helvetica" w:hAnsi="Helvetica" w:cs="Helvetica"/>
          <w:color w:val="333333"/>
          <w:sz w:val="21"/>
          <w:szCs w:val="21"/>
          <w:shd w:val="clear" w:color="auto" w:fill="E5E6E7"/>
        </w:rPr>
        <w:t xml:space="preserve">CASE STUDY: Thales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Takes Off at Thales </w:t>
      </w:r>
      <w:proofErr w:type="spellStart"/>
      <w:r>
        <w:rPr>
          <w:rFonts w:ascii="Helvetica" w:hAnsi="Helvetica" w:cs="Helvetica"/>
          <w:color w:val="333333"/>
          <w:sz w:val="21"/>
          <w:szCs w:val="21"/>
          <w:shd w:val="clear" w:color="auto" w:fill="E5E6E7"/>
        </w:rPr>
        <w:t>InFlyt</w:t>
      </w:r>
      <w:proofErr w:type="spellEnd"/>
      <w:r>
        <w:rPr>
          <w:rFonts w:ascii="Helvetica" w:hAnsi="Helvetica" w:cs="Helvetica"/>
          <w:color w:val="333333"/>
          <w:sz w:val="21"/>
          <w:szCs w:val="21"/>
          <w:shd w:val="clear" w:color="auto" w:fill="E5E6E7"/>
        </w:rPr>
        <w:t xml:space="preserve"> Experience, Doubling the Frequency of Product Releases in a Highly Regulated Industry “The great thing about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is that we have a structure in place to deliver better quality more rapidly. We can easily share with our customers and OEMs how Lean-Agile is a part of what we do.” —Celie </w:t>
      </w:r>
      <w:proofErr w:type="spellStart"/>
      <w:r>
        <w:rPr>
          <w:rFonts w:ascii="Helvetica" w:hAnsi="Helvetica" w:cs="Helvetica"/>
          <w:color w:val="333333"/>
          <w:sz w:val="21"/>
          <w:szCs w:val="21"/>
          <w:shd w:val="clear" w:color="auto" w:fill="E5E6E7"/>
        </w:rPr>
        <w:t>Navatel</w:t>
      </w:r>
      <w:proofErr w:type="spellEnd"/>
      <w:r>
        <w:rPr>
          <w:rFonts w:ascii="Helvetica" w:hAnsi="Helvetica" w:cs="Helvetica"/>
          <w:color w:val="333333"/>
          <w:sz w:val="21"/>
          <w:szCs w:val="21"/>
          <w:shd w:val="clear" w:color="auto" w:fill="E5E6E7"/>
        </w:rPr>
        <w:t xml:space="preserve">, VP Quality and Customer Satisfaction at Thales </w:t>
      </w:r>
      <w:proofErr w:type="spellStart"/>
      <w:r>
        <w:rPr>
          <w:rFonts w:ascii="Helvetica" w:hAnsi="Helvetica" w:cs="Helvetica"/>
          <w:color w:val="333333"/>
          <w:sz w:val="21"/>
          <w:szCs w:val="21"/>
          <w:shd w:val="clear" w:color="auto" w:fill="E5E6E7"/>
        </w:rPr>
        <w:t>InFlyt</w:t>
      </w:r>
      <w:proofErr w:type="spellEnd"/>
      <w:r>
        <w:rPr>
          <w:rFonts w:ascii="Helvetica" w:hAnsi="Helvetica" w:cs="Helvetica"/>
          <w:color w:val="333333"/>
          <w:sz w:val="21"/>
          <w:szCs w:val="21"/>
          <w:shd w:val="clear" w:color="auto" w:fill="E5E6E7"/>
        </w:rPr>
        <w:t xml:space="preserve"> Experience With 64,000 employees and over 25,000 engineers and researchers in 56 countries, Thales has a global presence no other provider can match. For inflight entertainment solutions and digital services, the leading airlines in the world have come to rely on the company’s Thales </w:t>
      </w:r>
      <w:proofErr w:type="spellStart"/>
      <w:r>
        <w:rPr>
          <w:rFonts w:ascii="Helvetica" w:hAnsi="Helvetica" w:cs="Helvetica"/>
          <w:color w:val="333333"/>
          <w:sz w:val="21"/>
          <w:szCs w:val="21"/>
          <w:shd w:val="clear" w:color="auto" w:fill="E5E6E7"/>
        </w:rPr>
        <w:t>InFlyt</w:t>
      </w:r>
      <w:proofErr w:type="spellEnd"/>
      <w:r>
        <w:rPr>
          <w:rFonts w:ascii="Helvetica" w:hAnsi="Helvetica" w:cs="Helvetica"/>
          <w:color w:val="333333"/>
          <w:sz w:val="21"/>
          <w:szCs w:val="21"/>
          <w:shd w:val="clear" w:color="auto" w:fill="E5E6E7"/>
        </w:rPr>
        <w:t xml:space="preserve"> Experience division to enhance the travel journey and create engaging and personalized experiences for their passengers. From the comfort of your airline seat, the Thales Inflight Entertainment System allows you to watch shows, play games, browse the dining menu, or find your current location on a global map. You can also connect to in-flight Wi-Fi on your own device. The Thales system is guaranteed to work at highest quality, all the time. Such in-flight entertainment and connectivity has become an essential and expected benefit on commercial airlines. Every year, more than 300,000,000 passengers across 75 partner airlines rely on Thales </w:t>
      </w:r>
      <w:proofErr w:type="spellStart"/>
      <w:r>
        <w:rPr>
          <w:rFonts w:ascii="Helvetica" w:hAnsi="Helvetica" w:cs="Helvetica"/>
          <w:color w:val="333333"/>
          <w:sz w:val="21"/>
          <w:szCs w:val="21"/>
          <w:shd w:val="clear" w:color="auto" w:fill="E5E6E7"/>
        </w:rPr>
        <w:t>InFlyt</w:t>
      </w:r>
      <w:proofErr w:type="spellEnd"/>
      <w:r>
        <w:rPr>
          <w:rFonts w:ascii="Helvetica" w:hAnsi="Helvetica" w:cs="Helvetica"/>
          <w:color w:val="333333"/>
          <w:sz w:val="21"/>
          <w:szCs w:val="21"/>
          <w:shd w:val="clear" w:color="auto" w:fill="E5E6E7"/>
        </w:rPr>
        <w:t xml:space="preserve"> Experience solutions. At Thales, success depends on innovation, competitiveness, and teamwork to meet and exceed customer expectations. The company designs and develops highly complex integrated hardware and software solutions, within a regulated environment across all regions where Thales customers operate, which adds to the challenge of frequent deliveries. In the past, individual teams at Thales began experimenting with Lean-Agile approaches. However, their efforts remained limited to software teams, and they continued to release in large batches. Something had to change. “We needed a framework to meet our goals of providing exceptional customer satisfaction with reduced cycle time, lower costs, and better quality,” says Ted Tomoyasu, Director of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Transformation at Thales </w:t>
      </w:r>
      <w:proofErr w:type="spellStart"/>
      <w:r>
        <w:rPr>
          <w:rFonts w:ascii="Helvetica" w:hAnsi="Helvetica" w:cs="Helvetica"/>
          <w:color w:val="333333"/>
          <w:sz w:val="21"/>
          <w:szCs w:val="21"/>
          <w:shd w:val="clear" w:color="auto" w:fill="E5E6E7"/>
        </w:rPr>
        <w:t>InFlyt</w:t>
      </w:r>
      <w:proofErr w:type="spellEnd"/>
      <w:r>
        <w:rPr>
          <w:rFonts w:ascii="Helvetica" w:hAnsi="Helvetica" w:cs="Helvetica"/>
          <w:color w:val="333333"/>
          <w:sz w:val="21"/>
          <w:szCs w:val="21"/>
          <w:shd w:val="clear" w:color="auto" w:fill="E5E6E7"/>
        </w:rPr>
        <w:t xml:space="preserve"> Experience.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A Clear Vision for Implementing Agile Leo Alonso, Thales VP of Engineering, had used the Scaled Agile Framework®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successfully at a former company. To explore the option for Thales, the company sent seven people to Implementing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training with Portofino Solutions, a Scaled Agile Gold Partner. All received certification as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Program Consultants (SPCs). With that knowledge, the group returned ready to explain the approach to executives and gain buy-in. “Sending a cross-functional team to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training was one of the big success factors and a major step in gaining executive sponsorship,” Alonso says. “They returned with a clear vision for how to implement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which supported the decision of our senior executives to move forward.” That core of seven team members became what Thales calls the Lean-Agile Transformation Team (</w:t>
      </w:r>
      <w:proofErr w:type="spellStart"/>
      <w:r>
        <w:rPr>
          <w:rFonts w:ascii="Helvetica" w:hAnsi="Helvetica" w:cs="Helvetica"/>
          <w:color w:val="333333"/>
          <w:sz w:val="21"/>
          <w:szCs w:val="21"/>
          <w:shd w:val="clear" w:color="auto" w:fill="E5E6E7"/>
        </w:rPr>
        <w:t>LATTe</w:t>
      </w:r>
      <w:proofErr w:type="spellEnd"/>
      <w:r>
        <w:rPr>
          <w:rFonts w:ascii="Helvetica" w:hAnsi="Helvetica" w:cs="Helvetica"/>
          <w:color w:val="333333"/>
          <w:sz w:val="21"/>
          <w:szCs w:val="21"/>
          <w:shd w:val="clear" w:color="auto" w:fill="E5E6E7"/>
        </w:rPr>
        <w:t xml:space="preserve">), which was designed to provide the vision, guidance, and support to take the organization forward with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From there, the company identified one large value stream to begin with and moved forward with training. This initial training brought together architects, project managers, and functional managers related to the value stream along with people from additional shared services such as HR, Finance, and leadership. “Thales took training very seriously,” says Armond </w:t>
      </w:r>
      <w:proofErr w:type="spellStart"/>
      <w:r>
        <w:rPr>
          <w:rFonts w:ascii="Helvetica" w:hAnsi="Helvetica" w:cs="Helvetica"/>
          <w:color w:val="333333"/>
          <w:sz w:val="21"/>
          <w:szCs w:val="21"/>
          <w:shd w:val="clear" w:color="auto" w:fill="E5E6E7"/>
        </w:rPr>
        <w:t>Mehrabian</w:t>
      </w:r>
      <w:proofErr w:type="spellEnd"/>
      <w:r>
        <w:rPr>
          <w:rFonts w:ascii="Helvetica" w:hAnsi="Helvetica" w:cs="Helvetica"/>
          <w:color w:val="333333"/>
          <w:sz w:val="21"/>
          <w:szCs w:val="21"/>
          <w:shd w:val="clear" w:color="auto" w:fill="E5E6E7"/>
        </w:rPr>
        <w:t xml:space="preserve">, President of Portofino Solutions. “When we talk to other companies about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they ask if they can just send one person. But if you want to be successful, you need a critical mass of trained people to bring about change.” In August 2015, Thales conducted a </w:t>
      </w:r>
      <w:proofErr w:type="spellStart"/>
      <w:r>
        <w:rPr>
          <w:rFonts w:ascii="Helvetica" w:hAnsi="Helvetica" w:cs="Helvetica"/>
          <w:color w:val="333333"/>
          <w:sz w:val="21"/>
          <w:szCs w:val="21"/>
          <w:shd w:val="clear" w:color="auto" w:fill="E5E6E7"/>
        </w:rPr>
        <w:t>Quickstart</w:t>
      </w:r>
      <w:proofErr w:type="spellEnd"/>
      <w:r>
        <w:rPr>
          <w:rFonts w:ascii="Helvetica" w:hAnsi="Helvetica" w:cs="Helvetica"/>
          <w:color w:val="333333"/>
          <w:sz w:val="21"/>
          <w:szCs w:val="21"/>
          <w:shd w:val="clear" w:color="auto" w:fill="E5E6E7"/>
        </w:rPr>
        <w:t xml:space="preserve">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implementation that involved two days of training in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for Teams, two days of Program Increment (PI) planning, and two days of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Scrum Master training. In total, about 150 people joined the first PI. PI Planning events allowed for the diverse working groups to come together quickly and collaborate face-to-face in real time. “We were able to see how all the layers of technology fit together to deliver this complex system,” says Robert Magnusson, Continuous Improvement Project Manager at Thales. The adoption faced some resistance from those in traditional project manager roles. Thales kept them as the primary interface to </w:t>
      </w:r>
      <w:proofErr w:type="gramStart"/>
      <w:r>
        <w:rPr>
          <w:rFonts w:ascii="Helvetica" w:hAnsi="Helvetica" w:cs="Helvetica"/>
          <w:color w:val="333333"/>
          <w:sz w:val="21"/>
          <w:szCs w:val="21"/>
          <w:shd w:val="clear" w:color="auto" w:fill="E5E6E7"/>
        </w:rPr>
        <w:t>customers, and</w:t>
      </w:r>
      <w:proofErr w:type="gramEnd"/>
      <w:r>
        <w:rPr>
          <w:rFonts w:ascii="Helvetica" w:hAnsi="Helvetica" w:cs="Helvetica"/>
          <w:color w:val="333333"/>
          <w:sz w:val="21"/>
          <w:szCs w:val="21"/>
          <w:shd w:val="clear" w:color="auto" w:fill="E5E6E7"/>
        </w:rPr>
        <w:t xml:space="preserve"> gained their buy-in by showing that they could respond more rapidly to customer requests.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in a Regulated Environment Thales must comply with diverse regulations in all the regions and countries where its customers operate, as well as with the requirements from aircraft manufacturers. </w:t>
      </w:r>
      <w:r>
        <w:rPr>
          <w:rFonts w:ascii="Helvetica" w:hAnsi="Helvetica" w:cs="Helvetica"/>
          <w:color w:val="333333"/>
          <w:sz w:val="21"/>
          <w:szCs w:val="21"/>
          <w:shd w:val="clear" w:color="auto" w:fill="E5E6E7"/>
        </w:rPr>
        <w:lastRenderedPageBreak/>
        <w:t xml:space="preserve">In addition to these requirements, there are customizable features that are unique to each airline. Thales designs its systems by focusing first on fixed solution intent (aircraft manufacturer requirements) and tackles variable factors (airline requirements) later. Through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Thales </w:t>
      </w:r>
      <w:proofErr w:type="spellStart"/>
      <w:r>
        <w:rPr>
          <w:rFonts w:ascii="Helvetica" w:hAnsi="Helvetica" w:cs="Helvetica"/>
          <w:color w:val="333333"/>
          <w:sz w:val="21"/>
          <w:szCs w:val="21"/>
          <w:shd w:val="clear" w:color="auto" w:fill="E5E6E7"/>
        </w:rPr>
        <w:t>InFlyt</w:t>
      </w:r>
      <w:proofErr w:type="spellEnd"/>
      <w:r>
        <w:rPr>
          <w:rFonts w:ascii="Helvetica" w:hAnsi="Helvetica" w:cs="Helvetica"/>
          <w:color w:val="333333"/>
          <w:sz w:val="21"/>
          <w:szCs w:val="21"/>
          <w:shd w:val="clear" w:color="auto" w:fill="E5E6E7"/>
        </w:rPr>
        <w:t xml:space="preserve"> shared its Lean-Agile path with the world’s leading aircraft OEMs as well as government regulatory agencies such as the Federal Aviation Association and other agencies around the world. “The great thing about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is that we have a structure in place to deliver better quality more rapidly,” says Celie </w:t>
      </w:r>
      <w:proofErr w:type="spellStart"/>
      <w:r>
        <w:rPr>
          <w:rFonts w:ascii="Helvetica" w:hAnsi="Helvetica" w:cs="Helvetica"/>
          <w:color w:val="333333"/>
          <w:sz w:val="21"/>
          <w:szCs w:val="21"/>
          <w:shd w:val="clear" w:color="auto" w:fill="E5E6E7"/>
        </w:rPr>
        <w:t>Navatel</w:t>
      </w:r>
      <w:proofErr w:type="spellEnd"/>
      <w:r>
        <w:rPr>
          <w:rFonts w:ascii="Helvetica" w:hAnsi="Helvetica" w:cs="Helvetica"/>
          <w:color w:val="333333"/>
          <w:sz w:val="21"/>
          <w:szCs w:val="21"/>
          <w:shd w:val="clear" w:color="auto" w:fill="E5E6E7"/>
        </w:rPr>
        <w:t xml:space="preserve">, VP Quality and Customer Satisfaction at Thales </w:t>
      </w:r>
      <w:proofErr w:type="spellStart"/>
      <w:r>
        <w:rPr>
          <w:rFonts w:ascii="Helvetica" w:hAnsi="Helvetica" w:cs="Helvetica"/>
          <w:color w:val="333333"/>
          <w:sz w:val="21"/>
          <w:szCs w:val="21"/>
          <w:shd w:val="clear" w:color="auto" w:fill="E5E6E7"/>
        </w:rPr>
        <w:t>InFlyt</w:t>
      </w:r>
      <w:proofErr w:type="spellEnd"/>
      <w:r>
        <w:rPr>
          <w:rFonts w:ascii="Helvetica" w:hAnsi="Helvetica" w:cs="Helvetica"/>
          <w:color w:val="333333"/>
          <w:sz w:val="21"/>
          <w:szCs w:val="21"/>
          <w:shd w:val="clear" w:color="auto" w:fill="E5E6E7"/>
        </w:rPr>
        <w:t xml:space="preserve"> Experience. “We can easily share with our customers and OEMs how Lean-Agile is a part of what we do.” Delivering More Often, with Higher Quality Today, Thales </w:t>
      </w:r>
      <w:proofErr w:type="spellStart"/>
      <w:r>
        <w:rPr>
          <w:rFonts w:ascii="Helvetica" w:hAnsi="Helvetica" w:cs="Helvetica"/>
          <w:color w:val="333333"/>
          <w:sz w:val="21"/>
          <w:szCs w:val="21"/>
          <w:shd w:val="clear" w:color="auto" w:fill="E5E6E7"/>
        </w:rPr>
        <w:t>InFlyt</w:t>
      </w:r>
      <w:proofErr w:type="spellEnd"/>
      <w:r>
        <w:rPr>
          <w:rFonts w:ascii="Helvetica" w:hAnsi="Helvetica" w:cs="Helvetica"/>
          <w:color w:val="333333"/>
          <w:sz w:val="21"/>
          <w:szCs w:val="21"/>
          <w:shd w:val="clear" w:color="auto" w:fill="E5E6E7"/>
        </w:rPr>
        <w:t xml:space="preserve"> Experience has been using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for two years, and now runs several Agile Release Trains (ARTs) and one value stream. The company has trained over 800 people and deployed across all departments and functions. Through the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transformation, Thales </w:t>
      </w:r>
      <w:proofErr w:type="spellStart"/>
      <w:r>
        <w:rPr>
          <w:rFonts w:ascii="Helvetica" w:hAnsi="Helvetica" w:cs="Helvetica"/>
          <w:color w:val="333333"/>
          <w:sz w:val="21"/>
          <w:szCs w:val="21"/>
          <w:shd w:val="clear" w:color="auto" w:fill="E5E6E7"/>
        </w:rPr>
        <w:t>InFlyt</w:t>
      </w:r>
      <w:proofErr w:type="spellEnd"/>
      <w:r>
        <w:rPr>
          <w:rFonts w:ascii="Helvetica" w:hAnsi="Helvetica" w:cs="Helvetica"/>
          <w:color w:val="333333"/>
          <w:sz w:val="21"/>
          <w:szCs w:val="21"/>
          <w:shd w:val="clear" w:color="auto" w:fill="E5E6E7"/>
        </w:rPr>
        <w:t xml:space="preserve"> Experience has successfully reduced software release cycle time by more than 30 percent, lowered cost per size point by 25 percent, improved quality with a 20 percent reduction in solution rework, and enhanced collaboration and transparency. DevOps also proved critical for Thales, since it cannot test its systems on actual flights. Instead, the company relies on state-of-the-art tools to simulate how in-flight systems will perform. In line with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the company matched development and production environments, which is vital for successful deliveries. Transformation leaders credit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with helping to strengthen Lean-Agile practices throughout the organization. “Thales’ framework changed from waterfall to streams of agility,” says Ted Tomoyasu, Director of Program Management. “</w:t>
      </w:r>
      <w:proofErr w:type="spellStart"/>
      <w:r>
        <w:rPr>
          <w:rFonts w:ascii="Helvetica" w:hAnsi="Helvetica" w:cs="Helvetica"/>
          <w:color w:val="333333"/>
          <w:sz w:val="21"/>
          <w:szCs w:val="21"/>
          <w:shd w:val="clear" w:color="auto" w:fill="E5E6E7"/>
        </w:rPr>
        <w:t>SAFe</w:t>
      </w:r>
      <w:proofErr w:type="spellEnd"/>
      <w:r>
        <w:rPr>
          <w:rFonts w:ascii="Helvetica" w:hAnsi="Helvetica" w:cs="Helvetica"/>
          <w:color w:val="333333"/>
          <w:sz w:val="21"/>
          <w:szCs w:val="21"/>
          <w:shd w:val="clear" w:color="auto" w:fill="E5E6E7"/>
        </w:rPr>
        <w:t xml:space="preserve"> has been instrumental in bringing agility across the enterprise”.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E5E6E7"/>
        </w:rPr>
        <w:t>Read more at: </w:t>
      </w:r>
      <w:hyperlink r:id="rId4" w:history="1">
        <w:r>
          <w:rPr>
            <w:rStyle w:val="Hyperlink"/>
            <w:rFonts w:ascii="Open Sans" w:hAnsi="Open Sans" w:cs="Open Sans"/>
            <w:color w:val="337AB7"/>
            <w:sz w:val="21"/>
            <w:szCs w:val="21"/>
            <w:shd w:val="clear" w:color="auto" w:fill="E5E6E7"/>
          </w:rPr>
          <w:t>http://www.scaledagileframework.com/thales-case-study/</w:t>
        </w:r>
      </w:hyperlink>
      <w:r>
        <w:rPr>
          <w:rFonts w:ascii="Helvetica" w:hAnsi="Helvetica" w:cs="Helvetica"/>
          <w:color w:val="333333"/>
          <w:sz w:val="21"/>
          <w:szCs w:val="21"/>
        </w:rPr>
        <w:br/>
      </w:r>
      <w:r>
        <w:rPr>
          <w:rFonts w:ascii="Helvetica" w:hAnsi="Helvetica" w:cs="Helvetica"/>
          <w:color w:val="333333"/>
          <w:sz w:val="21"/>
          <w:szCs w:val="21"/>
          <w:shd w:val="clear" w:color="auto" w:fill="E5E6E7"/>
        </w:rPr>
        <w:t>Copyright © 2010-2017 Scaled Agile, Inc.</w:t>
      </w:r>
      <w:r>
        <w:rPr>
          <w:rFonts w:ascii="Helvetica" w:hAnsi="Helvetica" w:cs="Helvetica"/>
          <w:color w:val="333333"/>
          <w:sz w:val="21"/>
          <w:szCs w:val="21"/>
        </w:rPr>
        <w:br/>
      </w:r>
      <w:r>
        <w:rPr>
          <w:rFonts w:ascii="Helvetica" w:hAnsi="Helvetica" w:cs="Helvetica"/>
          <w:color w:val="333333"/>
          <w:sz w:val="21"/>
          <w:szCs w:val="21"/>
          <w:shd w:val="clear" w:color="auto" w:fill="E5E6E7"/>
        </w:rPr>
        <w:t>Request permission to use text and graphics: http://www.scaledagile.com/permissions-form/</w:t>
      </w:r>
      <w:bookmarkStart w:id="0" w:name="_GoBack"/>
      <w:bookmarkEnd w:id="0"/>
    </w:p>
    <w:sectPr w:rsidR="00100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26"/>
    <w:rsid w:val="000773FE"/>
    <w:rsid w:val="00172F34"/>
    <w:rsid w:val="00457292"/>
    <w:rsid w:val="007B3BB1"/>
    <w:rsid w:val="00AB3879"/>
    <w:rsid w:val="00C43ABE"/>
    <w:rsid w:val="00C85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A131-9EC9-4C79-868A-5B5F3771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2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aledagileframework.com/thales-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Entecott</dc:creator>
  <cp:keywords/>
  <dc:description/>
  <cp:lastModifiedBy>Nick Entecott</cp:lastModifiedBy>
  <cp:revision>2</cp:revision>
  <dcterms:created xsi:type="dcterms:W3CDTF">2018-02-15T18:04:00Z</dcterms:created>
  <dcterms:modified xsi:type="dcterms:W3CDTF">2018-02-15T18:04:00Z</dcterms:modified>
</cp:coreProperties>
</file>