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6B80" w14:textId="77777777" w:rsidR="00774F00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Project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proofErr w:type="spellEnd"/>
    </w:p>
    <w:p w14:paraId="7809E816" w14:textId="77081C3A" w:rsidR="00774F00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  <w:proofErr w:type="spellEnd"/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i/>
        </w:rPr>
        <w:t>What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purpose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project</w:t>
      </w:r>
      <w:proofErr w:type="spellEnd"/>
      <w:r>
        <w:rPr>
          <w:rFonts w:ascii="Arial" w:eastAsia="Arial" w:hAnsi="Arial" w:cs="Arial"/>
          <w:i/>
        </w:rPr>
        <w:t xml:space="preserve">? </w:t>
      </w:r>
      <w:proofErr w:type="spellStart"/>
      <w:r>
        <w:rPr>
          <w:rFonts w:ascii="Arial" w:eastAsia="Arial" w:hAnsi="Arial" w:cs="Arial"/>
          <w:i/>
        </w:rPr>
        <w:t>Define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business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need</w:t>
      </w:r>
      <w:proofErr w:type="spellEnd"/>
      <w:r>
        <w:rPr>
          <w:rFonts w:ascii="Arial" w:eastAsia="Arial" w:hAnsi="Arial" w:cs="Arial"/>
          <w:i/>
        </w:rPr>
        <w:t xml:space="preserve">.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Objective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Deliverables</w:t>
      </w:r>
      <w:proofErr w:type="spellEnd"/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i/>
        </w:rPr>
        <w:t>What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purpose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project</w:t>
      </w:r>
      <w:proofErr w:type="spellEnd"/>
      <w:r>
        <w:rPr>
          <w:rFonts w:ascii="Arial" w:eastAsia="Arial" w:hAnsi="Arial" w:cs="Arial"/>
          <w:i/>
        </w:rPr>
        <w:t xml:space="preserve">? </w:t>
      </w:r>
      <w:proofErr w:type="spellStart"/>
      <w:r>
        <w:rPr>
          <w:rFonts w:ascii="Arial" w:eastAsia="Arial" w:hAnsi="Arial" w:cs="Arial"/>
          <w:i/>
        </w:rPr>
        <w:t>Define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business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need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  <w:i/>
        </w:rPr>
        <w:t>Make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sure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objectives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are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specific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measurable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attainable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reasonable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and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timely</w:t>
      </w:r>
      <w:proofErr w:type="spellEnd"/>
      <w:r>
        <w:rPr>
          <w:rFonts w:ascii="Arial" w:eastAsia="Arial" w:hAnsi="Arial" w:cs="Arial"/>
          <w:i/>
        </w:rPr>
        <w:t xml:space="preserve"> (SMART)</w:t>
      </w:r>
    </w:p>
    <w:p w14:paraId="2F1984FC" w14:textId="77777777" w:rsidR="00774F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Deliverable</w:t>
      </w:r>
      <w:proofErr w:type="spellEnd"/>
      <w:r>
        <w:rPr>
          <w:rFonts w:ascii="Arial" w:eastAsia="Arial" w:hAnsi="Arial" w:cs="Arial"/>
          <w:color w:val="000000"/>
        </w:rPr>
        <w:t xml:space="preserve"> 1</w:t>
      </w:r>
    </w:p>
    <w:p w14:paraId="010F8E18" w14:textId="77777777" w:rsidR="00774F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Deliverable</w:t>
      </w:r>
      <w:proofErr w:type="spellEnd"/>
      <w:r>
        <w:rPr>
          <w:rFonts w:ascii="Arial" w:eastAsia="Arial" w:hAnsi="Arial" w:cs="Arial"/>
          <w:color w:val="000000"/>
        </w:rPr>
        <w:t xml:space="preserve"> 2</w:t>
      </w:r>
    </w:p>
    <w:p w14:paraId="4CCADA54" w14:textId="77777777" w:rsidR="00774F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Deliverable</w:t>
      </w:r>
      <w:proofErr w:type="spellEnd"/>
      <w:r>
        <w:rPr>
          <w:rFonts w:ascii="Arial" w:eastAsia="Arial" w:hAnsi="Arial" w:cs="Arial"/>
          <w:color w:val="000000"/>
        </w:rPr>
        <w:t xml:space="preserve"> 3</w:t>
      </w:r>
    </w:p>
    <w:p w14:paraId="1D26976B" w14:textId="77777777" w:rsidR="00774F00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4E73A5" wp14:editId="28B742B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8BAD13" w14:textId="77777777" w:rsidR="00774F00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Scope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&amp;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Constraints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</w:rPr>
        <w:t>What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will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project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deliver</w:t>
      </w:r>
      <w:proofErr w:type="spellEnd"/>
      <w:r>
        <w:rPr>
          <w:rFonts w:ascii="Arial" w:eastAsia="Arial" w:hAnsi="Arial" w:cs="Arial"/>
          <w:i/>
        </w:rPr>
        <w:t xml:space="preserve">? </w:t>
      </w:r>
      <w:proofErr w:type="spellStart"/>
      <w:r>
        <w:rPr>
          <w:rFonts w:ascii="Arial" w:eastAsia="Arial" w:hAnsi="Arial" w:cs="Arial"/>
          <w:i/>
        </w:rPr>
        <w:t>What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will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project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exclude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and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why</w:t>
      </w:r>
      <w:proofErr w:type="spellEnd"/>
      <w:r>
        <w:rPr>
          <w:rFonts w:ascii="Arial" w:eastAsia="Arial" w:hAnsi="Arial" w:cs="Arial"/>
          <w:i/>
        </w:rPr>
        <w:t xml:space="preserve">? </w:t>
      </w:r>
      <w:proofErr w:type="spellStart"/>
      <w:r>
        <w:rPr>
          <w:rFonts w:ascii="Arial" w:eastAsia="Arial" w:hAnsi="Arial" w:cs="Arial"/>
          <w:i/>
        </w:rPr>
        <w:t>What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result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after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deliverables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are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met</w:t>
      </w:r>
      <w:proofErr w:type="spellEnd"/>
      <w:r>
        <w:rPr>
          <w:rFonts w:ascii="Arial" w:eastAsia="Arial" w:hAnsi="Arial" w:cs="Arial"/>
          <w:i/>
        </w:rPr>
        <w:t xml:space="preserve">? </w:t>
      </w:r>
    </w:p>
    <w:p w14:paraId="457B9D80" w14:textId="77777777" w:rsidR="00774F00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proofErr w:type="spellStart"/>
      <w:r>
        <w:rPr>
          <w:rFonts w:ascii="Arial" w:eastAsia="Arial" w:hAnsi="Arial" w:cs="Arial"/>
          <w:b/>
          <w:sz w:val="24"/>
          <w:szCs w:val="24"/>
        </w:rPr>
        <w:t>Key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Stakeholders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987C5D8" wp14:editId="08BDB50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629" w:type="dxa"/>
        <w:tblBorders>
          <w:top w:val="single" w:sz="8" w:space="0" w:color="9CBEBD"/>
          <w:left w:val="single" w:sz="8" w:space="0" w:color="9CBEBD"/>
          <w:bottom w:val="single" w:sz="8" w:space="0" w:color="9CBEBD"/>
          <w:right w:val="single" w:sz="8" w:space="0" w:color="9CBEBD"/>
          <w:insideH w:val="single" w:sz="4" w:space="0" w:color="C3D8D7"/>
          <w:insideV w:val="single" w:sz="4" w:space="0" w:color="C3D8D7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7284"/>
      </w:tblGrid>
      <w:tr w:rsidR="00774F00" w14:paraId="5A03A65E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2560B0C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Customer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Client</w:t>
            </w:r>
            <w:proofErr w:type="spellEnd"/>
            <w:r>
              <w:rPr>
                <w:rFonts w:ascii="Arial" w:eastAsia="Arial" w:hAnsi="Arial" w:cs="Arial"/>
              </w:rPr>
              <w:t xml:space="preserve">        </w:t>
            </w:r>
          </w:p>
        </w:tc>
        <w:tc>
          <w:tcPr>
            <w:tcW w:w="7284" w:type="dxa"/>
          </w:tcPr>
          <w:p w14:paraId="29F29324" w14:textId="77777777" w:rsidR="00774F00" w:rsidRDefault="00774F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774F00" w14:paraId="4A59F268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9123944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Sponsor</w:t>
            </w:r>
            <w:proofErr w:type="spellEnd"/>
          </w:p>
        </w:tc>
        <w:tc>
          <w:tcPr>
            <w:tcW w:w="7284" w:type="dxa"/>
          </w:tcPr>
          <w:p w14:paraId="2B2BCCBB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774F00" w14:paraId="4690AD1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7B55CC4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Manager</w:t>
            </w:r>
            <w:proofErr w:type="spellEnd"/>
          </w:p>
        </w:tc>
        <w:tc>
          <w:tcPr>
            <w:tcW w:w="7284" w:type="dxa"/>
          </w:tcPr>
          <w:p w14:paraId="03B4B502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774F00" w14:paraId="07E9AB47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74E5C39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team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members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84" w:type="dxa"/>
          </w:tcPr>
          <w:p w14:paraId="5434C801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5C7F43" w14:textId="77777777" w:rsidR="00774F0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Milestones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3863"/>
        <w:gridCol w:w="3863"/>
      </w:tblGrid>
      <w:tr w:rsidR="00774F00" w14:paraId="67EB944F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3" w:type="dxa"/>
            <w:tcBorders>
              <w:bottom w:val="nil"/>
            </w:tcBorders>
          </w:tcPr>
          <w:p w14:paraId="398AF738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</w:p>
        </w:tc>
        <w:tc>
          <w:tcPr>
            <w:tcW w:w="3863" w:type="dxa"/>
            <w:tcBorders>
              <w:bottom w:val="nil"/>
            </w:tcBorders>
          </w:tcPr>
          <w:p w14:paraId="233AFCEE" w14:textId="77777777" w:rsidR="00774F0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3863" w:type="dxa"/>
            <w:tcBorders>
              <w:bottom w:val="nil"/>
            </w:tcBorders>
          </w:tcPr>
          <w:p w14:paraId="29060B48" w14:textId="77777777" w:rsidR="00774F0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00/00/0000</w:t>
            </w:r>
          </w:p>
        </w:tc>
      </w:tr>
      <w:tr w:rsidR="00774F00" w14:paraId="7A84158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53A57BA8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Start</w:t>
            </w:r>
            <w:proofErr w:type="spellEnd"/>
          </w:p>
        </w:tc>
        <w:tc>
          <w:tcPr>
            <w:tcW w:w="3863" w:type="dxa"/>
          </w:tcPr>
          <w:p w14:paraId="0E85B786" w14:textId="77777777" w:rsidR="00774F00" w:rsidRDefault="00774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863" w:type="dxa"/>
          </w:tcPr>
          <w:p w14:paraId="3ADE3AD7" w14:textId="77777777" w:rsidR="00774F00" w:rsidRDefault="00774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774F00" w14:paraId="5BD7525A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383BE56B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Milestone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3863" w:type="dxa"/>
          </w:tcPr>
          <w:p w14:paraId="6CDD0506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863" w:type="dxa"/>
          </w:tcPr>
          <w:p w14:paraId="76169822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774F00" w14:paraId="07AC756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6E7F263A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Milestone</w:t>
            </w:r>
            <w:proofErr w:type="spellEnd"/>
            <w:r>
              <w:rPr>
                <w:rFonts w:ascii="Arial" w:eastAsia="Arial" w:hAnsi="Arial" w:cs="Arial"/>
              </w:rPr>
              <w:t xml:space="preserve"> 2 </w:t>
            </w:r>
          </w:p>
        </w:tc>
        <w:tc>
          <w:tcPr>
            <w:tcW w:w="3863" w:type="dxa"/>
          </w:tcPr>
          <w:p w14:paraId="1EEA6F9D" w14:textId="77777777" w:rsidR="00774F00" w:rsidRDefault="00774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63" w:type="dxa"/>
          </w:tcPr>
          <w:p w14:paraId="22C8AD48" w14:textId="77777777" w:rsidR="00774F00" w:rsidRDefault="00774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4F00" w14:paraId="345BFBB0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7E21C15E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Milestone</w:t>
            </w:r>
            <w:proofErr w:type="spellEnd"/>
            <w:r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3863" w:type="dxa"/>
          </w:tcPr>
          <w:p w14:paraId="70042D21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63" w:type="dxa"/>
          </w:tcPr>
          <w:p w14:paraId="6B444019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4F00" w14:paraId="0DEA06CA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47D36B79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Completion</w:t>
            </w:r>
            <w:proofErr w:type="spellEnd"/>
          </w:p>
        </w:tc>
        <w:tc>
          <w:tcPr>
            <w:tcW w:w="3863" w:type="dxa"/>
          </w:tcPr>
          <w:p w14:paraId="14CEE750" w14:textId="77777777" w:rsidR="00774F00" w:rsidRDefault="00774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63" w:type="dxa"/>
          </w:tcPr>
          <w:p w14:paraId="608CA02F" w14:textId="77777777" w:rsidR="00774F00" w:rsidRDefault="00774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6133372" w14:textId="77777777" w:rsidR="00774F00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Budget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Benefit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Analysis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i/>
        </w:rPr>
        <w:t>What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are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project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rough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estimates</w:t>
      </w:r>
      <w:proofErr w:type="spellEnd"/>
      <w:r>
        <w:rPr>
          <w:rFonts w:ascii="Arial" w:eastAsia="Arial" w:hAnsi="Arial" w:cs="Arial"/>
          <w:i/>
        </w:rPr>
        <w:t xml:space="preserve">?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you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have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information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return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investment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include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this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section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09A981DF" w14:textId="77777777" w:rsidR="00774F0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Risks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D5B06A" wp14:editId="50DDD68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7296"/>
      </w:tblGrid>
      <w:tr w:rsidR="00774F00" w14:paraId="6DA6E24C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14:paraId="46E7F93D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Risks</w:t>
            </w:r>
            <w:proofErr w:type="spellEnd"/>
          </w:p>
        </w:tc>
        <w:tc>
          <w:tcPr>
            <w:tcW w:w="7296" w:type="dxa"/>
          </w:tcPr>
          <w:p w14:paraId="4C517FF6" w14:textId="77777777" w:rsidR="00774F0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Identify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potential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risks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this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project</w:t>
            </w:r>
            <w:proofErr w:type="spellEnd"/>
          </w:p>
        </w:tc>
      </w:tr>
      <w:tr w:rsidR="00774F00" w14:paraId="0ECF7C47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364466F6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Risk</w:t>
            </w:r>
            <w:proofErr w:type="spellEnd"/>
            <w:r>
              <w:rPr>
                <w:rFonts w:ascii="Arial" w:eastAsia="Arial" w:hAnsi="Arial" w:cs="Arial"/>
              </w:rPr>
              <w:t xml:space="preserve"> #1</w:t>
            </w:r>
          </w:p>
        </w:tc>
        <w:tc>
          <w:tcPr>
            <w:tcW w:w="7296" w:type="dxa"/>
          </w:tcPr>
          <w:p w14:paraId="792EADD3" w14:textId="77777777" w:rsidR="00774F00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Identify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any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potential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risks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of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this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project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? </w:t>
            </w:r>
          </w:p>
        </w:tc>
      </w:tr>
      <w:tr w:rsidR="00774F00" w14:paraId="6281FA9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48DF76C0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Risk</w:t>
            </w:r>
            <w:proofErr w:type="spellEnd"/>
            <w:r>
              <w:rPr>
                <w:rFonts w:ascii="Arial" w:eastAsia="Arial" w:hAnsi="Arial" w:cs="Arial"/>
              </w:rPr>
              <w:t xml:space="preserve"> #2 </w:t>
            </w:r>
          </w:p>
        </w:tc>
        <w:tc>
          <w:tcPr>
            <w:tcW w:w="7296" w:type="dxa"/>
          </w:tcPr>
          <w:p w14:paraId="3FDB7E1D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14:paraId="2F7888AB" w14:textId="77777777" w:rsidR="00774F00" w:rsidRDefault="00774F00">
      <w:pPr>
        <w:rPr>
          <w:rFonts w:ascii="Arial" w:eastAsia="Arial" w:hAnsi="Arial" w:cs="Arial"/>
          <w:b/>
        </w:rPr>
      </w:pPr>
    </w:p>
    <w:p w14:paraId="3E1FD8F8" w14:textId="77777777" w:rsidR="00774F00" w:rsidRDefault="00000000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Approval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Signatures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a2"/>
        <w:tblW w:w="9639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55"/>
        <w:gridCol w:w="2908"/>
        <w:gridCol w:w="555"/>
        <w:gridCol w:w="2740"/>
      </w:tblGrid>
      <w:tr w:rsidR="00774F00" w14:paraId="5F9BE6BC" w14:textId="77777777">
        <w:trPr>
          <w:jc w:val="center"/>
        </w:trPr>
        <w:tc>
          <w:tcPr>
            <w:tcW w:w="2881" w:type="dxa"/>
            <w:shd w:val="clear" w:color="auto" w:fill="auto"/>
          </w:tcPr>
          <w:p w14:paraId="66D37B8E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bottom w:val="nil"/>
            </w:tcBorders>
            <w:shd w:val="clear" w:color="auto" w:fill="auto"/>
          </w:tcPr>
          <w:p w14:paraId="5A37F224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2F513D13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AA0CE41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61570F9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4F00" w14:paraId="6FA60382" w14:textId="77777777">
        <w:trPr>
          <w:jc w:val="center"/>
        </w:trPr>
        <w:tc>
          <w:tcPr>
            <w:tcW w:w="2881" w:type="dxa"/>
            <w:shd w:val="clear" w:color="auto" w:fill="auto"/>
          </w:tcPr>
          <w:p w14:paraId="7AEF91CF" w14:textId="77777777" w:rsidR="00774F0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3B9B865" w14:textId="77777777" w:rsidR="00774F00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16E3E0D2" w14:textId="0D2FD3AF" w:rsidR="00774F0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</w:t>
            </w:r>
            <w:proofErr w:type="spellEnd"/>
            <w:r w:rsidR="009C4E6D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ger</w:t>
            </w:r>
            <w:proofErr w:type="spellEnd"/>
          </w:p>
        </w:tc>
        <w:tc>
          <w:tcPr>
            <w:tcW w:w="555" w:type="dxa"/>
            <w:tcBorders>
              <w:top w:val="nil"/>
            </w:tcBorders>
            <w:shd w:val="clear" w:color="auto" w:fill="auto"/>
          </w:tcPr>
          <w:p w14:paraId="3F34A1DE" w14:textId="77777777" w:rsidR="00774F00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132A9B9" w14:textId="77777777" w:rsidR="00774F0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Sponsor</w:t>
            </w:r>
            <w:proofErr w:type="spellEnd"/>
          </w:p>
        </w:tc>
      </w:tr>
    </w:tbl>
    <w:p w14:paraId="4EE1823E" w14:textId="77777777" w:rsidR="00774F00" w:rsidRDefault="00774F00">
      <w:pPr>
        <w:rPr>
          <w:rFonts w:ascii="Arial" w:eastAsia="Arial" w:hAnsi="Arial" w:cs="Arial"/>
          <w:b/>
        </w:rPr>
      </w:pPr>
    </w:p>
    <w:sectPr w:rsidR="00774F00">
      <w:footerReference w:type="default" r:id="rId11"/>
      <w:pgSz w:w="11906" w:h="16838"/>
      <w:pgMar w:top="284" w:right="850" w:bottom="28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DC91" w14:textId="77777777" w:rsidR="0031372F" w:rsidRDefault="0031372F">
      <w:pPr>
        <w:spacing w:after="0" w:line="240" w:lineRule="auto"/>
      </w:pPr>
      <w:r>
        <w:separator/>
      </w:r>
    </w:p>
  </w:endnote>
  <w:endnote w:type="continuationSeparator" w:id="0">
    <w:p w14:paraId="053601D5" w14:textId="77777777" w:rsidR="0031372F" w:rsidRDefault="0031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1F96" w14:textId="77777777" w:rsidR="00774F00" w:rsidRDefault="00774F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C7D9" w14:textId="77777777" w:rsidR="0031372F" w:rsidRDefault="0031372F">
      <w:pPr>
        <w:spacing w:after="0" w:line="240" w:lineRule="auto"/>
      </w:pPr>
      <w:r>
        <w:separator/>
      </w:r>
    </w:p>
  </w:footnote>
  <w:footnote w:type="continuationSeparator" w:id="0">
    <w:p w14:paraId="14F79CC5" w14:textId="77777777" w:rsidR="0031372F" w:rsidRDefault="00313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74FF"/>
    <w:multiLevelType w:val="multilevel"/>
    <w:tmpl w:val="46E642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7491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00"/>
    <w:rsid w:val="0031372F"/>
    <w:rsid w:val="00774F00"/>
    <w:rsid w:val="009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3D92"/>
  <w15:docId w15:val="{007904F3-D401-8443-B0DA-CEC77B8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79B9A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FE5"/>
    <w:rPr>
      <w:rFonts w:asciiTheme="majorHAnsi" w:eastAsiaTheme="majorEastAsia" w:hAnsiTheme="majorHAnsi" w:cstheme="majorBidi"/>
      <w:color w:val="679B9A" w:themeColor="accent1" w:themeShade="BF"/>
      <w:sz w:val="32"/>
      <w:szCs w:val="3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C97FE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table" w:styleId="GridTable1Light-Accent1">
    <w:name w:val="Grid Table 1 Light Accent 1"/>
    <w:basedOn w:val="TableNormal"/>
    <w:uiPriority w:val="46"/>
    <w:rsid w:val="00CB003A"/>
    <w:tblPr>
      <w:tblStyleRowBandSize w:val="1"/>
      <w:tblStyleColBandSize w:val="1"/>
      <w:tblBorders>
        <w:top w:val="single" w:sz="4" w:space="0" w:color="D7E5E4" w:themeColor="accent1" w:themeTint="66"/>
        <w:left w:val="single" w:sz="4" w:space="0" w:color="D7E5E4" w:themeColor="accent1" w:themeTint="66"/>
        <w:bottom w:val="single" w:sz="4" w:space="0" w:color="D7E5E4" w:themeColor="accent1" w:themeTint="66"/>
        <w:right w:val="single" w:sz="4" w:space="0" w:color="D7E5E4" w:themeColor="accent1" w:themeTint="66"/>
        <w:insideH w:val="single" w:sz="4" w:space="0" w:color="D7E5E4" w:themeColor="accent1" w:themeTint="66"/>
        <w:insideV w:val="single" w:sz="4" w:space="0" w:color="D7E5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3D8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A35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band1Vert">
      <w:tblPr/>
      <w:tcPr>
        <w:shd w:val="clear" w:color="auto" w:fill="D7E5E4" w:themeFill="accent1" w:themeFillTint="66"/>
      </w:tcPr>
    </w:tblStylePr>
    <w:tblStylePr w:type="band1Horz">
      <w:tblPr/>
      <w:tcPr>
        <w:shd w:val="clear" w:color="auto" w:fill="D7E5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3598"/>
    <w:tblPr>
      <w:tblStyleRowBandSize w:val="1"/>
      <w:tblStyleColBandSize w:val="1"/>
      <w:tblBorders>
        <w:top w:val="single" w:sz="4" w:space="0" w:color="C3D8D7" w:themeColor="accent1" w:themeTint="99"/>
        <w:left w:val="single" w:sz="4" w:space="0" w:color="C3D8D7" w:themeColor="accent1" w:themeTint="99"/>
        <w:bottom w:val="single" w:sz="4" w:space="0" w:color="C3D8D7" w:themeColor="accent1" w:themeTint="99"/>
        <w:right w:val="single" w:sz="4" w:space="0" w:color="C3D8D7" w:themeColor="accent1" w:themeTint="99"/>
        <w:insideH w:val="single" w:sz="4" w:space="0" w:color="C3D8D7" w:themeColor="accent1" w:themeTint="99"/>
        <w:insideV w:val="single" w:sz="4" w:space="0" w:color="C3D8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BEBD" w:themeColor="accent1"/>
          <w:left w:val="single" w:sz="4" w:space="0" w:color="9CBEBD" w:themeColor="accent1"/>
          <w:bottom w:val="single" w:sz="4" w:space="0" w:color="9CBEBD" w:themeColor="accent1"/>
          <w:right w:val="single" w:sz="4" w:space="0" w:color="9CBEBD" w:themeColor="accent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</w:rPr>
      <w:tblPr/>
      <w:tcPr>
        <w:tcBorders>
          <w:top w:val="double" w:sz="4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</w:style>
  <w:style w:type="table" w:styleId="LightList-Accent1">
    <w:name w:val="Light List Accent 1"/>
    <w:basedOn w:val="TableNormal"/>
    <w:uiPriority w:val="61"/>
    <w:rsid w:val="009A3598"/>
    <w:tblPr>
      <w:tblStyleRowBandSize w:val="1"/>
      <w:tblStyleColBandSize w:val="1"/>
      <w:tblBorders>
        <w:top w:val="single" w:sz="8" w:space="0" w:color="9CBEBD" w:themeColor="accent1"/>
        <w:left w:val="single" w:sz="8" w:space="0" w:color="9CBEBD" w:themeColor="accent1"/>
        <w:bottom w:val="single" w:sz="8" w:space="0" w:color="9CBEBD" w:themeColor="accent1"/>
        <w:right w:val="single" w:sz="8" w:space="0" w:color="9CBE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E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band1Horz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A3598"/>
    <w:rPr>
      <w:color w:val="679B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BE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BE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BE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BE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b/>
      </w:rPr>
      <w:tblPr/>
      <w:tcPr>
        <w:tcBorders>
          <w:bottom w:val="single" w:sz="12" w:space="0" w:color="C3D8D7"/>
        </w:tcBorders>
      </w:tcPr>
    </w:tblStylePr>
    <w:tblStylePr w:type="lastRow">
      <w:rPr>
        <w:b/>
      </w:rPr>
      <w:tblPr/>
      <w:tcPr>
        <w:tcBorders>
          <w:top w:val="single" w:sz="4" w:space="0" w:color="C3D8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 Colors">
      <a:dk1>
        <a:srgbClr val="000000"/>
      </a:dk1>
      <a:lt1>
        <a:srgbClr val="FFFFFF"/>
      </a:lt1>
      <a:dk2>
        <a:srgbClr val="635D4D"/>
      </a:dk2>
      <a:lt2>
        <a:srgbClr val="D8D6BA"/>
      </a:lt2>
      <a:accent1>
        <a:srgbClr val="9CBEBD"/>
      </a:accent1>
      <a:accent2>
        <a:srgbClr val="D2CB6C"/>
      </a:accent2>
      <a:accent3>
        <a:srgbClr val="9D9A93"/>
      </a:accent3>
      <a:accent4>
        <a:srgbClr val="C89F5D"/>
      </a:accent4>
      <a:accent5>
        <a:srgbClr val="A9A57C"/>
      </a:accent5>
      <a:accent6>
        <a:srgbClr val="95A39D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NrRJ196ZKjdbQHKaHzspVPc8A==">AMUW2mVvlLaq273se1xPERo+K0Jj2CoDvbO0cBICfLQEwVNfbf77EdGsZS8/JxrnfIj6jYjSPiZ3ncfTn7xgkPv6sdpyd1LM+oahPJjLeH2CHQ1y6PsWwf8=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lastModifiedBy>Christy Bozic</cp:lastModifiedBy>
  <cp:revision>2</cp:revision>
  <dcterms:created xsi:type="dcterms:W3CDTF">2022-08-11T19:23:00Z</dcterms:created>
  <dcterms:modified xsi:type="dcterms:W3CDTF">2022-08-11T19:23:00Z</dcterms:modified>
</cp:coreProperties>
</file>