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10DC8" w14:textId="1CD72FDC" w:rsidR="00542B60" w:rsidRPr="00414F55" w:rsidRDefault="00797A68" w:rsidP="00315CCC">
      <w:pPr>
        <w:jc w:val="center"/>
        <w:rPr>
          <w:rFonts w:ascii="Times New Roman" w:hAnsi="Times New Roman" w:cs="Times New Roman"/>
          <w:sz w:val="18"/>
          <w:szCs w:val="18"/>
        </w:rPr>
        <w:sectPr w:rsidR="00542B60" w:rsidRPr="00414F55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13C25">
        <w:rPr>
          <w:rFonts w:ascii="Times New Roman" w:hAnsi="Times New Roman" w:cs="Times New Roman"/>
          <w:sz w:val="48"/>
          <w:szCs w:val="48"/>
        </w:rPr>
        <w:t xml:space="preserve">Modeling </w:t>
      </w:r>
      <w:r w:rsidR="00F024A5" w:rsidRPr="00E13C25">
        <w:rPr>
          <w:rFonts w:ascii="Times New Roman" w:hAnsi="Times New Roman" w:cs="Times New Roman"/>
          <w:sz w:val="48"/>
          <w:szCs w:val="48"/>
        </w:rPr>
        <w:t>Crossflow</w:t>
      </w:r>
      <w:r w:rsidR="00B27C8B" w:rsidRPr="00E13C25">
        <w:rPr>
          <w:rFonts w:ascii="Times New Roman" w:hAnsi="Times New Roman" w:cs="Times New Roman"/>
          <w:sz w:val="48"/>
          <w:szCs w:val="48"/>
        </w:rPr>
        <w:t>-i</w:t>
      </w:r>
      <w:r w:rsidR="00F024A5" w:rsidRPr="00E13C25">
        <w:rPr>
          <w:rFonts w:ascii="Times New Roman" w:hAnsi="Times New Roman" w:cs="Times New Roman"/>
          <w:sz w:val="48"/>
          <w:szCs w:val="48"/>
        </w:rPr>
        <w:t xml:space="preserve">nduced </w:t>
      </w:r>
      <w:r w:rsidRPr="00E13C25">
        <w:rPr>
          <w:rFonts w:ascii="Times New Roman" w:hAnsi="Times New Roman" w:cs="Times New Roman"/>
          <w:sz w:val="48"/>
          <w:szCs w:val="48"/>
        </w:rPr>
        <w:t>Propeller Autorotation</w:t>
      </w:r>
      <w:r w:rsidR="004E2A57" w:rsidRPr="00E13C25">
        <w:rPr>
          <w:rFonts w:ascii="Times New Roman" w:hAnsi="Times New Roman" w:cs="Times New Roman"/>
          <w:sz w:val="48"/>
          <w:szCs w:val="48"/>
        </w:rPr>
        <w:br/>
      </w:r>
      <w:r w:rsidRPr="005F54A1">
        <w:rPr>
          <w:rFonts w:ascii="Times New Roman" w:hAnsi="Times New Roman" w:cs="Times New Roman"/>
          <w:sz w:val="20"/>
          <w:szCs w:val="20"/>
        </w:rPr>
        <w:t>Ryan King</w:t>
      </w:r>
      <w:r w:rsidR="00542B60" w:rsidRPr="005F54A1">
        <w:rPr>
          <w:rFonts w:ascii="Times New Roman" w:hAnsi="Times New Roman" w:cs="Times New Roman"/>
          <w:sz w:val="20"/>
          <w:szCs w:val="20"/>
        </w:rPr>
        <w:br/>
      </w:r>
      <w:r w:rsidR="00315CCC" w:rsidRPr="005F54A1">
        <w:rPr>
          <w:rFonts w:ascii="Times New Roman" w:hAnsi="Times New Roman" w:cs="Times New Roman"/>
          <w:sz w:val="20"/>
          <w:szCs w:val="20"/>
        </w:rPr>
        <w:t>AE451: Aircraft Design II</w:t>
      </w:r>
      <w:r w:rsidR="00315CCC" w:rsidRPr="005F54A1">
        <w:rPr>
          <w:rFonts w:ascii="Times New Roman" w:hAnsi="Times New Roman" w:cs="Times New Roman"/>
          <w:sz w:val="20"/>
          <w:szCs w:val="20"/>
        </w:rPr>
        <w:br/>
      </w:r>
      <w:r w:rsidR="00315CCC" w:rsidRPr="005F54A1">
        <w:rPr>
          <w:rFonts w:ascii="Times New Roman" w:hAnsi="Times New Roman" w:cs="Times New Roman"/>
          <w:sz w:val="20"/>
          <w:szCs w:val="20"/>
        </w:rPr>
        <w:t>Clarkson University, Potsdam, NY</w:t>
      </w:r>
      <w:r w:rsidR="00315CCC" w:rsidRPr="005F54A1">
        <w:rPr>
          <w:rFonts w:ascii="Times New Roman" w:hAnsi="Times New Roman" w:cs="Times New Roman"/>
          <w:sz w:val="20"/>
          <w:szCs w:val="20"/>
        </w:rPr>
        <w:t xml:space="preserve">, USA </w:t>
      </w:r>
      <w:r w:rsidR="00315CCC" w:rsidRPr="005F54A1">
        <w:rPr>
          <w:rFonts w:ascii="Times New Roman" w:hAnsi="Times New Roman" w:cs="Times New Roman"/>
          <w:sz w:val="20"/>
          <w:szCs w:val="20"/>
        </w:rPr>
        <w:t>13699</w:t>
      </w:r>
      <w:r w:rsidR="006C2C12" w:rsidRPr="005F54A1">
        <w:rPr>
          <w:rFonts w:ascii="Times New Roman" w:hAnsi="Times New Roman" w:cs="Times New Roman"/>
          <w:sz w:val="20"/>
          <w:szCs w:val="20"/>
        </w:rPr>
        <w:br/>
        <w:t>May 2</w:t>
      </w:r>
      <w:r w:rsidR="006C2C12" w:rsidRPr="005F54A1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6C2C12" w:rsidRPr="005F54A1">
        <w:rPr>
          <w:rFonts w:ascii="Times New Roman" w:hAnsi="Times New Roman" w:cs="Times New Roman"/>
          <w:sz w:val="20"/>
          <w:szCs w:val="20"/>
        </w:rPr>
        <w:t>, 2025</w:t>
      </w:r>
      <w:r w:rsidR="00542B60" w:rsidRPr="00E13C25">
        <w:rPr>
          <w:rFonts w:ascii="Times New Roman" w:hAnsi="Times New Roman" w:cs="Times New Roman"/>
          <w:sz w:val="20"/>
          <w:szCs w:val="20"/>
        </w:rPr>
        <w:br/>
      </w:r>
    </w:p>
    <w:p w14:paraId="3BC94C2B" w14:textId="30BE28DD" w:rsidR="001D6C3A" w:rsidRPr="00414F55" w:rsidRDefault="00797A68" w:rsidP="006E7229">
      <w:pPr>
        <w:ind w:firstLine="36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414F55">
        <w:rPr>
          <w:rFonts w:ascii="Times New Roman" w:hAnsi="Times New Roman" w:cs="Times New Roman"/>
          <w:b/>
          <w:bCs/>
          <w:i/>
          <w:iCs/>
          <w:sz w:val="18"/>
          <w:szCs w:val="18"/>
        </w:rPr>
        <w:t>Abstract</w:t>
      </w:r>
      <w:r w:rsidRPr="00414F55">
        <w:rPr>
          <w:rFonts w:ascii="Times New Roman" w:hAnsi="Times New Roman" w:cs="Times New Roman"/>
          <w:b/>
          <w:bCs/>
          <w:sz w:val="18"/>
          <w:szCs w:val="18"/>
        </w:rPr>
        <w:t>—</w:t>
      </w:r>
      <w:r w:rsidR="007910EE" w:rsidRPr="00414F55">
        <w:rPr>
          <w:rFonts w:ascii="Times New Roman" w:hAnsi="Times New Roman" w:cs="Times New Roman"/>
          <w:b/>
          <w:bCs/>
          <w:sz w:val="18"/>
          <w:szCs w:val="18"/>
        </w:rPr>
        <w:t xml:space="preserve">The design of aircraft, particularly eVTOL aircraft, commonly converges on the use of multiple electrically powered, thrust-vectoring propellers to meet the high thrust requirements of vertical flight. Many configurations employ aft-mounted propellers fixed in a vertical orientation, dedicated exclusively to providing extra lift during vertical take-off and landing. At cruise, these propellers, left unpowered, experience crossflow—air moving parallel to the plane of rotation—which in turn induces autorotation. Modeling the aerodynamic behavior resulting from this crossflow-induced autorotation requires a modified mathematical framework—an adaptation of blade element theory—formulated specifically for crossflow conditions. This report presents a formulation of such a model and </w:t>
      </w:r>
      <w:r w:rsidR="00E57FA2" w:rsidRPr="00414F55">
        <w:rPr>
          <w:rFonts w:ascii="Times New Roman" w:hAnsi="Times New Roman" w:cs="Times New Roman"/>
          <w:b/>
          <w:bCs/>
          <w:sz w:val="18"/>
          <w:szCs w:val="18"/>
        </w:rPr>
        <w:t xml:space="preserve">details </w:t>
      </w:r>
      <w:r w:rsidR="007910EE" w:rsidRPr="00414F55">
        <w:rPr>
          <w:rFonts w:ascii="Times New Roman" w:hAnsi="Times New Roman" w:cs="Times New Roman"/>
          <w:b/>
          <w:bCs/>
          <w:sz w:val="18"/>
          <w:szCs w:val="18"/>
        </w:rPr>
        <w:t>the development of software that solves the model numerically, yielding both transient and steady-state solutions for the propeller’s angular position, angular velocity, angular acceleration, lift, drag, side</w:t>
      </w:r>
      <w:r w:rsidR="008817D0" w:rsidRPr="00414F55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="007910EE" w:rsidRPr="00414F55">
        <w:rPr>
          <w:rFonts w:ascii="Times New Roman" w:hAnsi="Times New Roman" w:cs="Times New Roman"/>
          <w:b/>
          <w:bCs/>
          <w:sz w:val="18"/>
          <w:szCs w:val="18"/>
        </w:rPr>
        <w:t>force, torque, and regenerated power</w:t>
      </w:r>
      <w:r w:rsidR="00DD0F34" w:rsidRPr="00414F55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r w:rsidR="007910EE" w:rsidRPr="00414F55">
        <w:rPr>
          <w:rFonts w:ascii="Times New Roman" w:hAnsi="Times New Roman" w:cs="Times New Roman"/>
          <w:b/>
          <w:bCs/>
          <w:sz w:val="18"/>
          <w:szCs w:val="18"/>
        </w:rPr>
        <w:t>given propeller geometry and initial crossflow conditions.</w:t>
      </w:r>
    </w:p>
    <w:p w14:paraId="4D22DB96" w14:textId="22D9D782" w:rsidR="00B525CE" w:rsidRPr="00414F55" w:rsidRDefault="00366EC1" w:rsidP="006E7229">
      <w:pPr>
        <w:rPr>
          <w:rFonts w:ascii="Times New Roman" w:eastAsiaTheme="minorEastAsia" w:hAnsi="Times New Roman" w:cs="Times New Roman"/>
          <w:sz w:val="18"/>
          <w:szCs w:val="18"/>
        </w:rPr>
      </w:pPr>
      <w:r w:rsidRPr="00414F55">
        <w:rPr>
          <w:rFonts w:ascii="Times New Roman" w:hAnsi="Times New Roman" w:cs="Times New Roman"/>
          <w:b/>
          <w:bCs/>
          <w:i/>
          <w:iCs/>
          <w:sz w:val="18"/>
          <w:szCs w:val="18"/>
        </w:rPr>
        <w:t>N</w:t>
      </w:r>
      <w:r w:rsidR="006E7229" w:rsidRPr="00414F55">
        <w:rPr>
          <w:rFonts w:ascii="Times New Roman" w:hAnsi="Times New Roman" w:cs="Times New Roman"/>
          <w:b/>
          <w:bCs/>
          <w:i/>
          <w:iCs/>
          <w:sz w:val="18"/>
          <w:szCs w:val="18"/>
        </w:rPr>
        <w:t>omenclature</w:t>
      </w:r>
      <w:r w:rsidR="005B5F2F" w:rsidRPr="00414F55">
        <w:rPr>
          <w:rFonts w:ascii="Times New Roman" w:hAnsi="Times New Roman" w:cs="Times New Roman"/>
          <w:b/>
          <w:bCs/>
          <w:i/>
          <w:iCs/>
          <w:sz w:val="18"/>
          <w:szCs w:val="18"/>
        </w:rPr>
        <w:br/>
      </w:r>
      <w:r w:rsidR="006E7229" w:rsidRPr="00414F55">
        <w:rPr>
          <w:rFonts w:ascii="Times New Roman" w:hAnsi="Times New Roman" w:cs="Times New Roman"/>
          <w:sz w:val="18"/>
          <w:szCs w:val="18"/>
        </w:rPr>
        <w:t>c</w:t>
      </w:r>
      <w:bookmarkStart w:id="0" w:name="_Hlk196615969"/>
      <w:r w:rsidR="00414F55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bookmarkEnd w:id="0"/>
      <w:r w:rsidR="006E7229" w:rsidRPr="00414F55">
        <w:rPr>
          <w:rFonts w:ascii="Times New Roman" w:hAnsi="Times New Roman" w:cs="Times New Roman"/>
          <w:sz w:val="18"/>
          <w:szCs w:val="18"/>
        </w:rPr>
        <w:t>Blade chord length (m)</w:t>
      </w:r>
      <w:r w:rsidR="00E13C25" w:rsidRPr="00414F55">
        <w:rPr>
          <w:rFonts w:ascii="Times New Roman" w:hAnsi="Times New Roman" w:cs="Times New Roman"/>
          <w:sz w:val="18"/>
          <w:szCs w:val="18"/>
        </w:rPr>
        <w:br/>
      </w:r>
      <w:r w:rsidR="00315CCC" w:rsidRPr="00414F55">
        <w:rPr>
          <w:rFonts w:ascii="Times New Roman" w:hAnsi="Times New Roman" w:cs="Times New Roman"/>
          <w:sz w:val="18"/>
          <w:szCs w:val="18"/>
        </w:rPr>
        <w:t>C</w:t>
      </w:r>
      <w:r w:rsidR="00315CCC" w:rsidRPr="00414F55">
        <w:rPr>
          <w:rFonts w:ascii="Times New Roman" w:hAnsi="Times New Roman" w:cs="Times New Roman"/>
          <w:sz w:val="18"/>
          <w:szCs w:val="18"/>
          <w:vertAlign w:val="subscript"/>
        </w:rPr>
        <w:t>d</w:t>
      </w:r>
      <w:r w:rsidR="00414F55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315CCC" w:rsidRPr="00414F55">
        <w:rPr>
          <w:rFonts w:ascii="Times New Roman" w:hAnsi="Times New Roman" w:cs="Times New Roman"/>
          <w:sz w:val="18"/>
          <w:szCs w:val="18"/>
        </w:rPr>
        <w:t>Section d</w:t>
      </w:r>
      <w:r w:rsidR="00E13C25" w:rsidRPr="00414F55">
        <w:rPr>
          <w:rFonts w:ascii="Times New Roman" w:hAnsi="Times New Roman" w:cs="Times New Roman"/>
          <w:sz w:val="18"/>
          <w:szCs w:val="18"/>
        </w:rPr>
        <w:t>rag coefficient</w:t>
      </w:r>
      <w:r w:rsidRPr="00414F55">
        <w:rPr>
          <w:rFonts w:ascii="Times New Roman" w:hAnsi="Times New Roman" w:cs="Times New Roman"/>
          <w:sz w:val="18"/>
          <w:szCs w:val="18"/>
        </w:rPr>
        <w:br/>
      </w:r>
      <w:r w:rsidR="00315CCC" w:rsidRPr="00414F55">
        <w:rPr>
          <w:rFonts w:ascii="Times New Roman" w:hAnsi="Times New Roman" w:cs="Times New Roman"/>
          <w:sz w:val="18"/>
          <w:szCs w:val="18"/>
        </w:rPr>
        <w:t>C</w:t>
      </w:r>
      <w:r w:rsidR="00315CCC" w:rsidRPr="00414F55">
        <w:rPr>
          <w:rFonts w:ascii="Times New Roman" w:hAnsi="Times New Roman" w:cs="Times New Roman"/>
          <w:sz w:val="18"/>
          <w:szCs w:val="18"/>
          <w:vertAlign w:val="subscript"/>
        </w:rPr>
        <w:t>ℓ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315CCC" w:rsidRPr="00414F55">
        <w:rPr>
          <w:rFonts w:ascii="Times New Roman" w:hAnsi="Times New Roman" w:cs="Times New Roman"/>
          <w:sz w:val="18"/>
          <w:szCs w:val="18"/>
        </w:rPr>
        <w:t>Section l</w:t>
      </w:r>
      <w:r w:rsidR="00E13C25" w:rsidRPr="00414F55">
        <w:rPr>
          <w:rFonts w:ascii="Times New Roman" w:hAnsi="Times New Roman" w:cs="Times New Roman"/>
          <w:sz w:val="18"/>
          <w:szCs w:val="18"/>
        </w:rPr>
        <w:t>ift coefficient</w:t>
      </w:r>
      <w:r w:rsidR="00B46030" w:rsidRPr="00414F55">
        <w:rPr>
          <w:rFonts w:ascii="Times New Roman" w:hAnsi="Times New Roman" w:cs="Times New Roman"/>
          <w:sz w:val="18"/>
          <w:szCs w:val="18"/>
        </w:rPr>
        <w:br/>
        <w:t>D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B46030" w:rsidRPr="00414F55">
        <w:rPr>
          <w:rFonts w:ascii="Times New Roman" w:hAnsi="Times New Roman" w:cs="Times New Roman"/>
          <w:sz w:val="18"/>
          <w:szCs w:val="18"/>
        </w:rPr>
        <w:t>Total propeller drag (N)</w:t>
      </w:r>
      <w:r w:rsidR="00B46030" w:rsidRPr="00414F55">
        <w:rPr>
          <w:rFonts w:ascii="Times New Roman" w:hAnsi="Times New Roman" w:cs="Times New Roman"/>
          <w:sz w:val="18"/>
          <w:szCs w:val="18"/>
        </w:rPr>
        <w:br/>
        <w:t>D</w:t>
      </w:r>
      <w:r w:rsidR="005B5F2F" w:rsidRPr="00414F55">
        <w:rPr>
          <w:rFonts w:ascii="Times New Roman" w:hAnsi="Times New Roman" w:cs="Times New Roman"/>
          <w:sz w:val="18"/>
          <w:szCs w:val="18"/>
          <w:vertAlign w:val="subscript"/>
        </w:rPr>
        <w:t>h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BA7AF2" w:rsidRPr="00414F55">
        <w:rPr>
          <w:rFonts w:ascii="Times New Roman" w:hAnsi="Times New Roman" w:cs="Times New Roman"/>
          <w:sz w:val="18"/>
          <w:szCs w:val="18"/>
        </w:rPr>
        <w:t>Propeller</w:t>
      </w:r>
      <w:r w:rsidR="00B46030" w:rsidRPr="00414F55">
        <w:rPr>
          <w:rFonts w:ascii="Times New Roman" w:hAnsi="Times New Roman" w:cs="Times New Roman"/>
          <w:sz w:val="18"/>
          <w:szCs w:val="18"/>
        </w:rPr>
        <w:t xml:space="preserve"> hub </w:t>
      </w:r>
      <w:r w:rsidR="00BA7AF2" w:rsidRPr="00414F55">
        <w:rPr>
          <w:rFonts w:ascii="Times New Roman" w:hAnsi="Times New Roman" w:cs="Times New Roman"/>
          <w:sz w:val="18"/>
          <w:szCs w:val="18"/>
        </w:rPr>
        <w:t xml:space="preserve">drag </w:t>
      </w:r>
      <w:r w:rsidR="00B46030" w:rsidRPr="00414F55">
        <w:rPr>
          <w:rFonts w:ascii="Times New Roman" w:hAnsi="Times New Roman" w:cs="Times New Roman"/>
          <w:sz w:val="18"/>
          <w:szCs w:val="18"/>
        </w:rPr>
        <w:t>(N)</w:t>
      </w:r>
      <w:r w:rsidR="00B46030" w:rsidRPr="00414F55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="00B46030" w:rsidRPr="00414F55">
        <w:rPr>
          <w:rFonts w:ascii="Times New Roman" w:hAnsi="Times New Roman" w:cs="Times New Roman"/>
          <w:sz w:val="18"/>
          <w:szCs w:val="18"/>
        </w:rPr>
        <w:t>D</w:t>
      </w:r>
      <w:r w:rsidR="005B5F2F" w:rsidRPr="00414F55">
        <w:rPr>
          <w:rFonts w:ascii="Times New Roman" w:hAnsi="Times New Roman" w:cs="Times New Roman"/>
          <w:sz w:val="18"/>
          <w:szCs w:val="18"/>
          <w:vertAlign w:val="subscript"/>
        </w:rPr>
        <w:t>n</w:t>
      </w:r>
      <w:proofErr w:type="spellEnd"/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B46030" w:rsidRPr="00414F55">
        <w:rPr>
          <w:rFonts w:ascii="Times New Roman" w:hAnsi="Times New Roman" w:cs="Times New Roman"/>
          <w:sz w:val="18"/>
          <w:szCs w:val="18"/>
        </w:rPr>
        <w:t>Drag from the n</w:t>
      </w:r>
      <w:r w:rsidR="00B46030" w:rsidRPr="00414F55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B46030" w:rsidRPr="00414F55">
        <w:rPr>
          <w:rFonts w:ascii="Times New Roman" w:hAnsi="Times New Roman" w:cs="Times New Roman"/>
          <w:sz w:val="18"/>
          <w:szCs w:val="18"/>
        </w:rPr>
        <w:t xml:space="preserve"> propeller blade (N)</w:t>
      </w:r>
      <w:r w:rsidR="00B46030" w:rsidRPr="00414F55">
        <w:rPr>
          <w:rFonts w:ascii="Times New Roman" w:hAnsi="Times New Roman" w:cs="Times New Roman"/>
          <w:sz w:val="18"/>
          <w:szCs w:val="18"/>
        </w:rPr>
        <w:br/>
      </w:r>
      <w:r w:rsidR="00B46030" w:rsidRPr="00414F55">
        <w:rPr>
          <w:rFonts w:ascii="Times New Roman" w:hAnsi="Times New Roman" w:cs="Times New Roman"/>
          <w:sz w:val="18"/>
          <w:szCs w:val="18"/>
        </w:rPr>
        <w:t>h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B46030" w:rsidRPr="00414F55">
        <w:rPr>
          <w:rFonts w:ascii="Times New Roman" w:hAnsi="Times New Roman" w:cs="Times New Roman"/>
          <w:sz w:val="18"/>
          <w:szCs w:val="18"/>
        </w:rPr>
        <w:t>Propeller hub height (m)</w:t>
      </w:r>
      <w:r w:rsidR="005F54A1" w:rsidRPr="00414F55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="005F54A1" w:rsidRPr="00414F55">
        <w:rPr>
          <w:rFonts w:ascii="Times New Roman" w:hAnsi="Times New Roman" w:cs="Times New Roman"/>
          <w:sz w:val="18"/>
          <w:szCs w:val="18"/>
        </w:rPr>
        <w:t>I</w:t>
      </w:r>
      <w:r w:rsidR="005B5F2F" w:rsidRPr="00414F55">
        <w:rPr>
          <w:rFonts w:ascii="Times New Roman" w:hAnsi="Times New Roman" w:cs="Times New Roman"/>
          <w:sz w:val="18"/>
          <w:szCs w:val="18"/>
          <w:vertAlign w:val="subscript"/>
        </w:rPr>
        <w:t>z</w:t>
      </w:r>
      <w:proofErr w:type="spellEnd"/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5F54A1" w:rsidRPr="00414F55">
        <w:rPr>
          <w:rFonts w:ascii="Times New Roman" w:hAnsi="Times New Roman" w:cs="Times New Roman"/>
          <w:sz w:val="18"/>
          <w:szCs w:val="18"/>
        </w:rPr>
        <w:t xml:space="preserve">Moment of inertia </w:t>
      </w:r>
      <w:r w:rsidR="005F54A1" w:rsidRPr="00414F55">
        <w:rPr>
          <w:rFonts w:ascii="Times New Roman" w:hAnsi="Times New Roman" w:cs="Times New Roman"/>
          <w:sz w:val="18"/>
          <w:szCs w:val="18"/>
        </w:rPr>
        <w:t>about the</w:t>
      </w:r>
      <w:r w:rsidR="005F54A1" w:rsidRPr="00414F55">
        <w:rPr>
          <w:rFonts w:ascii="Times New Roman" w:hAnsi="Times New Roman" w:cs="Times New Roman"/>
          <w:sz w:val="18"/>
          <w:szCs w:val="18"/>
        </w:rPr>
        <w:t xml:space="preserve"> z-axis (kg</w:t>
      </w:r>
      <m:oMath>
        <m:r>
          <w:rPr>
            <w:rFonts w:ascii="Cambria Math" w:hAnsi="Cambria Math" w:cs="Times New Roman"/>
            <w:sz w:val="18"/>
            <w:szCs w:val="18"/>
          </w:rPr>
          <m:t>∙</m:t>
        </m:r>
      </m:oMath>
      <w:r w:rsidR="005F54A1" w:rsidRPr="00414F55">
        <w:rPr>
          <w:rFonts w:ascii="Times New Roman" w:eastAsiaTheme="minorEastAsia" w:hAnsi="Times New Roman" w:cs="Times New Roman"/>
          <w:sz w:val="18"/>
          <w:szCs w:val="18"/>
        </w:rPr>
        <w:t>m</w:t>
      </w:r>
      <w:r w:rsidR="005F54A1" w:rsidRPr="00414F55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="005F54A1" w:rsidRPr="00414F55">
        <w:rPr>
          <w:rFonts w:ascii="Times New Roman" w:hAnsi="Times New Roman" w:cs="Times New Roman"/>
          <w:sz w:val="18"/>
          <w:szCs w:val="18"/>
        </w:rPr>
        <w:t>)</w:t>
      </w:r>
      <w:r w:rsidR="00B46030" w:rsidRPr="00414F55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="005F54A1" w:rsidRPr="00414F55">
        <w:rPr>
          <w:rFonts w:ascii="Times New Roman" w:hAnsi="Times New Roman" w:cs="Times New Roman"/>
          <w:sz w:val="18"/>
          <w:szCs w:val="18"/>
        </w:rPr>
        <w:t>K</w:t>
      </w:r>
      <w:r w:rsidR="005B5F2F" w:rsidRPr="00414F55">
        <w:rPr>
          <w:rFonts w:ascii="Times New Roman" w:hAnsi="Times New Roman" w:cs="Times New Roman"/>
          <w:sz w:val="18"/>
          <w:szCs w:val="18"/>
          <w:vertAlign w:val="subscript"/>
        </w:rPr>
        <w:t>v</w:t>
      </w:r>
      <w:proofErr w:type="spellEnd"/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5F54A1" w:rsidRPr="00414F55">
        <w:rPr>
          <w:rFonts w:ascii="Times New Roman" w:hAnsi="Times New Roman" w:cs="Times New Roman"/>
          <w:sz w:val="18"/>
          <w:szCs w:val="18"/>
        </w:rPr>
        <w:t xml:space="preserve">Motor velocity constant </w:t>
      </w:r>
      <w:r w:rsidR="005B5F2F" w:rsidRPr="00414F55">
        <w:rPr>
          <w:rFonts w:ascii="Times New Roman" w:hAnsi="Times New Roman" w:cs="Times New Roman"/>
          <w:sz w:val="18"/>
          <w:szCs w:val="18"/>
        </w:rPr>
        <w:t>(</w:t>
      </w:r>
      <w:r w:rsidR="005F54A1" w:rsidRPr="00414F55">
        <w:rPr>
          <w:rFonts w:ascii="Times New Roman" w:hAnsi="Times New Roman" w:cs="Times New Roman"/>
          <w:sz w:val="18"/>
          <w:szCs w:val="18"/>
        </w:rPr>
        <w:t>(rad</w:t>
      </w:r>
      <w:r w:rsidR="00CB5886" w:rsidRPr="00414F55">
        <w:rPr>
          <w:rFonts w:ascii="Times New Roman" w:hAnsi="Times New Roman" w:cs="Times New Roman"/>
          <w:sz w:val="18"/>
          <w:szCs w:val="18"/>
        </w:rPr>
        <w:t>s</w:t>
      </w:r>
      <w:r w:rsidR="005F54A1" w:rsidRPr="00414F55">
        <w:rPr>
          <w:rFonts w:ascii="Times New Roman" w:hAnsi="Times New Roman" w:cs="Times New Roman"/>
          <w:sz w:val="18"/>
          <w:szCs w:val="18"/>
        </w:rPr>
        <w:t>/s)/V</w:t>
      </w:r>
      <w:r w:rsidR="005B5F2F" w:rsidRPr="00414F55">
        <w:rPr>
          <w:rFonts w:ascii="Times New Roman" w:hAnsi="Times New Roman" w:cs="Times New Roman"/>
          <w:sz w:val="18"/>
          <w:szCs w:val="18"/>
        </w:rPr>
        <w:t>)</w:t>
      </w:r>
      <w:r w:rsidR="005B5F2F" w:rsidRPr="00414F55">
        <w:rPr>
          <w:rFonts w:ascii="Times New Roman" w:hAnsi="Times New Roman" w:cs="Times New Roman"/>
          <w:sz w:val="18"/>
          <w:szCs w:val="18"/>
        </w:rPr>
        <w:br/>
        <w:t>K</w:t>
      </w:r>
      <w:r w:rsidR="005B5F2F" w:rsidRPr="00414F55">
        <w:rPr>
          <w:rFonts w:ascii="Times New Roman" w:hAnsi="Times New Roman" w:cs="Times New Roman"/>
          <w:sz w:val="18"/>
          <w:szCs w:val="18"/>
          <w:vertAlign w:val="subscript"/>
        </w:rPr>
        <w:t>t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5B5F2F" w:rsidRPr="00414F55">
        <w:rPr>
          <w:rFonts w:ascii="Times New Roman" w:hAnsi="Times New Roman" w:cs="Times New Roman"/>
          <w:sz w:val="18"/>
          <w:szCs w:val="18"/>
        </w:rPr>
        <w:t>Motor torque constant (</w:t>
      </w:r>
      <w:r w:rsidR="005B5F2F" w:rsidRPr="00414F55">
        <w:rPr>
          <w:rFonts w:ascii="Times New Roman" w:hAnsi="Times New Roman" w:cs="Times New Roman"/>
          <w:sz w:val="18"/>
          <w:szCs w:val="18"/>
        </w:rPr>
        <w:t>Nm/A</w:t>
      </w:r>
      <w:r w:rsidR="005B5F2F" w:rsidRPr="00414F55">
        <w:rPr>
          <w:rFonts w:ascii="Times New Roman" w:hAnsi="Times New Roman" w:cs="Times New Roman"/>
          <w:sz w:val="18"/>
          <w:szCs w:val="18"/>
        </w:rPr>
        <w:t>)</w:t>
      </w:r>
      <w:r w:rsidR="005B5F2F" w:rsidRPr="00414F55">
        <w:rPr>
          <w:rFonts w:ascii="Times New Roman" w:hAnsi="Times New Roman" w:cs="Times New Roman"/>
          <w:sz w:val="18"/>
          <w:szCs w:val="18"/>
        </w:rPr>
        <w:br/>
        <w:t>L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5B5F2F" w:rsidRPr="00414F55">
        <w:rPr>
          <w:rFonts w:ascii="Times New Roman" w:hAnsi="Times New Roman" w:cs="Times New Roman"/>
          <w:sz w:val="18"/>
          <w:szCs w:val="18"/>
        </w:rPr>
        <w:t xml:space="preserve">Total propeller </w:t>
      </w:r>
      <w:r w:rsidR="005B5F2F" w:rsidRPr="00414F55">
        <w:rPr>
          <w:rFonts w:ascii="Times New Roman" w:hAnsi="Times New Roman" w:cs="Times New Roman"/>
          <w:sz w:val="18"/>
          <w:szCs w:val="18"/>
        </w:rPr>
        <w:t>lift</w:t>
      </w:r>
      <w:r w:rsidR="005B5F2F" w:rsidRPr="00414F55">
        <w:rPr>
          <w:rFonts w:ascii="Times New Roman" w:hAnsi="Times New Roman" w:cs="Times New Roman"/>
          <w:sz w:val="18"/>
          <w:szCs w:val="18"/>
        </w:rPr>
        <w:t xml:space="preserve"> (N)</w:t>
      </w:r>
      <w:r w:rsidR="005B5F2F" w:rsidRPr="00414F55">
        <w:rPr>
          <w:rFonts w:ascii="Times New Roman" w:hAnsi="Times New Roman" w:cs="Times New Roman"/>
          <w:sz w:val="18"/>
          <w:szCs w:val="18"/>
        </w:rPr>
        <w:br/>
        <w:t>L</w:t>
      </w:r>
      <w:r w:rsidR="005B5F2F" w:rsidRPr="00414F55">
        <w:rPr>
          <w:rFonts w:ascii="Times New Roman" w:hAnsi="Times New Roman" w:cs="Times New Roman"/>
          <w:sz w:val="18"/>
          <w:szCs w:val="18"/>
          <w:vertAlign w:val="subscript"/>
        </w:rPr>
        <w:t>n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5B5F2F" w:rsidRPr="00414F55">
        <w:rPr>
          <w:rFonts w:ascii="Times New Roman" w:hAnsi="Times New Roman" w:cs="Times New Roman"/>
          <w:sz w:val="18"/>
          <w:szCs w:val="18"/>
        </w:rPr>
        <w:t>Lift</w:t>
      </w:r>
      <w:r w:rsidR="005B5F2F" w:rsidRPr="00414F55">
        <w:rPr>
          <w:rFonts w:ascii="Times New Roman" w:hAnsi="Times New Roman" w:cs="Times New Roman"/>
          <w:sz w:val="18"/>
          <w:szCs w:val="18"/>
        </w:rPr>
        <w:t xml:space="preserve"> from the nth propeller blade (N)</w:t>
      </w:r>
      <w:r w:rsidR="005B5F2F" w:rsidRPr="00414F55">
        <w:rPr>
          <w:rFonts w:ascii="Times New Roman" w:hAnsi="Times New Roman" w:cs="Times New Roman"/>
          <w:sz w:val="18"/>
          <w:szCs w:val="18"/>
        </w:rPr>
        <w:br/>
      </w:r>
      <w:r w:rsidR="005B5F2F" w:rsidRPr="00414F55">
        <w:rPr>
          <w:rFonts w:ascii="Times New Roman" w:hAnsi="Times New Roman" w:cs="Times New Roman"/>
          <w:sz w:val="18"/>
          <w:szCs w:val="18"/>
        </w:rPr>
        <w:t>N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5B5F2F" w:rsidRPr="00414F55">
        <w:rPr>
          <w:rFonts w:ascii="Times New Roman" w:hAnsi="Times New Roman" w:cs="Times New Roman"/>
          <w:sz w:val="18"/>
          <w:szCs w:val="18"/>
        </w:rPr>
        <w:t>Number of blades</w:t>
      </w:r>
      <w:r w:rsidR="005B5F2F" w:rsidRPr="00414F55">
        <w:rPr>
          <w:rFonts w:ascii="Times New Roman" w:hAnsi="Times New Roman" w:cs="Times New Roman"/>
          <w:sz w:val="18"/>
          <w:szCs w:val="18"/>
        </w:rPr>
        <w:br/>
      </w:r>
      <w:r w:rsidR="00BA7AF2" w:rsidRPr="00414F55">
        <w:rPr>
          <w:rFonts w:ascii="Times New Roman" w:hAnsi="Times New Roman" w:cs="Times New Roman"/>
          <w:sz w:val="18"/>
          <w:szCs w:val="18"/>
        </w:rPr>
        <w:t>R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BA7AF2" w:rsidRPr="00414F55">
        <w:rPr>
          <w:rFonts w:ascii="Times New Roman" w:hAnsi="Times New Roman" w:cs="Times New Roman"/>
          <w:sz w:val="18"/>
          <w:szCs w:val="18"/>
        </w:rPr>
        <w:t>Motor resistance (Ω)</w:t>
      </w:r>
      <w:r w:rsidR="00842D1F" w:rsidRPr="00414F55">
        <w:rPr>
          <w:rFonts w:ascii="Times New Roman" w:hAnsi="Times New Roman" w:cs="Times New Roman"/>
          <w:sz w:val="18"/>
          <w:szCs w:val="18"/>
        </w:rPr>
        <w:br/>
        <w:t>r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842D1F" w:rsidRPr="00414F55">
        <w:rPr>
          <w:rFonts w:ascii="Times New Roman" w:hAnsi="Times New Roman" w:cs="Times New Roman"/>
          <w:sz w:val="18"/>
          <w:szCs w:val="18"/>
        </w:rPr>
        <w:t>Radius (m)</w:t>
      </w:r>
      <w:r w:rsidR="00842D1F" w:rsidRPr="00414F55">
        <w:rPr>
          <w:rFonts w:ascii="Times New Roman" w:hAnsi="Times New Roman" w:cs="Times New Roman"/>
          <w:sz w:val="18"/>
          <w:szCs w:val="18"/>
        </w:rPr>
        <w:br/>
        <w:t>R</w:t>
      </w:r>
      <w:r w:rsidR="00BA7AF2" w:rsidRPr="00414F55">
        <w:rPr>
          <w:rFonts w:ascii="Times New Roman" w:hAnsi="Times New Roman" w:cs="Times New Roman"/>
          <w:sz w:val="18"/>
          <w:szCs w:val="18"/>
          <w:vertAlign w:val="subscript"/>
        </w:rPr>
        <w:t>p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BA7AF2" w:rsidRPr="00414F55">
        <w:rPr>
          <w:rFonts w:ascii="Times New Roman" w:hAnsi="Times New Roman" w:cs="Times New Roman"/>
          <w:sz w:val="18"/>
          <w:szCs w:val="18"/>
        </w:rPr>
        <w:t>Propeller radius (m)</w:t>
      </w:r>
      <w:r w:rsidR="00BA7AF2" w:rsidRPr="00414F55">
        <w:rPr>
          <w:rFonts w:ascii="Times New Roman" w:hAnsi="Times New Roman" w:cs="Times New Roman"/>
          <w:sz w:val="18"/>
          <w:szCs w:val="18"/>
        </w:rPr>
        <w:br/>
      </w:r>
      <w:r w:rsidR="00842D1F" w:rsidRPr="00414F55">
        <w:rPr>
          <w:rFonts w:ascii="Times New Roman" w:hAnsi="Times New Roman" w:cs="Times New Roman"/>
          <w:sz w:val="18"/>
          <w:szCs w:val="18"/>
        </w:rPr>
        <w:t>R</w:t>
      </w:r>
      <w:r w:rsidR="00BA7AF2" w:rsidRPr="00414F55">
        <w:rPr>
          <w:rFonts w:ascii="Times New Roman" w:hAnsi="Times New Roman" w:cs="Times New Roman"/>
          <w:sz w:val="18"/>
          <w:szCs w:val="18"/>
          <w:vertAlign w:val="subscript"/>
        </w:rPr>
        <w:t>h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BA7AF2" w:rsidRPr="00414F55">
        <w:rPr>
          <w:rFonts w:ascii="Times New Roman" w:hAnsi="Times New Roman" w:cs="Times New Roman"/>
          <w:sz w:val="18"/>
          <w:szCs w:val="18"/>
        </w:rPr>
        <w:t>Propeller hub radius (m)</w:t>
      </w:r>
      <w:r w:rsidR="00842D1F" w:rsidRPr="00414F55">
        <w:rPr>
          <w:rFonts w:ascii="Times New Roman" w:hAnsi="Times New Roman" w:cs="Times New Roman"/>
          <w:sz w:val="18"/>
          <w:szCs w:val="18"/>
        </w:rPr>
        <w:br/>
      </w:r>
      <w:r w:rsidR="00842D1F" w:rsidRPr="00414F55">
        <w:rPr>
          <w:rFonts w:ascii="Times New Roman" w:hAnsi="Times New Roman" w:cs="Times New Roman"/>
          <w:sz w:val="18"/>
          <w:szCs w:val="18"/>
        </w:rPr>
        <w:t>t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0950EA" w:rsidRPr="00414F55">
        <w:rPr>
          <w:rFonts w:ascii="Times New Roman" w:hAnsi="Times New Roman" w:cs="Times New Roman"/>
          <w:sz w:val="18"/>
          <w:szCs w:val="18"/>
        </w:rPr>
        <w:t>T</w:t>
      </w:r>
      <w:r w:rsidR="00842D1F" w:rsidRPr="00414F55">
        <w:rPr>
          <w:rFonts w:ascii="Times New Roman" w:hAnsi="Times New Roman" w:cs="Times New Roman"/>
          <w:sz w:val="18"/>
          <w:szCs w:val="18"/>
        </w:rPr>
        <w:t>ime (s)</w:t>
      </w:r>
      <w:r w:rsidR="00842D1F" w:rsidRPr="00414F55">
        <w:rPr>
          <w:rFonts w:ascii="Times New Roman" w:hAnsi="Times New Roman" w:cs="Times New Roman"/>
          <w:sz w:val="18"/>
          <w:szCs w:val="18"/>
        </w:rPr>
        <w:br/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</w:rPr>
              <m:t>V</m:t>
            </m:r>
          </m:e>
        </m:acc>
      </m:oMath>
      <w:r w:rsidR="00751C3E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842D1F" w:rsidRPr="00414F55">
        <w:rPr>
          <w:rFonts w:ascii="Times New Roman" w:hAnsi="Times New Roman" w:cs="Times New Roman"/>
          <w:sz w:val="18"/>
          <w:szCs w:val="18"/>
        </w:rPr>
        <w:t>Local velocity</w:t>
      </w:r>
      <w:r w:rsidR="00CB5886" w:rsidRPr="00414F55">
        <w:rPr>
          <w:rFonts w:ascii="Times New Roman" w:hAnsi="Times New Roman" w:cs="Times New Roman"/>
          <w:sz w:val="18"/>
          <w:szCs w:val="18"/>
        </w:rPr>
        <w:t xml:space="preserve"> vector</w:t>
      </w:r>
      <w:r w:rsidR="00842D1F" w:rsidRPr="00414F55">
        <w:rPr>
          <w:rFonts w:ascii="Times New Roman" w:hAnsi="Times New Roman" w:cs="Times New Roman"/>
          <w:sz w:val="18"/>
          <w:szCs w:val="18"/>
        </w:rPr>
        <w:t xml:space="preserve"> (m/s)</w:t>
      </w:r>
      <w:r w:rsidR="00367D5A" w:rsidRPr="00414F55">
        <w:rPr>
          <w:rFonts w:ascii="Times New Roman" w:hAnsi="Times New Roman" w:cs="Times New Roman"/>
          <w:sz w:val="18"/>
          <w:szCs w:val="18"/>
        </w:rPr>
        <w:br/>
        <w:t>V</w:t>
      </w:r>
      <w:r w:rsidR="00367D5A" w:rsidRPr="00414F55">
        <w:rPr>
          <w:rFonts w:ascii="Times New Roman" w:hAnsi="Times New Roman" w:cs="Times New Roman"/>
          <w:sz w:val="18"/>
          <w:szCs w:val="18"/>
          <w:vertAlign w:val="subscript"/>
        </w:rPr>
        <w:t>ℓ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367D5A" w:rsidRPr="00414F55">
        <w:rPr>
          <w:rFonts w:ascii="Times New Roman" w:hAnsi="Times New Roman" w:cs="Times New Roman"/>
          <w:sz w:val="18"/>
          <w:szCs w:val="18"/>
        </w:rPr>
        <w:t>Longitudinal velocity (m/s)</w:t>
      </w:r>
      <w:r w:rsidR="00842D1F" w:rsidRPr="00414F55">
        <w:rPr>
          <w:rFonts w:ascii="Times New Roman" w:hAnsi="Times New Roman" w:cs="Times New Roman"/>
          <w:sz w:val="18"/>
          <w:szCs w:val="18"/>
        </w:rPr>
        <w:br/>
        <w:t>V</w:t>
      </w:r>
      <w:r w:rsidR="00021EC9" w:rsidRPr="00414F55">
        <w:rPr>
          <w:rFonts w:ascii="Times New Roman" w:hAnsi="Times New Roman" w:cs="Times New Roman"/>
          <w:sz w:val="18"/>
          <w:szCs w:val="18"/>
          <w:vertAlign w:val="subscript"/>
        </w:rPr>
        <w:t>t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021EC9" w:rsidRPr="00414F55">
        <w:rPr>
          <w:rFonts w:ascii="Times New Roman" w:hAnsi="Times New Roman" w:cs="Times New Roman"/>
          <w:sz w:val="18"/>
          <w:szCs w:val="18"/>
        </w:rPr>
        <w:t>Transverse velocity (m/s)</w:t>
      </w:r>
      <w:r w:rsidR="00CB5886" w:rsidRPr="00414F55">
        <w:rPr>
          <w:rFonts w:ascii="Times New Roman" w:hAnsi="Times New Roman" w:cs="Times New Roman"/>
          <w:sz w:val="18"/>
          <w:szCs w:val="18"/>
        </w:rPr>
        <w:br/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∞</m:t>
                </m:r>
              </m:sub>
            </m:sSub>
          </m:e>
        </m:acc>
      </m:oMath>
      <w:r w:rsidR="00751C3E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367D5A" w:rsidRPr="00414F55">
        <w:rPr>
          <w:rFonts w:ascii="Times New Roman" w:hAnsi="Times New Roman" w:cs="Times New Roman"/>
          <w:sz w:val="18"/>
          <w:szCs w:val="18"/>
        </w:rPr>
        <w:t>Freestream velocity</w:t>
      </w:r>
      <w:r w:rsidR="00CB5886" w:rsidRPr="00414F55">
        <w:rPr>
          <w:rFonts w:ascii="Times New Roman" w:hAnsi="Times New Roman" w:cs="Times New Roman"/>
          <w:sz w:val="18"/>
          <w:szCs w:val="18"/>
        </w:rPr>
        <w:t xml:space="preserve"> vector</w:t>
      </w:r>
      <w:r w:rsidR="00367D5A" w:rsidRPr="00414F55">
        <w:rPr>
          <w:rFonts w:ascii="Times New Roman" w:hAnsi="Times New Roman" w:cs="Times New Roman"/>
          <w:sz w:val="18"/>
          <w:szCs w:val="18"/>
        </w:rPr>
        <w:t xml:space="preserve"> (m/s)</w:t>
      </w:r>
      <w:r w:rsidR="00751C3E">
        <w:rPr>
          <w:rFonts w:ascii="Times New Roman" w:hAnsi="Times New Roman" w:cs="Times New Roman"/>
          <w:sz w:val="18"/>
          <w:szCs w:val="18"/>
        </w:rPr>
        <w:br/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e>
        </m:acc>
      </m:oMath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5B5F2F" w:rsidRPr="00414F55">
        <w:rPr>
          <w:rFonts w:ascii="Times New Roman" w:hAnsi="Times New Roman" w:cs="Times New Roman"/>
          <w:sz w:val="18"/>
          <w:szCs w:val="18"/>
        </w:rPr>
        <w:t>Angular acceleration vector (rad</w:t>
      </w:r>
      <w:r w:rsidR="00CB5886" w:rsidRPr="00414F55">
        <w:rPr>
          <w:rFonts w:ascii="Times New Roman" w:hAnsi="Times New Roman" w:cs="Times New Roman"/>
          <w:sz w:val="18"/>
          <w:szCs w:val="18"/>
        </w:rPr>
        <w:t>s</w:t>
      </w:r>
      <w:r w:rsidR="005B5F2F" w:rsidRPr="00414F55">
        <w:rPr>
          <w:rFonts w:ascii="Times New Roman" w:hAnsi="Times New Roman" w:cs="Times New Roman"/>
          <w:sz w:val="18"/>
          <w:szCs w:val="18"/>
        </w:rPr>
        <w:t>/s</w:t>
      </w:r>
      <w:r w:rsidR="005B5F2F" w:rsidRPr="00414F55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="005B5F2F" w:rsidRPr="00414F55">
        <w:rPr>
          <w:rFonts w:ascii="Times New Roman" w:hAnsi="Times New Roman" w:cs="Times New Roman"/>
          <w:sz w:val="18"/>
          <w:szCs w:val="18"/>
        </w:rPr>
        <w:t>)</w:t>
      </w:r>
      <w:r w:rsidR="00CB5886" w:rsidRPr="00414F55">
        <w:rPr>
          <w:rFonts w:ascii="Times New Roman" w:hAnsi="Times New Roman" w:cs="Times New Roman"/>
          <w:sz w:val="18"/>
          <w:szCs w:val="18"/>
        </w:rPr>
        <w:br/>
        <w:t>β</w:t>
      </w:r>
      <w:r w:rsidR="00751C3E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B525CE" w:rsidRPr="00414F55">
        <w:rPr>
          <w:rFonts w:ascii="Times New Roman" w:hAnsi="Times New Roman" w:cs="Times New Roman"/>
          <w:sz w:val="18"/>
          <w:szCs w:val="18"/>
        </w:rPr>
        <w:t>Section b</w:t>
      </w:r>
      <w:r w:rsidR="00CB5886" w:rsidRPr="00414F55">
        <w:rPr>
          <w:rFonts w:ascii="Times New Roman" w:hAnsi="Times New Roman" w:cs="Times New Roman"/>
          <w:sz w:val="18"/>
          <w:szCs w:val="18"/>
        </w:rPr>
        <w:t>lade pitch (rads)</w:t>
      </w:r>
      <w:r w:rsidR="00B525CE" w:rsidRPr="00414F55">
        <w:rPr>
          <w:rFonts w:ascii="Times New Roman" w:hAnsi="Times New Roman" w:cs="Times New Roman"/>
          <w:sz w:val="18"/>
          <w:szCs w:val="18"/>
        </w:rPr>
        <w:br/>
      </w:r>
      <w:r w:rsidR="00B525CE" w:rsidRPr="00414F55">
        <w:rPr>
          <w:rFonts w:ascii="Times New Roman" w:eastAsiaTheme="minorEastAsia" w:hAnsi="Times New Roman" w:cs="Times New Roman"/>
          <w:sz w:val="18"/>
          <w:szCs w:val="18"/>
        </w:rPr>
        <w:t>θ</w:t>
      </w:r>
      <w:r w:rsidR="00D35014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B525CE" w:rsidRPr="00414F55">
        <w:rPr>
          <w:rFonts w:ascii="Times New Roman" w:eastAsiaTheme="minorEastAsia" w:hAnsi="Times New Roman" w:cs="Times New Roman"/>
          <w:sz w:val="18"/>
          <w:szCs w:val="18"/>
        </w:rPr>
        <w:t>Propeller a</w:t>
      </w:r>
      <w:r w:rsidR="00CB5886" w:rsidRPr="00414F55">
        <w:rPr>
          <w:rFonts w:ascii="Times New Roman" w:eastAsiaTheme="minorEastAsia" w:hAnsi="Times New Roman" w:cs="Times New Roman"/>
          <w:sz w:val="18"/>
          <w:szCs w:val="18"/>
        </w:rPr>
        <w:t>ngular position</w:t>
      </w:r>
      <w:r w:rsidR="00B525CE" w:rsidRPr="00414F55">
        <w:rPr>
          <w:rFonts w:ascii="Times New Roman" w:eastAsiaTheme="minorEastAsia" w:hAnsi="Times New Roman" w:cs="Times New Roman"/>
          <w:sz w:val="18"/>
          <w:szCs w:val="18"/>
        </w:rPr>
        <w:t xml:space="preserve"> (rads)</w:t>
      </w:r>
      <w:r w:rsidR="00B525CE" w:rsidRPr="00414F55">
        <w:rPr>
          <w:rFonts w:ascii="Times New Roman" w:eastAsiaTheme="minorEastAsia" w:hAnsi="Times New Roman" w:cs="Times New Roman"/>
          <w:sz w:val="18"/>
          <w:szCs w:val="1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∞</m:t>
            </m:r>
          </m:sub>
        </m:sSub>
      </m:oMath>
      <w:r w:rsidR="00D35014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B525CE" w:rsidRPr="00414F55">
        <w:rPr>
          <w:rFonts w:ascii="Times New Roman" w:eastAsiaTheme="minorEastAsia" w:hAnsi="Times New Roman" w:cs="Times New Roman"/>
          <w:sz w:val="18"/>
          <w:szCs w:val="18"/>
        </w:rPr>
        <w:t>Freestream air density</w:t>
      </w:r>
      <w:r w:rsidR="00D35014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B525CE" w:rsidRPr="00414F55">
        <w:rPr>
          <w:rFonts w:ascii="Times New Roman" w:eastAsiaTheme="minorEastAsia" w:hAnsi="Times New Roman" w:cs="Times New Roman"/>
          <w:sz w:val="18"/>
          <w:szCs w:val="18"/>
        </w:rPr>
        <w:t>(kg/m</w:t>
      </w:r>
      <w:r w:rsidR="00B525CE" w:rsidRPr="00414F55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3</w:t>
      </w:r>
      <w:r w:rsidR="00B525CE" w:rsidRPr="00414F55">
        <w:rPr>
          <w:rFonts w:ascii="Times New Roman" w:eastAsiaTheme="minorEastAsia" w:hAnsi="Times New Roman" w:cs="Times New Roman"/>
          <w:sz w:val="18"/>
          <w:szCs w:val="18"/>
        </w:rPr>
        <w:t>)</w:t>
      </w:r>
      <w:r w:rsidR="00DD0EEB" w:rsidRPr="00414F55">
        <w:rPr>
          <w:rFonts w:ascii="Times New Roman" w:eastAsiaTheme="minorEastAsia" w:hAnsi="Times New Roman" w:cs="Times New Roman"/>
          <w:sz w:val="18"/>
          <w:szCs w:val="18"/>
        </w:rPr>
        <w:br/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τ</m:t>
        </m:r>
      </m:oMath>
      <w:r w:rsidR="00D35014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DD0EEB" w:rsidRPr="00414F55">
        <w:rPr>
          <w:rFonts w:ascii="Times New Roman" w:eastAsiaTheme="minorEastAsia" w:hAnsi="Times New Roman" w:cs="Times New Roman"/>
          <w:sz w:val="18"/>
          <w:szCs w:val="18"/>
        </w:rPr>
        <w:t>Net torque (Nm)</w:t>
      </w:r>
      <w:r w:rsidR="00DD0EEB" w:rsidRPr="00414F55">
        <w:rPr>
          <w:rFonts w:ascii="Times New Roman" w:eastAsiaTheme="minorEastAsia" w:hAnsi="Times New Roman" w:cs="Times New Roman"/>
          <w:sz w:val="18"/>
          <w:szCs w:val="1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sub>
        </m:sSub>
      </m:oMath>
      <w:r w:rsidR="00D35014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DD0EEB" w:rsidRPr="00414F55">
        <w:rPr>
          <w:rFonts w:ascii="Times New Roman" w:eastAsiaTheme="minorEastAsia" w:hAnsi="Times New Roman" w:cs="Times New Roman"/>
          <w:sz w:val="18"/>
          <w:szCs w:val="18"/>
        </w:rPr>
        <w:t>Total Aerodynamic Torque (Nm)</w:t>
      </w:r>
      <w:r w:rsidR="00DD0EEB" w:rsidRPr="00414F55">
        <w:rPr>
          <w:rFonts w:ascii="Times New Roman" w:eastAsiaTheme="minorEastAsia" w:hAnsi="Times New Roman" w:cs="Times New Roman"/>
          <w:sz w:val="18"/>
          <w:szCs w:val="1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,n</m:t>
            </m:r>
          </m:sub>
        </m:sSub>
      </m:oMath>
      <w:r w:rsidR="00D35014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DD0EEB" w:rsidRPr="00414F55">
        <w:rPr>
          <w:rFonts w:ascii="Times New Roman" w:eastAsiaTheme="minorEastAsia" w:hAnsi="Times New Roman" w:cs="Times New Roman"/>
          <w:sz w:val="18"/>
          <w:szCs w:val="18"/>
        </w:rPr>
        <w:t xml:space="preserve">Aerodynamic Torque </w:t>
      </w:r>
      <w:r w:rsidR="00DD0EEB" w:rsidRPr="00414F55">
        <w:rPr>
          <w:rFonts w:ascii="Times New Roman" w:eastAsiaTheme="minorEastAsia" w:hAnsi="Times New Roman" w:cs="Times New Roman"/>
          <w:sz w:val="18"/>
          <w:szCs w:val="18"/>
        </w:rPr>
        <w:t>on the  n</w:t>
      </w:r>
      <w:r w:rsidR="00DD0EEB" w:rsidRPr="00414F55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th</w:t>
      </w:r>
      <w:r w:rsidR="00DD0EEB" w:rsidRPr="00414F55">
        <w:rPr>
          <w:rFonts w:ascii="Times New Roman" w:hAnsi="Times New Roman" w:cs="Times New Roman"/>
          <w:sz w:val="18"/>
          <w:szCs w:val="18"/>
        </w:rPr>
        <w:t xml:space="preserve"> blade </w:t>
      </w:r>
      <w:r w:rsidR="00DD0EEB" w:rsidRPr="00414F55">
        <w:rPr>
          <w:rFonts w:ascii="Times New Roman" w:eastAsiaTheme="minorEastAsia" w:hAnsi="Times New Roman" w:cs="Times New Roman"/>
          <w:sz w:val="18"/>
          <w:szCs w:val="18"/>
        </w:rPr>
        <w:t>(Nm)</w:t>
      </w:r>
      <w:r w:rsidR="00DD0EEB" w:rsidRPr="00414F55">
        <w:rPr>
          <w:rFonts w:ascii="Times New Roman" w:eastAsiaTheme="minorEastAsia" w:hAnsi="Times New Roman" w:cs="Times New Roman"/>
          <w:sz w:val="18"/>
          <w:szCs w:val="1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m</m:t>
            </m:r>
          </m:sub>
        </m:sSub>
      </m:oMath>
      <w:r w:rsidR="00D35014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 xml:space="preserve">Motor torque 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(Nm)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br/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</w:rPr>
              <m:t>ω</m:t>
            </m:r>
          </m:e>
        </m:acc>
      </m:oMath>
      <w:r w:rsidR="00D35014" w:rsidRPr="00D35014">
        <w:rPr>
          <w:rFonts w:ascii="Times New Roman" w:hAnsi="Times New Roman" w:cs="Times New Roman"/>
          <w:sz w:val="18"/>
          <w:szCs w:val="18"/>
        </w:rPr>
        <w:ptab w:relativeTo="margin" w:alignment="right" w:leader="dot"/>
      </w:r>
      <w:r w:rsidR="00577322" w:rsidRPr="00414F55">
        <w:rPr>
          <w:rFonts w:ascii="Times New Roman" w:hAnsi="Times New Roman" w:cs="Times New Roman"/>
          <w:sz w:val="18"/>
          <w:szCs w:val="18"/>
        </w:rPr>
        <w:t xml:space="preserve">Angular </w:t>
      </w:r>
      <w:r w:rsidR="00577322" w:rsidRPr="00414F55">
        <w:rPr>
          <w:rFonts w:ascii="Times New Roman" w:hAnsi="Times New Roman" w:cs="Times New Roman"/>
          <w:sz w:val="18"/>
          <w:szCs w:val="18"/>
        </w:rPr>
        <w:t>velocity</w:t>
      </w:r>
      <w:r w:rsidR="00577322" w:rsidRPr="00414F55">
        <w:rPr>
          <w:rFonts w:ascii="Times New Roman" w:hAnsi="Times New Roman" w:cs="Times New Roman"/>
          <w:sz w:val="18"/>
          <w:szCs w:val="18"/>
        </w:rPr>
        <w:t xml:space="preserve"> vector (rads/s)</w:t>
      </w:r>
    </w:p>
    <w:p w14:paraId="67096C96" w14:textId="1E4794B1" w:rsidR="006E7229" w:rsidRPr="00577322" w:rsidRDefault="006E7229" w:rsidP="006E7229">
      <w:pPr>
        <w:rPr>
          <w:rFonts w:ascii="Times New Roman" w:eastAsiaTheme="minorEastAsia" w:hAnsi="Times New Roman" w:cs="Times New Roman"/>
          <w:sz w:val="20"/>
          <w:szCs w:val="20"/>
        </w:rPr>
      </w:pPr>
      <w:r w:rsidRPr="00414F55">
        <w:rPr>
          <w:rFonts w:ascii="Times New Roman" w:hAnsi="Times New Roman" w:cs="Times New Roman"/>
          <w:b/>
          <w:bCs/>
          <w:i/>
          <w:iCs/>
          <w:sz w:val="18"/>
          <w:szCs w:val="18"/>
        </w:rPr>
        <w:t>Abbreviations</w:t>
      </w:r>
      <w:r w:rsidR="00577322" w:rsidRPr="00414F55">
        <w:rPr>
          <w:rFonts w:ascii="Times New Roman" w:hAnsi="Times New Roman" w:cs="Times New Roman"/>
          <w:b/>
          <w:bCs/>
          <w:i/>
          <w:iCs/>
          <w:sz w:val="18"/>
          <w:szCs w:val="18"/>
        </w:rPr>
        <w:br/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EMF</w:t>
      </w:r>
      <w:r w:rsidR="00D35014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E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 xml:space="preserve">lectromotive 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f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orce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br/>
        <w:t>GUI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ab/>
      </w:r>
      <w:r w:rsidR="00D35014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G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raphical user interface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br/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RK4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ab/>
      </w:r>
      <w:r w:rsidR="00D35014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F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ourth-order Runge-Kutta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br/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SIMD</w:t>
      </w:r>
      <w:r w:rsidR="00D35014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S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 xml:space="preserve">ingle 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i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 xml:space="preserve">nstruction, 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m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 xml:space="preserve">ultiple 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d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ata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br/>
        <w:t>VTOL</w:t>
      </w:r>
      <w:r w:rsidR="00D35014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V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ertical take-off and landing</w:t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br/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eVTOL</w:t>
      </w:r>
      <w:r w:rsidR="00D35014">
        <w:rPr>
          <w:rFonts w:ascii="Times New Roman" w:eastAsiaTheme="minorEastAsia" w:hAnsi="Times New Roman" w:cs="Times New Roman"/>
          <w:sz w:val="18"/>
          <w:szCs w:val="18"/>
        </w:rPr>
        <w:ptab w:relativeTo="margin" w:alignment="right" w:leader="dot"/>
      </w:r>
      <w:r w:rsidR="00577322" w:rsidRPr="00414F55">
        <w:rPr>
          <w:rFonts w:ascii="Times New Roman" w:eastAsiaTheme="minorEastAsia" w:hAnsi="Times New Roman" w:cs="Times New Roman"/>
          <w:sz w:val="18"/>
          <w:szCs w:val="18"/>
        </w:rPr>
        <w:t>Electric vertical take-off and landing</w:t>
      </w:r>
      <w:r w:rsidR="00577322">
        <w:rPr>
          <w:rFonts w:ascii="Times New Roman" w:eastAsiaTheme="minorEastAsia" w:hAnsi="Times New Roman" w:cs="Times New Roman"/>
          <w:sz w:val="20"/>
          <w:szCs w:val="20"/>
        </w:rPr>
        <w:br/>
      </w:r>
    </w:p>
    <w:p w14:paraId="385B08F5" w14:textId="77777777" w:rsidR="00577322" w:rsidRDefault="006E7229" w:rsidP="00CB5886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E13C25">
        <w:rPr>
          <w:rFonts w:ascii="Times New Roman" w:hAnsi="Times New Roman" w:cs="Times New Roman"/>
          <w:sz w:val="20"/>
          <w:szCs w:val="20"/>
        </w:rPr>
        <w:t>INTRODUCTION</w:t>
      </w:r>
    </w:p>
    <w:p w14:paraId="4224C6E4" w14:textId="61265B6B" w:rsidR="00CB5886" w:rsidRPr="00577322" w:rsidRDefault="00414F55" w:rsidP="00D35014">
      <w:pPr>
        <w:jc w:val="both"/>
        <w:rPr>
          <w:rFonts w:ascii="Times New Roman" w:hAnsi="Times New Roman" w:cs="Times New Roman"/>
          <w:sz w:val="20"/>
          <w:szCs w:val="20"/>
        </w:rPr>
      </w:pPr>
      <w:r w:rsidRPr="00414F55">
        <w:rPr>
          <w:rFonts w:ascii="Times New Roman" w:hAnsi="Times New Roman" w:cs="Times New Roman"/>
          <w:sz w:val="20"/>
          <w:szCs w:val="20"/>
        </w:rPr>
        <w:t>The aerodynamic analysis of unpowered, vertically oriented propellers downstream of a lifting surface poses an unconventional and intricate challenge in aerodynamic design</w:t>
      </w:r>
      <w:r w:rsidR="00CB5886" w:rsidRPr="00577322">
        <w:rPr>
          <w:rFonts w:ascii="Times New Roman" w:hAnsi="Times New Roman" w:cs="Times New Roman"/>
          <w:sz w:val="20"/>
          <w:szCs w:val="20"/>
        </w:rPr>
        <w:br/>
      </w:r>
    </w:p>
    <w:p w14:paraId="251E65C8" w14:textId="15135734" w:rsidR="001D6C3A" w:rsidRPr="00E13C25" w:rsidRDefault="001D6C3A" w:rsidP="001D6C3A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E13C25">
        <w:rPr>
          <w:rFonts w:ascii="Times New Roman" w:hAnsi="Times New Roman" w:cs="Times New Roman"/>
          <w:sz w:val="20"/>
          <w:szCs w:val="20"/>
        </w:rPr>
        <w:t>INTRODUCTION</w:t>
      </w:r>
    </w:p>
    <w:sectPr w:rsidR="001D6C3A" w:rsidRPr="00E13C25" w:rsidSect="005B5F2F">
      <w:type w:val="continuous"/>
      <w:pgSz w:w="12240" w:h="15840"/>
      <w:pgMar w:top="1080" w:right="893" w:bottom="108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A9369" w14:textId="77777777" w:rsidR="00B34ED3" w:rsidRDefault="00B34ED3" w:rsidP="005B5F2F">
      <w:pPr>
        <w:spacing w:after="0" w:line="240" w:lineRule="auto"/>
      </w:pPr>
      <w:r>
        <w:separator/>
      </w:r>
    </w:p>
  </w:endnote>
  <w:endnote w:type="continuationSeparator" w:id="0">
    <w:p w14:paraId="2CB17649" w14:textId="77777777" w:rsidR="00B34ED3" w:rsidRDefault="00B34ED3" w:rsidP="005B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18"/>
        <w:szCs w:val="18"/>
      </w:rPr>
      <w:id w:val="-8267482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829DA2" w14:textId="3EEC8FDF" w:rsidR="00DD0EEB" w:rsidRPr="00DD0EEB" w:rsidRDefault="00DD0EE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sz w:val="18"/>
            <w:szCs w:val="18"/>
          </w:rPr>
        </w:pPr>
        <w:r>
          <w:rPr>
            <w:rFonts w:ascii="Times New Roman" w:hAnsi="Times New Roman" w:cs="Times New Roman"/>
            <w:sz w:val="18"/>
            <w:szCs w:val="18"/>
          </w:rPr>
          <w:t>Ryan King |</w:t>
        </w:r>
        <w:r w:rsidRPr="00DD0EEB">
          <w:t xml:space="preserve"> </w:t>
        </w:r>
        <w:r w:rsidRPr="00DD0EEB">
          <w:rPr>
            <w:rFonts w:ascii="Times New Roman" w:hAnsi="Times New Roman" w:cs="Times New Roman"/>
            <w:sz w:val="18"/>
            <w:szCs w:val="18"/>
          </w:rPr>
          <w:t>Modeling Crossflow-induced Propeller Autorotation</w:t>
        </w:r>
        <w:r>
          <w:rPr>
            <w:rFonts w:ascii="Times New Roman" w:hAnsi="Times New Roman" w:cs="Times New Roman"/>
            <w:sz w:val="18"/>
            <w:szCs w:val="18"/>
          </w:rPr>
          <w:t xml:space="preserve"> | Page </w:t>
        </w:r>
        <w:r w:rsidRPr="00DD0EEB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DD0EEB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DD0EEB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DD0EEB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DD0EEB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741F7D4A" w14:textId="77777777" w:rsidR="00DD0EEB" w:rsidRPr="00DD0EEB" w:rsidRDefault="00DD0EEB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9F3C7" w14:textId="77777777" w:rsidR="00B34ED3" w:rsidRDefault="00B34ED3" w:rsidP="005B5F2F">
      <w:pPr>
        <w:spacing w:after="0" w:line="240" w:lineRule="auto"/>
      </w:pPr>
      <w:r>
        <w:separator/>
      </w:r>
    </w:p>
  </w:footnote>
  <w:footnote w:type="continuationSeparator" w:id="0">
    <w:p w14:paraId="6BBE0048" w14:textId="77777777" w:rsidR="00B34ED3" w:rsidRDefault="00B34ED3" w:rsidP="005B5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4AF"/>
    <w:multiLevelType w:val="hybridMultilevel"/>
    <w:tmpl w:val="EF4CC292"/>
    <w:lvl w:ilvl="0" w:tplc="D79298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30D26"/>
    <w:multiLevelType w:val="hybridMultilevel"/>
    <w:tmpl w:val="456477EA"/>
    <w:lvl w:ilvl="0" w:tplc="C50A96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55C66"/>
    <w:multiLevelType w:val="hybridMultilevel"/>
    <w:tmpl w:val="92C04882"/>
    <w:lvl w:ilvl="0" w:tplc="9342F84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45359"/>
    <w:multiLevelType w:val="hybridMultilevel"/>
    <w:tmpl w:val="655836B4"/>
    <w:lvl w:ilvl="0" w:tplc="377E26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D7CC6"/>
    <w:multiLevelType w:val="hybridMultilevel"/>
    <w:tmpl w:val="1C7ACDAA"/>
    <w:lvl w:ilvl="0" w:tplc="0966F9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37994"/>
    <w:multiLevelType w:val="hybridMultilevel"/>
    <w:tmpl w:val="5ECC4B36"/>
    <w:lvl w:ilvl="0" w:tplc="3768089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636939"/>
    <w:multiLevelType w:val="hybridMultilevel"/>
    <w:tmpl w:val="52CE2E50"/>
    <w:lvl w:ilvl="0" w:tplc="8D3808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238D2"/>
    <w:multiLevelType w:val="hybridMultilevel"/>
    <w:tmpl w:val="A2AC2C56"/>
    <w:lvl w:ilvl="0" w:tplc="79A0645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3557A1"/>
    <w:multiLevelType w:val="hybridMultilevel"/>
    <w:tmpl w:val="50229ED6"/>
    <w:lvl w:ilvl="0" w:tplc="7FAC89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B556D"/>
    <w:multiLevelType w:val="hybridMultilevel"/>
    <w:tmpl w:val="2FECEF3E"/>
    <w:lvl w:ilvl="0" w:tplc="B4D045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8303F"/>
    <w:multiLevelType w:val="hybridMultilevel"/>
    <w:tmpl w:val="C900B23C"/>
    <w:lvl w:ilvl="0" w:tplc="E3C0FD4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7811813">
    <w:abstractNumId w:val="0"/>
  </w:num>
  <w:num w:numId="2" w16cid:durableId="1037390855">
    <w:abstractNumId w:val="1"/>
  </w:num>
  <w:num w:numId="3" w16cid:durableId="122503819">
    <w:abstractNumId w:val="4"/>
  </w:num>
  <w:num w:numId="4" w16cid:durableId="1736900768">
    <w:abstractNumId w:val="5"/>
  </w:num>
  <w:num w:numId="5" w16cid:durableId="1398623752">
    <w:abstractNumId w:val="6"/>
  </w:num>
  <w:num w:numId="6" w16cid:durableId="103153905">
    <w:abstractNumId w:val="7"/>
  </w:num>
  <w:num w:numId="7" w16cid:durableId="1653411766">
    <w:abstractNumId w:val="9"/>
  </w:num>
  <w:num w:numId="8" w16cid:durableId="1583250625">
    <w:abstractNumId w:val="8"/>
  </w:num>
  <w:num w:numId="9" w16cid:durableId="186060897">
    <w:abstractNumId w:val="3"/>
  </w:num>
  <w:num w:numId="10" w16cid:durableId="1649280706">
    <w:abstractNumId w:val="10"/>
  </w:num>
  <w:num w:numId="11" w16cid:durableId="2120176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11"/>
    <w:rsid w:val="00021EC9"/>
    <w:rsid w:val="00066EDF"/>
    <w:rsid w:val="000710EC"/>
    <w:rsid w:val="000950EA"/>
    <w:rsid w:val="001D6C3A"/>
    <w:rsid w:val="002E3F27"/>
    <w:rsid w:val="002F1611"/>
    <w:rsid w:val="00315CCC"/>
    <w:rsid w:val="00366EC1"/>
    <w:rsid w:val="00367D5A"/>
    <w:rsid w:val="003879AA"/>
    <w:rsid w:val="00414F55"/>
    <w:rsid w:val="004171FC"/>
    <w:rsid w:val="004E2A57"/>
    <w:rsid w:val="00542B60"/>
    <w:rsid w:val="0055293A"/>
    <w:rsid w:val="00577322"/>
    <w:rsid w:val="005B5F2F"/>
    <w:rsid w:val="005F54A1"/>
    <w:rsid w:val="006C2C12"/>
    <w:rsid w:val="006E7229"/>
    <w:rsid w:val="00751C3E"/>
    <w:rsid w:val="007910EE"/>
    <w:rsid w:val="00797A68"/>
    <w:rsid w:val="007B7398"/>
    <w:rsid w:val="007C085E"/>
    <w:rsid w:val="007C1770"/>
    <w:rsid w:val="008406F9"/>
    <w:rsid w:val="00842D1F"/>
    <w:rsid w:val="008817D0"/>
    <w:rsid w:val="00915A8A"/>
    <w:rsid w:val="009504FE"/>
    <w:rsid w:val="00977DF3"/>
    <w:rsid w:val="009A1902"/>
    <w:rsid w:val="009A3BDD"/>
    <w:rsid w:val="009F4BB0"/>
    <w:rsid w:val="00A15D7E"/>
    <w:rsid w:val="00B27C8B"/>
    <w:rsid w:val="00B34ED3"/>
    <w:rsid w:val="00B46030"/>
    <w:rsid w:val="00B525CE"/>
    <w:rsid w:val="00BA7AF2"/>
    <w:rsid w:val="00C20F4A"/>
    <w:rsid w:val="00CB2B6D"/>
    <w:rsid w:val="00CB512E"/>
    <w:rsid w:val="00CB5886"/>
    <w:rsid w:val="00D35014"/>
    <w:rsid w:val="00D540A7"/>
    <w:rsid w:val="00D925D7"/>
    <w:rsid w:val="00DD0EEB"/>
    <w:rsid w:val="00DD0F34"/>
    <w:rsid w:val="00E13C25"/>
    <w:rsid w:val="00E57FA2"/>
    <w:rsid w:val="00E707CE"/>
    <w:rsid w:val="00F024A5"/>
    <w:rsid w:val="00F9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447B"/>
  <w15:chartTrackingRefBased/>
  <w15:docId w15:val="{8E38D97F-63AA-4CE3-8292-0F9F0E2C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6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3C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5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F2F"/>
  </w:style>
  <w:style w:type="paragraph" w:styleId="Footer">
    <w:name w:val="footer"/>
    <w:basedOn w:val="Normal"/>
    <w:link w:val="FooterChar"/>
    <w:uiPriority w:val="99"/>
    <w:unhideWhenUsed/>
    <w:rsid w:val="005B5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F2F"/>
  </w:style>
  <w:style w:type="character" w:styleId="PlaceholderText">
    <w:name w:val="Placeholder Text"/>
    <w:basedOn w:val="DefaultParagraphFont"/>
    <w:uiPriority w:val="99"/>
    <w:semiHidden/>
    <w:rsid w:val="00CB58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5D796-6C99-44B2-BE90-7F7E1113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M. King - kingrm</dc:creator>
  <cp:keywords/>
  <dc:description/>
  <cp:lastModifiedBy>Ryan M. King - kingrm</cp:lastModifiedBy>
  <cp:revision>13</cp:revision>
  <dcterms:created xsi:type="dcterms:W3CDTF">2025-04-24T22:39:00Z</dcterms:created>
  <dcterms:modified xsi:type="dcterms:W3CDTF">2025-04-27T07:30:00Z</dcterms:modified>
</cp:coreProperties>
</file>