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520"/>
        <w:gridCol w:w="2520"/>
        <w:gridCol w:w="2520"/>
        <w:gridCol w:w="2520"/>
      </w:tblGrid>
      <w:tr>
        <w:tc>
          <w:tcPr>
            <w:tcW w:type="dxa" w:w="10080"/>
            <w:gridSpan w:val="4"/>
          </w:tcPr>
          <w:p>
            <w:pPr>
              <w:jc w:val="center"/>
            </w:pPr>
            <w:r>
              <w:rPr>
                <w:b/>
              </w:rPr>
              <w:t>Concrete Co</w:t>
            </w:r>
          </w:p>
        </w:tc>
      </w:tr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Invoice #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Pipe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Total</w:t>
            </w:r>
          </w:p>
        </w:tc>
      </w:tr>
      <w:tr>
        <w:tc>
          <w:tcPr>
            <w:tcW w:type="dxa" w:w="2520"/>
          </w:tcPr>
          <w:p>
            <w:r>
              <w:t>2016-11-08</w:t>
            </w:r>
          </w:p>
        </w:tc>
        <w:tc>
          <w:tcPr>
            <w:tcW w:type="dxa" w:w="2520"/>
          </w:tcPr>
          <w:p>
            <w:r>
              <w:t>LOK-98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$63.20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$63.20</w:t>
            </w:r>
          </w:p>
        </w:tc>
      </w:tr>
      <w:tr>
        <w:tc>
          <w:tcPr>
            <w:tcW w:type="dxa" w:w="2520"/>
          </w:tcPr>
          <w:p>
            <w:r>
              <w:t>2016-11-23</w:t>
            </w:r>
          </w:p>
        </w:tc>
        <w:tc>
          <w:tcPr>
            <w:tcW w:type="dxa" w:w="2520"/>
          </w:tcPr>
          <w:p>
            <w:r>
              <w:t>656565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$96.32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$96.32</w:t>
            </w:r>
          </w:p>
        </w:tc>
      </w:tr>
      <w:tr>
        <w:tc>
          <w:tcPr>
            <w:tcW w:type="dxa" w:w="5040"/>
            <w:gridSpan w:val="2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$159.52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t>$159.52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</w:rPr>
              <w:t xml:space="preserve">Contract Number: </w:t>
            </w:r>
            <w:r>
              <w:t>PL435A</w:t>
            </w:r>
          </w:p>
        </w:tc>
      </w:tr>
      <w:tr>
        <w:tc>
          <w:tcPr>
            <w:tcW w:type="dxa" w:w="10080"/>
          </w:tcPr>
          <w:p>
            <w:r>
              <w:t xml:space="preserve"> </w:t>
            </w:r>
            <w:r>
              <w:rPr>
                <w:b/>
              </w:rPr>
              <w:t xml:space="preserve">Description: </w:t>
            </w:r>
            <w:r>
              <w:t>None Provided</w:t>
            </w:r>
          </w:p>
        </w:tc>
      </w:tr>
    </w:tbl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>
            <w:r>
              <w:t>Pipe</w:t>
            </w:r>
          </w:p>
        </w:tc>
        <w:tc>
          <w:tcPr>
            <w:tcW w:type="dxa" w:w="3402"/>
          </w:tcPr>
          <w:p>
            <w:r>
              <w:t>51205-935-9000-3900007</w:t>
            </w:r>
          </w:p>
        </w:tc>
        <w:tc>
          <w:tcPr>
            <w:tcW w:type="dxa" w:w="2268"/>
          </w:tcPr>
          <w:p>
            <w:r>
              <w:t>03-30-5223000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$6.20</w:t>
            </w:r>
          </w:p>
        </w:tc>
      </w:tr>
      <w:tr>
        <w:tc>
          <w:tcPr>
            <w:tcW w:type="dxa" w:w="2835"/>
          </w:tcPr>
          <w:p>
            <w:r>
              <w:t>Pipe</w:t>
            </w:r>
          </w:p>
        </w:tc>
        <w:tc>
          <w:tcPr>
            <w:tcW w:type="dxa" w:w="3402"/>
          </w:tcPr>
          <w:p>
            <w:r>
              <w:t>51210-935-9000-3900007</w:t>
            </w:r>
          </w:p>
        </w:tc>
        <w:tc>
          <w:tcPr>
            <w:tcW w:type="dxa" w:w="2268"/>
          </w:tcPr>
          <w:p>
            <w:r>
              <w:t>03-30-5223000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$57.00</w:t>
            </w:r>
          </w:p>
        </w:tc>
      </w:tr>
      <w:tr>
        <w:tc>
          <w:tcPr>
            <w:tcW w:type="dxa" w:w="2835"/>
          </w:tcPr>
          <w:p>
            <w:r>
              <w:t>Pipe</w:t>
            </w:r>
          </w:p>
        </w:tc>
        <w:tc>
          <w:tcPr>
            <w:tcW w:type="dxa" w:w="3402"/>
          </w:tcPr>
          <w:p>
            <w:r>
              <w:t>51610-935-9000-3900007</w:t>
            </w:r>
          </w:p>
        </w:tc>
        <w:tc>
          <w:tcPr>
            <w:tcW w:type="dxa" w:w="2268"/>
          </w:tcPr>
          <w:p>
            <w:r>
              <w:t>03-30-5223000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t>$96.32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$159.52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