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PPRTA Invoice Cover Sheet</w:t>
        <w:br/>
        <w:t>Public Works- Operations and Maintenance Division</w:t>
      </w:r>
    </w:p>
    <w:p>
      <w:r>
        <w:rPr>
          <w:b/>
        </w:rPr>
        <w:t>Invoice No.:</w:t>
        <w:tab/>
      </w:r>
      <w:r>
        <w:rPr>
          <w:u w:val="single"/>
        </w:rPr>
        <w:tab/>
        <w:t>AHK13GDS</w:t>
        <w:tab/>
      </w:r>
      <w:r>
        <w:rPr>
          <w:b/>
        </w:rPr>
        <w:tab/>
        <w:t>for</w:t>
        <w:tab/>
      </w:r>
      <w:r>
        <w:rPr>
          <w:u w:val="single"/>
        </w:rPr>
        <w:tab/>
        <w:t>AAA Building Supply</w:t>
        <w:tab/>
      </w:r>
    </w:p>
    <w:p>
      <w:r>
        <w:rPr>
          <w:b/>
        </w:rPr>
        <w:t>PPRTA Contract/PO No.:</w:t>
        <w:tab/>
      </w:r>
      <w:r>
        <w:rPr>
          <w:u w:val="single"/>
        </w:rPr>
        <w:tab/>
        <w:t>DS09098</w:t>
        <w:tab/>
      </w:r>
    </w:p>
    <w:p>
      <w:r>
        <w:rPr>
          <w:b/>
        </w:rPr>
        <w:t>Description:</w:t>
        <w:tab/>
      </w:r>
      <w:r>
        <w:rPr>
          <w:u w:val="single"/>
        </w:rPr>
        <w:tab/>
        <w:t>None Provided</w:t>
        <w:tab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35"/>
        <w:gridCol w:w="3402"/>
        <w:gridCol w:w="2268"/>
        <w:gridCol w:w="1701"/>
      </w:tblGrid>
      <w:tr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Project or Program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City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PPRTA Account Code</w:t>
            </w:r>
          </w:p>
        </w:tc>
        <w:tc>
          <w:tcPr>
            <w:tcW w:type="dxa" w:w="2520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</w:tr>
      <w:tr>
        <w:tc>
          <w:tcPr>
            <w:tcW w:type="dxa" w:w="2835"/>
          </w:tcPr>
          <w:p/>
        </w:tc>
        <w:tc>
          <w:tcPr>
            <w:tcW w:type="dxa" w:w="3402"/>
          </w:tcPr>
          <w:p/>
        </w:tc>
        <w:tc>
          <w:tcPr>
            <w:tcW w:type="dxa" w:w="2268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b/>
              </w:rPr>
              <w:t>$0.00</w:t>
            </w:r>
          </w:p>
        </w:tc>
      </w:tr>
    </w:tbl>
    <w:p/>
    <w:p>
      <w:r>
        <w:t>Procurements Svcs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Street Division Approval</w:t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p/>
    <w:p>
      <w:r>
        <w:t>Finance Dept Approval</w:t>
        <w:tab/>
        <w:tab/>
      </w:r>
      <w:r>
        <w:rPr>
          <w:u w:val="single"/>
        </w:rPr>
        <w:tab/>
        <w:tab/>
        <w:tab/>
        <w:tab/>
        <w:tab/>
      </w:r>
      <w:r>
        <w:tab/>
        <w:t xml:space="preserve">Date: </w:t>
      </w:r>
      <w:r>
        <w:rPr>
          <w:u w:val="single"/>
        </w:rPr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</w:tcPr>
          <w:p>
            <w:pPr>
              <w:jc w:val="center"/>
            </w:pPr>
            <w:r>
              <w:rPr>
                <w:b/>
                <w:u w:val="single"/>
              </w:rPr>
              <w:t>Notes</w:t>
            </w:r>
          </w:p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  <w:tr>
        <w:tc>
          <w:tcPr>
            <w:tcW w:type="dxa" w:w="100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