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A7E3E2A" w:rsidR="00802589" w:rsidRPr="0064499D" w:rsidRDefault="00561406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4CE248E9" wp14:editId="14454389">
            <wp:extent cx="5274310" cy="2893060"/>
            <wp:effectExtent l="0" t="0" r="2540" b="2540"/>
            <wp:docPr id="71212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="00FB5AB6" w:rsidRPr="00FB5AB6">
        <w:rPr>
          <w:rFonts w:ascii="Times New Roman" w:eastAsia="宋体" w:hAnsi="Times New Roman" w:hint="eastAsia"/>
        </w:rPr>
        <w:t>Send,sid</w:t>
      </w:r>
      <w:proofErr w:type="spellEnd"/>
      <w:r w:rsidR="00FB5AB6" w:rsidRPr="00FB5AB6">
        <w:rPr>
          <w:rFonts w:ascii="Times New Roman" w:eastAsia="宋体" w:hAnsi="Times New Roman" w:hint="eastAsia"/>
        </w:rPr>
        <w:t>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 xml:space="preserve">( Send, </w:t>
      </w:r>
      <w:proofErr w:type="spellStart"/>
      <w:r w:rsidR="00FB5AB6" w:rsidRPr="00FB5AB6">
        <w:rPr>
          <w:rFonts w:ascii="Times New Roman" w:eastAsia="宋体" w:hAnsi="Times New Roman"/>
        </w:rPr>
        <w:t>sid</w:t>
      </w:r>
      <w:proofErr w:type="spellEnd"/>
      <w:r w:rsidR="00FB5AB6" w:rsidRPr="00FB5AB6">
        <w:rPr>
          <w:rFonts w:ascii="Times New Roman" w:eastAsia="宋体" w:hAnsi="Times New Roman"/>
        </w:rPr>
        <w:t>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3BD4BF9D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 w:rsidR="00DF5000"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startProposal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05F2AD39" w14:textId="15826516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5D91FE23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41D16C22" w:rsidR="0014454B" w:rsidRPr="007F773F" w:rsidRDefault="00C62033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694CA7B3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w:r w:rsidR="00270B6C" w:rsidRPr="00270B6C">
        <w:rPr>
          <w:rFonts w:ascii="Times New Roman" w:eastAsia="宋体" w:hAnsi="Times New Roman"/>
        </w:rPr>
        <w:t>Proposer</w:t>
      </w:r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w:r w:rsidR="00270B6C" w:rsidRPr="00270B6C">
        <w:rPr>
          <w:rFonts w:ascii="Times New Roman" w:eastAsia="宋体" w:hAnsi="Times New Roman"/>
        </w:rPr>
        <w:t>Round</w:t>
      </w:r>
      <w:r w:rsidR="00270B6C">
        <w:rPr>
          <w:rFonts w:ascii="MS Gothic" w:hAnsi="MS Gothic" w:cs="MS Gothic" w:hint="eastAsia"/>
        </w:rPr>
        <w:t xml:space="preserve"> </w:t>
      </w:r>
      <w:r w:rsidR="00270B6C">
        <w:rPr>
          <w:rFonts w:ascii="Times New Roman" w:eastAsia="宋体" w:hAnsi="Times New Roman" w:hint="eastAsia"/>
        </w:rPr>
        <w:t>:=</w:t>
      </w:r>
      <w:r w:rsidR="00270B6C">
        <w:rPr>
          <w:rFonts w:ascii="MS Gothic" w:hAnsi="MS Gothic" w:cs="MS Gothic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Round</w:t>
      </w:r>
      <w:r w:rsidR="00270B6C" w:rsidRPr="00270B6C">
        <w:rPr>
          <w:rFonts w:ascii="Times New Roman" w:eastAsia="宋体" w:hAnsi="Times New Roman" w:hint="eastAsia"/>
        </w:rPr>
        <w:t>+1</w:t>
      </w:r>
      <w:r>
        <w:rPr>
          <w:rFonts w:ascii="Times New Roman" w:eastAsia="宋体" w:hAnsi="Times New Roman" w:hint="eastAsia"/>
        </w:rPr>
        <w:t>。</w:t>
      </w:r>
    </w:p>
    <w:p w14:paraId="355D0B49" w14:textId="5CF5806E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4B11063A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w:r w:rsidR="00270B6C" w:rsidRPr="00270B6C">
        <w:rPr>
          <w:rFonts w:ascii="Times New Roman" w:eastAsia="宋体" w:hAnsi="Times New Roman"/>
        </w:rPr>
        <w:t>Proposer</w:t>
      </w:r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5EB00800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有效，增加</w:t>
      </w:r>
      <w:r w:rsidR="00270B6C" w:rsidRPr="00270B6C">
        <w:rPr>
          <w:rFonts w:ascii="Times New Roman" w:eastAsia="宋体" w:hAnsi="Times New Roman"/>
        </w:rPr>
        <w:t>Round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</w:t>
      </w:r>
      <w:proofErr w:type="spellStart"/>
      <w:r w:rsidR="00270B6C" w:rsidRPr="00270B6C">
        <w:rPr>
          <w:rFonts w:ascii="Times New Roman" w:eastAsia="宋体" w:hAnsi="Times New Roman"/>
          <w:szCs w:val="21"/>
        </w:rPr>
        <w:t>timeStart</w:t>
      </w:r>
      <w:proofErr w:type="spellEnd"/>
      <w:r w:rsidR="00270B6C"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timeOver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Prevote</w:t>
      </w:r>
      <w:proofErr w:type="spellEnd"/>
      <w:r w:rsidR="00270B6C"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1980328" w14:textId="705BE514" w:rsidR="00E16183" w:rsidRPr="00FB4397" w:rsidRDefault="00806AC8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w:r w:rsidR="00270B6C"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 xml:space="preserve">, </w:t>
      </w:r>
      <w:proofErr w:type="spellStart"/>
      <w:r w:rsidR="00270B6C" w:rsidRPr="00270B6C">
        <w:rPr>
          <w:rFonts w:ascii="Times New Roman" w:eastAsia="宋体" w:hAnsi="Times New Roman"/>
        </w:rPr>
        <w:t>queryState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proofErr w:type="spellStart"/>
      <w:r w:rsidR="00270B6C" w:rsidRPr="00270B6C">
        <w:rPr>
          <w:rFonts w:ascii="Times New Roman" w:eastAsia="宋体" w:hAnsi="Times New Roman"/>
        </w:rPr>
        <w:t>PoLC</w:t>
      </w:r>
      <w:proofErr w:type="spellEnd"/>
      <w:r w:rsidR="00FB4397">
        <w:rPr>
          <w:rFonts w:ascii="Times New Roman" w:eastAsia="宋体" w:hAnsi="Times New Roman" w:hint="eastAsia"/>
        </w:rPr>
        <w:t>。</w:t>
      </w:r>
      <w:r w:rsidR="009E2A2F" w:rsidRPr="00FB4397">
        <w:rPr>
          <w:rFonts w:ascii="Times New Roman" w:eastAsia="宋体" w:hAnsi="Times New Roman" w:hint="eastAsia"/>
        </w:rPr>
        <w:t>若锁定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E77509" w:rsidRPr="00FB4397">
        <w:rPr>
          <w:rFonts w:ascii="Times New Roman" w:eastAsia="宋体" w:hAnsi="Times New Roman" w:hint="eastAsia"/>
        </w:rPr>
        <w:t>, B'</w:t>
      </w:r>
      <w:r w:rsidR="003B2AD5" w:rsidRPr="00FB4397">
        <w:rPr>
          <w:rFonts w:ascii="Times New Roman" w:eastAsia="宋体" w:hAnsi="Times New Roman" w:hint="eastAsia"/>
        </w:rPr>
        <w:t>为上一轮</w:t>
      </w:r>
      <w:r w:rsidR="00802589" w:rsidRPr="00FB4397">
        <w:rPr>
          <w:rFonts w:ascii="Times New Roman" w:eastAsia="宋体" w:hAnsi="Times New Roman" w:hint="eastAsia"/>
        </w:rPr>
        <w:t>投票</w:t>
      </w:r>
      <w:r w:rsidR="00FB64A0" w:rsidRPr="00FB4397">
        <w:rPr>
          <w:rFonts w:ascii="Times New Roman" w:eastAsia="宋体" w:hAnsi="Times New Roman" w:hint="eastAsia"/>
        </w:rPr>
        <w:t>区块</w:t>
      </w:r>
      <w:r w:rsidR="009E2A2F" w:rsidRPr="00FB4397">
        <w:rPr>
          <w:rFonts w:ascii="Times New Roman" w:eastAsia="宋体" w:hAnsi="Times New Roman" w:hint="eastAsia"/>
        </w:rPr>
        <w:t>。否则广播当前轮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，即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6A5428D4" w14:textId="06626FC0" w:rsidR="00E16183" w:rsidRPr="00FB4397" w:rsidRDefault="009E2A2F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若未收到任何</w:t>
      </w:r>
      <w:r w:rsidR="00270B6C"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0965DEF6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</w:t>
      </w:r>
      <w:proofErr w:type="spellStart"/>
      <w:r w:rsidR="00ED7682" w:rsidRPr="00ED7682">
        <w:rPr>
          <w:rFonts w:ascii="Times New Roman" w:eastAsia="宋体" w:hAnsi="Times New Roman"/>
        </w:rPr>
        <w:t>Precommit</w:t>
      </w:r>
      <w:proofErr w:type="spellEnd"/>
      <w:r w:rsidR="00ED7682" w:rsidRPr="00ED7682">
        <w:rPr>
          <w:rFonts w:ascii="Times New Roman" w:eastAsia="宋体" w:hAnsi="Times New Roman"/>
        </w:rPr>
        <w:t>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消息时，</w:t>
      </w:r>
      <w:r w:rsidR="007F773F" w:rsidRPr="007F773F">
        <w:rPr>
          <w:rFonts w:ascii="Times New Roman" w:eastAsia="宋体" w:hAnsi="Times New Roman" w:hint="eastAsia"/>
        </w:rPr>
        <w:t>持续接收网络中的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="007F773F"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6B302A0C" w14:textId="466CC79F" w:rsidR="00806AC8" w:rsidRPr="00FB4397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f </m:t>
        </m:r>
      </m:oMath>
      <w:r w:rsidRPr="009D590E">
        <w:rPr>
          <w:rFonts w:ascii="Times New Roman" w:eastAsia="宋体" w:hAnsi="Times New Roman" w:hint="eastAsia"/>
        </w:rPr>
        <w:t>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6EDB784A" w14:textId="7A60DFB4" w:rsidR="007A36BB" w:rsidRPr="0053025E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B4397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Pr="009D590E">
        <w:rPr>
          <w:rFonts w:ascii="Times New Roman" w:eastAsia="宋体" w:hAnsi="Times New Roman" w:hint="eastAsia"/>
        </w:rPr>
        <w:t>的空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  <w:r w:rsidRPr="0053025E">
        <w:rPr>
          <w:rFonts w:ascii="Times New Roman" w:eastAsia="宋体" w:hAnsi="Times New Roman" w:hint="eastAsia"/>
        </w:rPr>
        <w:t>否则</w:t>
      </w:r>
      <w:r w:rsidR="00E9377B" w:rsidRPr="0053025E">
        <w:rPr>
          <w:rFonts w:ascii="Times New Roman" w:eastAsia="宋体" w:hAnsi="Times New Roman" w:hint="eastAsia"/>
        </w:rPr>
        <w:t>，</w:t>
      </w:r>
      <w:r w:rsidRPr="0053025E">
        <w:rPr>
          <w:rFonts w:ascii="Times New Roman" w:eastAsia="宋体" w:hAnsi="Times New Roman" w:hint="eastAsia"/>
        </w:rPr>
        <w:t>不</w:t>
      </w:r>
      <w:r w:rsidR="00FB64A0" w:rsidRPr="0053025E">
        <w:rPr>
          <w:rFonts w:ascii="Times New Roman" w:eastAsia="宋体" w:hAnsi="Times New Roman" w:hint="eastAsia"/>
        </w:rPr>
        <w:t>会</w:t>
      </w:r>
      <w:r w:rsidRPr="0053025E">
        <w:rPr>
          <w:rFonts w:ascii="Times New Roman" w:eastAsia="宋体" w:hAnsi="Times New Roman" w:hint="eastAsia"/>
        </w:rPr>
        <w:t>锁定任何区块</w:t>
      </w:r>
      <w:r w:rsidR="00802589" w:rsidRPr="0053025E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</w:t>
      </w:r>
      <w:proofErr w:type="spellStart"/>
      <w:r w:rsidR="00C94AB2" w:rsidRPr="00965D4E">
        <w:rPr>
          <w:rFonts w:ascii="Times New Roman" w:eastAsia="宋体" w:hAnsi="Times New Roman"/>
        </w:rPr>
        <w:t>newRound</w:t>
      </w:r>
      <w:proofErr w:type="spellEnd"/>
      <w:r w:rsidR="00C94AB2" w:rsidRPr="00965D4E">
        <w:rPr>
          <w:rFonts w:ascii="Times New Roman" w:eastAsia="宋体" w:hAnsi="Times New Roman"/>
        </w:rPr>
        <w:t>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Commit,Proposal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154B181B" w14:textId="4698DBBA" w:rsidR="00965D4E" w:rsidRDefault="0007748F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w:proofErr w:type="spellStart"/>
      <w:r w:rsidR="00E77509" w:rsidRPr="00E77509">
        <w:rPr>
          <w:rFonts w:ascii="Times New Roman" w:eastAsia="宋体" w:hAnsi="Times New Roman"/>
        </w:rPr>
        <w:t>precommit</w:t>
      </w:r>
      <w:proofErr w:type="spellEnd"/>
      <w:r w:rsidRPr="0007748F">
        <w:rPr>
          <w:rFonts w:ascii="Times New Roman" w:eastAsia="宋体" w:hAnsi="Times New Roman" w:hint="eastAsia"/>
        </w:rPr>
        <w:t>投票</w:t>
      </w:r>
      <w:r w:rsidR="00965D4E">
        <w:rPr>
          <w:rFonts w:ascii="Times New Roman" w:eastAsia="宋体" w:hAnsi="Times New Roman" w:hint="eastAsia"/>
        </w:rPr>
        <w:t>。</w:t>
      </w:r>
      <w:r w:rsidRPr="00965D4E">
        <w:rPr>
          <w:rFonts w:ascii="Times New Roman" w:eastAsia="宋体" w:hAnsi="Times New Roman" w:hint="eastAsia"/>
        </w:rPr>
        <w:t>若收到超过</w:t>
      </w:r>
      <w:r w:rsidRPr="00965D4E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="00965D4E">
        <w:rPr>
          <w:rFonts w:ascii="Times New Roman" w:eastAsia="宋体" w:hAnsi="Times New Roman" w:hint="eastAsia"/>
        </w:rPr>
        <w:t xml:space="preserve"> 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="00E77509"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投票，进入</w:t>
      </w:r>
      <w:r w:rsidR="00965D4E" w:rsidRPr="00965D4E">
        <w:rPr>
          <w:rFonts w:ascii="Times New Roman" w:eastAsia="宋体" w:hAnsi="Times New Roman" w:hint="eastAsia"/>
        </w:rPr>
        <w:t>后续步骤。</w:t>
      </w:r>
      <w:r w:rsidR="00965D4E">
        <w:rPr>
          <w:rFonts w:ascii="Times New Roman" w:eastAsia="宋体" w:hAnsi="Times New Roman" w:hint="eastAsia"/>
        </w:rPr>
        <w:t>否则，</w:t>
      </w:r>
      <w:r w:rsidR="00965D4E"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965D4E" w:rsidRPr="00965D4E">
        <w:rPr>
          <w:rFonts w:ascii="Times New Roman" w:eastAsia="宋体" w:hAnsi="Times New Roman" w:hint="eastAsia"/>
        </w:rPr>
        <w:t>发送</w:t>
      </w:r>
      <w:r w:rsidR="00965D4E" w:rsidRPr="00965D4E">
        <w:rPr>
          <w:rFonts w:ascii="Times New Roman" w:eastAsia="宋体" w:hAnsi="Times New Roman"/>
        </w:rPr>
        <w:t>(</w:t>
      </w:r>
      <w:proofErr w:type="spellStart"/>
      <w:r w:rsidR="00965D4E" w:rsidRPr="00965D4E">
        <w:rPr>
          <w:rFonts w:ascii="Times New Roman" w:eastAsia="宋体" w:hAnsi="Times New Roman"/>
        </w:rPr>
        <w:t>newRound</w:t>
      </w:r>
      <w:proofErr w:type="spellEnd"/>
      <w:r w:rsidR="00965D4E" w:rsidRPr="00965D4E">
        <w:rPr>
          <w:rFonts w:ascii="Times New Roman" w:eastAsia="宋体" w:hAnsi="Times New Roman"/>
        </w:rPr>
        <w:t>)</w:t>
      </w:r>
      <w:r w:rsidR="00965D4E">
        <w:rPr>
          <w:rFonts w:ascii="Times New Roman" w:eastAsia="宋体" w:hAnsi="Times New Roman" w:hint="eastAsia"/>
        </w:rPr>
        <w:t>，开启下一轮</w:t>
      </w:r>
      <w:r w:rsidR="00965D4E" w:rsidRPr="00965D4E">
        <w:rPr>
          <w:rFonts w:ascii="Times New Roman" w:eastAsia="宋体" w:hAnsi="Times New Roman" w:hint="eastAsia"/>
        </w:rPr>
        <w:t>。</w:t>
      </w:r>
    </w:p>
    <w:p w14:paraId="0EF0DE45" w14:textId="72202E33" w:rsidR="00F70594" w:rsidRPr="00965D4E" w:rsidRDefault="008A253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：</w:t>
      </w:r>
      <w:r w:rsidR="00F70594" w:rsidRPr="00965D4E">
        <w:rPr>
          <w:rFonts w:ascii="Times New Roman" w:eastAsia="宋体" w:hAnsi="Times New Roman" w:hint="eastAsia"/>
        </w:rPr>
        <w:t>为</w:t>
      </w:r>
      <w:r w:rsidR="0007748F" w:rsidRPr="00965D4E">
        <w:rPr>
          <w:rFonts w:ascii="Times New Roman" w:eastAsia="宋体" w:hAnsi="Times New Roman" w:hint="eastAsia"/>
        </w:rPr>
        <w:t>区块</w:t>
      </w:r>
      <w:r w:rsidR="00E77509" w:rsidRPr="00965D4E">
        <w:rPr>
          <w:rFonts w:ascii="Times New Roman" w:eastAsia="宋体" w:hAnsi="Times New Roman"/>
        </w:rPr>
        <w:t>B</w:t>
      </w:r>
      <w:r w:rsidR="00E77509" w:rsidRPr="00965D4E">
        <w:rPr>
          <w:rFonts w:ascii="Times New Roman" w:eastAsia="宋体" w:hAnsi="Times New Roman" w:hint="eastAsia"/>
        </w:rPr>
        <w:t>签名并广播</w:t>
      </w:r>
      <w:r w:rsidR="00E77509" w:rsidRPr="00965D4E">
        <w:rPr>
          <w:rFonts w:ascii="Times New Roman" w:eastAsia="宋体" w:hAnsi="Times New Roman"/>
        </w:rPr>
        <w:t>commit</w:t>
      </w:r>
      <w:r w:rsidR="00F70594" w:rsidRPr="00965D4E">
        <w:rPr>
          <w:rFonts w:ascii="Times New Roman" w:eastAsia="宋体" w:hAnsi="Times New Roman"/>
        </w:rPr>
        <w:t>投票</w:t>
      </w:r>
      <w:r w:rsidR="00F70594" w:rsidRPr="00965D4E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2901CC" w:rsidRPr="00965D4E">
        <w:rPr>
          <w:rFonts w:ascii="Times New Roman" w:eastAsia="宋体" w:hAnsi="Times New Roman" w:hint="eastAsia"/>
        </w:rPr>
        <w:t>，同时</w:t>
      </w:r>
      <w:r w:rsidR="00F70594" w:rsidRPr="00965D4E">
        <w:rPr>
          <w:rFonts w:ascii="Times New Roman" w:eastAsia="宋体" w:hAnsi="Times New Roman" w:hint="eastAsia"/>
        </w:rPr>
        <w:t>为</w:t>
      </w:r>
      <w:r w:rsidR="002901CC" w:rsidRPr="00965D4E">
        <w:rPr>
          <w:rFonts w:ascii="Times New Roman" w:eastAsia="宋体" w:hAnsi="Times New Roman" w:hint="eastAsia"/>
        </w:rPr>
        <w:t>其</w:t>
      </w:r>
      <w:r w:rsidR="0007748F" w:rsidRPr="00965D4E">
        <w:rPr>
          <w:rFonts w:ascii="Times New Roman" w:eastAsia="宋体" w:hAnsi="Times New Roman" w:hint="eastAsia"/>
        </w:rPr>
        <w:t>收集</w:t>
      </w:r>
      <w:r w:rsidR="00F70594" w:rsidRPr="00965D4E">
        <w:rPr>
          <w:rFonts w:ascii="Times New Roman" w:eastAsia="宋体" w:hAnsi="Times New Roman" w:hint="eastAsia"/>
        </w:rPr>
        <w:t>全网的</w:t>
      </w:r>
      <w:r w:rsidR="00E77509" w:rsidRPr="00965D4E">
        <w:rPr>
          <w:rFonts w:ascii="Times New Roman" w:eastAsia="宋体" w:hAnsi="Times New Roman"/>
        </w:rPr>
        <w:t>commit</w:t>
      </w:r>
      <w:r w:rsidR="0007748F" w:rsidRPr="00965D4E">
        <w:rPr>
          <w:rFonts w:ascii="Times New Roman" w:eastAsia="宋体" w:hAnsi="Times New Roman" w:hint="eastAsia"/>
        </w:rPr>
        <w:t>投票。</w:t>
      </w:r>
    </w:p>
    <w:p w14:paraId="009DE795" w14:textId="57293E48" w:rsidR="002901CC" w:rsidRDefault="00F70594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="00E77509"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="00E77509"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</w:t>
      </w:r>
      <w:r w:rsidR="00CE6060" w:rsidRPr="002901CC">
        <w:rPr>
          <w:rFonts w:ascii="Times New Roman" w:eastAsia="宋体" w:hAnsi="Times New Roman" w:hint="eastAsia"/>
        </w:rPr>
        <w:t>到</w:t>
      </w:r>
      <w:r w:rsidRPr="002901CC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2901CC">
        <w:rPr>
          <w:rFonts w:ascii="Times New Roman" w:eastAsia="宋体" w:hAnsi="Times New Roman" w:hint="eastAsia"/>
        </w:rPr>
        <w:t>的</w:t>
      </w:r>
      <w:r w:rsidR="00E77509"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="00CD0370" w:rsidRPr="002901CC">
        <w:rPr>
          <w:rFonts w:ascii="Times New Roman" w:eastAsia="宋体" w:hAnsi="Times New Roman" w:hint="eastAsia"/>
        </w:rPr>
        <w:t>，设置</w:t>
      </w:r>
      <w:proofErr w:type="spellStart"/>
      <w:r w:rsidR="00E77509"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</w:t>
      </w:r>
      <w:r w:rsidR="00CE6060" w:rsidRPr="002901CC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E6060" w:rsidRPr="002901CC">
        <w:rPr>
          <w:rFonts w:ascii="Times New Roman" w:eastAsia="宋体" w:hAnsi="Times New Roman" w:hint="eastAsia"/>
        </w:rPr>
        <w:t>发送</w:t>
      </w:r>
      <w:r w:rsidR="00CE6060" w:rsidRPr="002901CC">
        <w:rPr>
          <w:rFonts w:ascii="Times New Roman" w:eastAsia="宋体" w:hAnsi="Times New Roman" w:hint="eastAsia"/>
        </w:rPr>
        <w:t>(</w:t>
      </w:r>
      <w:proofErr w:type="spellStart"/>
      <w:r w:rsidR="00E77509" w:rsidRPr="002901CC">
        <w:rPr>
          <w:rFonts w:ascii="Times New Roman" w:eastAsia="宋体" w:hAnsi="Times New Roman"/>
        </w:rPr>
        <w:t>newHeight</w:t>
      </w:r>
      <w:proofErr w:type="spellEnd"/>
      <w:r w:rsidR="00CE6060" w:rsidRPr="002901CC">
        <w:rPr>
          <w:rFonts w:ascii="Times New Roman" w:eastAsia="宋体" w:hAnsi="Times New Roman" w:hint="eastAsia"/>
        </w:rPr>
        <w:t>)</w:t>
      </w:r>
      <w:r w:rsidR="0007748F" w:rsidRPr="002901CC">
        <w:rPr>
          <w:rFonts w:ascii="Times New Roman" w:eastAsia="宋体" w:hAnsi="Times New Roman" w:hint="eastAsia"/>
        </w:rPr>
        <w:t>。</w:t>
      </w:r>
    </w:p>
    <w:p w14:paraId="369D2F08" w14:textId="0EA14E96" w:rsidR="00CE6060" w:rsidRPr="00965D4E" w:rsidRDefault="00CE6060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965D4E">
        <w:rPr>
          <w:rFonts w:ascii="Times New Roman" w:eastAsia="宋体" w:hAnsi="Times New Roman" w:hint="eastAsia"/>
        </w:rPr>
        <w:t>为区块</w:t>
      </w:r>
      <w:r w:rsidR="00E77509" w:rsidRPr="00965D4E">
        <w:rPr>
          <w:rFonts w:ascii="Times New Roman" w:eastAsia="宋体" w:hAnsi="Times New Roman"/>
        </w:rPr>
        <w:t>B</w:t>
      </w:r>
      <w:r w:rsidRPr="00965D4E">
        <w:rPr>
          <w:rFonts w:ascii="Times New Roman" w:eastAsia="宋体" w:hAnsi="Times New Roman" w:hint="eastAsia"/>
        </w:rPr>
        <w:t>收集到</w:t>
      </w:r>
      <w:r w:rsidR="00965D4E" w:rsidRPr="00965D4E">
        <w:rPr>
          <w:rFonts w:ascii="Times New Roman" w:eastAsia="宋体" w:hAnsi="Times New Roman" w:hint="eastAsia"/>
        </w:rPr>
        <w:t>少于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965D4E">
        <w:rPr>
          <w:rFonts w:ascii="Times New Roman" w:eastAsia="宋体" w:hAnsi="Times New Roman" w:hint="eastAsia"/>
        </w:rPr>
        <w:t>的</w:t>
      </w:r>
      <w:r w:rsidR="00E77509"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="00E77509" w:rsidRPr="00965D4E">
        <w:rPr>
          <w:rFonts w:ascii="Times New Roman" w:eastAsia="宋体" w:hAnsi="Times New Roman"/>
        </w:rPr>
        <w:t>(</w:t>
      </w:r>
      <w:proofErr w:type="spellStart"/>
      <w:r w:rsidR="00E77509" w:rsidRPr="00965D4E">
        <w:rPr>
          <w:rFonts w:ascii="Times New Roman" w:eastAsia="宋体" w:hAnsi="Times New Roman"/>
        </w:rPr>
        <w:t>newRound</w:t>
      </w:r>
      <w:proofErr w:type="spellEnd"/>
      <w:r w:rsidR="00E77509"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AF36C2D" w14:textId="44BE83D6" w:rsidR="0007748F" w:rsidRPr="00F70594" w:rsidRDefault="0007748F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投票，立即进入</w:t>
      </w:r>
      <w:r w:rsidR="00E77509"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阶段。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request_status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newHeight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</w:t>
      </w:r>
      <w:proofErr w:type="spellStart"/>
      <w:r w:rsidR="009B5DB4" w:rsidRPr="00E77509">
        <w:rPr>
          <w:rFonts w:ascii="Times New Roman" w:eastAsia="宋体" w:hAnsi="Times New Roman"/>
        </w:rPr>
        <w:t>startProposal</w:t>
      </w:r>
      <w:proofErr w:type="spellEnd"/>
      <w:r w:rsidR="009B5DB4" w:rsidRPr="00E77509">
        <w:rPr>
          <w:rFonts w:ascii="Times New Roman" w:eastAsia="宋体" w:hAnsi="Times New Roman"/>
        </w:rPr>
        <w:t>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newRound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startProposal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对应的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unlock,ALL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queryState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timeStart</w:t>
      </w:r>
      <w:proofErr w:type="spellEnd"/>
      <w:r w:rsidR="00E77509"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GetTime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ResetTime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9AC41DF" w14:textId="6B2310E2" w:rsidR="00BB65D2" w:rsidRDefault="00BB65D2" w:rsidP="00BB65D2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639D641A" w14:textId="2ED637AF" w:rsidR="00BB65D2" w:rsidRPr="007F773F" w:rsidRDefault="00BB65D2" w:rsidP="00BB65D2">
      <w:pPr>
        <w:ind w:leftChars="200" w:left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1A2732F9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314A94">
        <w:rPr>
          <w:rFonts w:ascii="Times New Roman" w:eastAsia="宋体" w:hAnsi="Times New Roman" w:hint="eastAsia"/>
          <w:sz w:val="24"/>
        </w:rPr>
        <w:t>S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4F3CE629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9E3CA8E" w14:textId="08E23068" w:rsidR="005419AE" w:rsidRPr="004A432D" w:rsidRDefault="00367BF4" w:rsidP="004A432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 w:hint="eastAsia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0B52D135" w14:textId="77777777" w:rsidR="004A432D" w:rsidRPr="00051CBA" w:rsidRDefault="004A432D" w:rsidP="004A432D">
      <w:pPr>
        <w:rPr>
          <w:rFonts w:ascii="Times New Roman" w:hAnsi="Times New Roman"/>
        </w:rPr>
      </w:pPr>
      <w:bookmarkStart w:id="1" w:name="functionality-_____ftbftvδσftimefbb"/>
      <w:bookmarkStart w:id="2" w:name="_Hlk186041793"/>
      <w:r w:rsidRPr="00051CBA">
        <w:rPr>
          <w:rFonts w:ascii="Times New Roman" w:hAnsi="Times New Roman"/>
          <w:b/>
          <w:bCs/>
        </w:rPr>
        <w:t>Functionality</w:t>
      </w:r>
      <w:r w:rsidRPr="00051CBA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tbft</m:t>
            </m:r>
          </m:sub>
          <m: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sup>
        </m:sSubSup>
        <m:r>
          <w:rPr>
            <w:rFonts w:ascii="Cambria Math" w:hAnsi="Cambria Math"/>
          </w:rPr>
          <m:t> 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 </m:t>
            </m:r>
          </m:e>
        </m:d>
      </m:oMath>
    </w:p>
    <w:p w14:paraId="0330915C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Network Delay Attack</w:t>
      </w:r>
    </w:p>
    <w:p w14:paraId="79452540" w14:textId="77777777" w:rsidR="004A432D" w:rsidRPr="00051CBA" w:rsidRDefault="004A432D" w:rsidP="004A432D">
      <w:pPr>
        <w:rPr>
          <w:rFonts w:ascii="Times New Roman" w:eastAsia="宋体" w:hAnsi="Times New Roman"/>
          <w:color w:val="000000" w:themeColor="text1"/>
        </w:rPr>
      </w:pPr>
      <w:r w:rsidRPr="004A432D">
        <w:rPr>
          <w:rFonts w:ascii="Times New Roman" w:hAnsi="Times New Roman"/>
          <w:b/>
          <w:bCs/>
        </w:rPr>
        <w:t>Parameters:</w:t>
      </w:r>
    </w:p>
    <w:p w14:paraId="6CB2F63F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V: Validator Set.</w:t>
      </w:r>
    </w:p>
    <w:p w14:paraId="289DB251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051CBA">
        <w:rPr>
          <w:rFonts w:ascii="Times New Roman" w:eastAsia="宋体" w:hAnsi="Times New Roman"/>
          <w:color w:val="000000" w:themeColor="text1"/>
        </w:rPr>
        <w:t>: Maximum execution time of each phase.</w:t>
      </w:r>
    </w:p>
    <w:p w14:paraId="44CEA8C3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 Maximum delay in delay attack.</w:t>
      </w:r>
    </w:p>
    <w:p w14:paraId="472D2ACA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 Ideal functionality for timing.</w:t>
      </w:r>
    </w:p>
    <w:p w14:paraId="2ACF5B14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 Ideal functionality for broadcast.</w:t>
      </w:r>
    </w:p>
    <w:p w14:paraId="6FE5E3FB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Symbol Explanation:</w:t>
      </w:r>
    </w:p>
    <w:p w14:paraId="61680C97" w14:textId="77777777" w:rsidR="004A432D" w:rsidRPr="004A432D" w:rsidRDefault="004A432D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height, or consensus instance we are currently executing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.</m:t>
          </m:r>
        </m:oMath>
      </m:oMathPara>
    </w:p>
    <w:p w14:paraId="6FB7F929" w14:textId="77777777" w:rsidR="004A432D" w:rsidRPr="004A432D" w:rsidRDefault="004A432D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roun</m:t>
          </m:r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round number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.</m:t>
          </m:r>
        </m:oMath>
      </m:oMathPara>
    </w:p>
    <w:p w14:paraId="7FDE80D8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consensus phase within the current 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</w:t>
      </w:r>
    </w:p>
    <w:p w14:paraId="1601CE7D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record the final consensus value reached by each node at various heights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E5B5A2A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empty parameter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19EE568" w14:textId="7B391B1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3" w:name="X4099c5d88f4e423f7128fe219e0658f69c14bfb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NEWROUND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,*⟩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</w:rPr>
          <m:t>S</m:t>
        </m:r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propose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D3B30D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F88E5B3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11E0ADC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7376F258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53C186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5D7FDE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0D9487E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2F037D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Elect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4A57FF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C2B115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is corrupted, </w:t>
      </w:r>
    </w:p>
    <w:p w14:paraId="1B4595BF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78E712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E983B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133CA5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AE5DF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1FC087D8" w14:textId="77777777" w:rsid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E7E56B" w14:textId="77777777" w:rsidR="004A432D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7C95001F" w14:textId="77777777" w:rsidR="004A432D" w:rsidRPr="00051CBA" w:rsidRDefault="004A432D" w:rsidP="004A432D">
      <w:pPr>
        <w:widowControl/>
        <w:snapToGrid w:val="0"/>
        <w:jc w:val="left"/>
        <w:rPr>
          <w:rFonts w:ascii="Times New Roman" w:eastAsia="宋体" w:hAnsi="Times New Roman" w:hint="eastAsia"/>
          <w:color w:val="000000" w:themeColor="text1"/>
        </w:rPr>
      </w:pPr>
    </w:p>
    <w:p w14:paraId="3828276F" w14:textId="443613BE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4" w:name="X896e468973286de5a2efe6594e0ba4a771935cf"/>
      <w:bookmarkEnd w:id="3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PROPOSAL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Proposer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7DAF7A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BC1D993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6C4B8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3F1F5CD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746F79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3A1E1B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245CA40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10CD70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34A26D34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644442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13F8357D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3428A64C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8079B1" w14:textId="4620E26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5" w:name="Xe20aa374fb84a1e3b1d1979fec7e417be176550"/>
      <w:bookmarkEnd w:id="4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59C94B19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A52E915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79C48C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45A0A23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D4391C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43CF19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610DD7D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1E622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</m:t>
            </m:r>
            <w:proofErr w:type="gramEnd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7A7F5C5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18C2F4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9FD9C4B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161AE41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B66D89D" w14:textId="0615C1CB" w:rsidR="004A432D" w:rsidRPr="004A432D" w:rsidRDefault="004A432D" w:rsidP="004A432D">
      <w:pPr>
        <w:pStyle w:val="3"/>
        <w:snapToGrid w:val="0"/>
        <w:spacing w:beforeAutospacing="0" w:afterAutospacing="0"/>
        <w:rPr>
          <w:rFonts w:ascii="Times New Roman" w:eastAsiaTheme="minorEastAsia" w:hAnsi="Times New Roman" w:cstheme="minorBidi"/>
          <w:kern w:val="2"/>
          <w:sz w:val="21"/>
          <w:szCs w:val="24"/>
        </w:rPr>
      </w:pPr>
      <w:bookmarkStart w:id="6" w:name="X491c8ecd9fb003b3fad3863e7010fca4a2624f7"/>
      <w:bookmarkEnd w:id="5"/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Upon receiving message </w:t>
      </w:r>
      <m:oMath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⟨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PRECOMMIT</m:t>
        </m:r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 w:hint="default"/>
                <w:kern w:val="2"/>
                <w:sz w:val="21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id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v</m:t>
            </m:r>
          </m:e>
        </m:d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⟩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 from </w:t>
      </w:r>
      <m:oMath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Validator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Bidi" w:hint="default"/>
                    <w:kern w:val="2"/>
                    <w:sz w:val="21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theme="minorBidi"/>
                    <w:kern w:val="2"/>
                    <w:sz w:val="21"/>
                    <w:szCs w:val="24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</m:e>
        </m:d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, and if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commit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>:</w:t>
      </w:r>
    </w:p>
    <w:p w14:paraId="3390F98B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BC222BC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1BB6CF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4E4F7A45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5A129AA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16C406F6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794BBC5E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9865A6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</m:t>
            </m:r>
            <w:proofErr w:type="gramEnd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62473626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0F53EFF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Otherwise: </w:t>
      </w:r>
    </w:p>
    <w:p w14:paraId="3B7EABC2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58FF344" w14:textId="60A653D5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7" w:name="Xd0e5d6f35e6e9ab58dabbc4c257169c96464193"/>
      <w:bookmarkEnd w:id="6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E743D9C" w14:textId="77777777" w:rsidR="004A432D" w:rsidRPr="00051CBA" w:rsidRDefault="004A432D" w:rsidP="004A432D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</m:t>
            </m:r>
            <w:proofErr w:type="gramEnd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C6C7591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D25811C" w14:textId="16818E70" w:rsidR="005419AE" w:rsidRP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 w:hint="eastAsia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,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 xml:space="preserve"> .</w:t>
      </w:r>
      <w:bookmarkEnd w:id="1"/>
      <w:bookmarkEnd w:id="2"/>
      <w:bookmarkEnd w:id="7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56F31AD5" w14:textId="399CCC15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完善和适配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7AC4D0BD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C3FDA" w14:textId="77777777" w:rsidR="00C533D8" w:rsidRDefault="00C533D8" w:rsidP="001A01E2">
      <w:r>
        <w:separator/>
      </w:r>
    </w:p>
  </w:endnote>
  <w:endnote w:type="continuationSeparator" w:id="0">
    <w:p w14:paraId="4E82F81D" w14:textId="77777777" w:rsidR="00C533D8" w:rsidRDefault="00C533D8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FECA4" w14:textId="77777777" w:rsidR="00C533D8" w:rsidRDefault="00C533D8" w:rsidP="001A01E2">
      <w:r>
        <w:separator/>
      </w:r>
    </w:p>
  </w:footnote>
  <w:footnote w:type="continuationSeparator" w:id="0">
    <w:p w14:paraId="1A27815B" w14:textId="77777777" w:rsidR="00C533D8" w:rsidRDefault="00C533D8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AE4B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8" w15:restartNumberingAfterBreak="0">
    <w:nsid w:val="2CC422F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0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30C0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9A06E1C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1"/>
  </w:num>
  <w:num w:numId="3" w16cid:durableId="167134631">
    <w:abstractNumId w:val="4"/>
  </w:num>
  <w:num w:numId="4" w16cid:durableId="1221014461">
    <w:abstractNumId w:val="6"/>
  </w:num>
  <w:num w:numId="5" w16cid:durableId="1192912573">
    <w:abstractNumId w:val="9"/>
  </w:num>
  <w:num w:numId="6" w16cid:durableId="340353611">
    <w:abstractNumId w:val="7"/>
  </w:num>
  <w:num w:numId="7" w16cid:durableId="942998411">
    <w:abstractNumId w:val="10"/>
  </w:num>
  <w:num w:numId="8" w16cid:durableId="393353918">
    <w:abstractNumId w:val="2"/>
  </w:num>
  <w:num w:numId="9" w16cid:durableId="1976254666">
    <w:abstractNumId w:val="12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3"/>
  </w:num>
  <w:num w:numId="17" w16cid:durableId="1894270704">
    <w:abstractNumId w:val="15"/>
  </w:num>
  <w:num w:numId="18" w16cid:durableId="192545625">
    <w:abstractNumId w:val="5"/>
  </w:num>
  <w:num w:numId="19" w16cid:durableId="1783379433">
    <w:abstractNumId w:val="8"/>
  </w:num>
  <w:num w:numId="20" w16cid:durableId="1867056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A1C37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432D"/>
    <w:rsid w:val="004A7CA1"/>
    <w:rsid w:val="004C53C5"/>
    <w:rsid w:val="004E3E89"/>
    <w:rsid w:val="00506907"/>
    <w:rsid w:val="0051658A"/>
    <w:rsid w:val="005169E6"/>
    <w:rsid w:val="0053025E"/>
    <w:rsid w:val="00533FE2"/>
    <w:rsid w:val="0053674B"/>
    <w:rsid w:val="005419AE"/>
    <w:rsid w:val="00545B5A"/>
    <w:rsid w:val="00551270"/>
    <w:rsid w:val="00556658"/>
    <w:rsid w:val="00561406"/>
    <w:rsid w:val="005708D5"/>
    <w:rsid w:val="00570CEA"/>
    <w:rsid w:val="00573719"/>
    <w:rsid w:val="0057498A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3E"/>
    <w:rsid w:val="00734548"/>
    <w:rsid w:val="0073550A"/>
    <w:rsid w:val="00751BCF"/>
    <w:rsid w:val="00765896"/>
    <w:rsid w:val="00765ACE"/>
    <w:rsid w:val="00783611"/>
    <w:rsid w:val="00785085"/>
    <w:rsid w:val="00786C17"/>
    <w:rsid w:val="0078704E"/>
    <w:rsid w:val="00790C9B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6389"/>
    <w:rsid w:val="00AC7006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974CF"/>
    <w:rsid w:val="00BA356A"/>
    <w:rsid w:val="00BB65D2"/>
    <w:rsid w:val="00BC7714"/>
    <w:rsid w:val="00BE6288"/>
    <w:rsid w:val="00C13648"/>
    <w:rsid w:val="00C273DC"/>
    <w:rsid w:val="00C31AE8"/>
    <w:rsid w:val="00C533D8"/>
    <w:rsid w:val="00C62033"/>
    <w:rsid w:val="00C63FA2"/>
    <w:rsid w:val="00C7406D"/>
    <w:rsid w:val="00C75CD6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451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742B3"/>
    <w:rsid w:val="00D75D97"/>
    <w:rsid w:val="00D92902"/>
    <w:rsid w:val="00D962C2"/>
    <w:rsid w:val="00DB1548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9AEE-3549-44F6-BBD5-33790256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4</cp:revision>
  <dcterms:created xsi:type="dcterms:W3CDTF">2024-12-25T09:35:00Z</dcterms:created>
  <dcterms:modified xsi:type="dcterms:W3CDTF">2024-12-25T10:43:00Z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