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lll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DÉDICACE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REMERCIMENTS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Liste Des Abreviations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 des figures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Liste des tebleaux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AVANT-PROPOS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RÉSUMÉ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INTRODUCTION GÉNÉRALE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