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E15C3" w:rsidP="00AE15C3" w:rsidRDefault="00DD2665" w14:paraId="6559E760" w14:textId="7D890CF1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color w:val="3D85C6"/>
          <w:sz w:val="28"/>
          <w:szCs w:val="28"/>
        </w:rPr>
        <w:br/>
      </w:r>
      <w:r>
        <w:rPr>
          <w:rFonts w:ascii="Calibri" w:hAnsi="Calibri" w:eastAsia="Calibri" w:cs="Calibri"/>
          <w:color w:val="3D85C6"/>
          <w:sz w:val="28"/>
          <w:szCs w:val="28"/>
        </w:rPr>
        <w:t>EXPERIENCE</w:t>
      </w:r>
      <w:r w:rsidR="00F57074">
        <w:rPr>
          <w:rFonts w:ascii="Calibri" w:hAnsi="Calibri" w:eastAsia="Calibri" w:cs="Calibri"/>
          <w:color w:val="3D85C6"/>
          <w:sz w:val="28"/>
          <w:szCs w:val="28"/>
        </w:rPr>
        <w:br/>
      </w:r>
      <w:r w:rsidR="00F57074">
        <w:rPr>
          <w:rFonts w:ascii="Calibri" w:hAnsi="Calibri" w:eastAsia="Calibri" w:cs="Calibri"/>
          <w:color w:val="3D85C6"/>
          <w:sz w:val="28"/>
          <w:szCs w:val="28"/>
        </w:rPr>
        <w:br/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</w:t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Principal </w:t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Software Engineer </w:t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at </w:t>
      </w:r>
      <w:r w:rsidR="00AE15C3">
        <w:rPr>
          <w:rFonts w:ascii="Calibri" w:hAnsi="Calibri" w:eastAsia="Calibri" w:cs="Calibri"/>
          <w:b/>
          <w:color w:val="404040"/>
          <w:sz w:val="20"/>
          <w:szCs w:val="20"/>
        </w:rPr>
        <w:t xml:space="preserve">Dell </w:t>
      </w:r>
      <w:r w:rsidR="00B241F7">
        <w:rPr>
          <w:rFonts w:ascii="Calibri" w:hAnsi="Calibri" w:eastAsia="Calibri" w:cs="Calibri"/>
          <w:b/>
          <w:color w:val="404040"/>
          <w:sz w:val="20"/>
          <w:szCs w:val="20"/>
        </w:rPr>
        <w:t>Technologies</w:t>
      </w:r>
      <w:r w:rsidR="00C02F37">
        <w:rPr>
          <w:rFonts w:ascii="Calibri" w:hAnsi="Calibri" w:eastAsia="Calibri" w:cs="Calibri"/>
          <w:b/>
          <w:color w:val="404040"/>
          <w:sz w:val="20"/>
          <w:szCs w:val="20"/>
        </w:rPr>
        <w:t xml:space="preserve"> </w:t>
      </w:r>
      <w:r w:rsidR="00AE15C3">
        <w:rPr>
          <w:rFonts w:ascii="Calibri" w:hAnsi="Calibri" w:eastAsia="Calibri" w:cs="Calibri"/>
          <w:b/>
          <w:color w:val="404040"/>
          <w:sz w:val="20"/>
          <w:szCs w:val="20"/>
        </w:rPr>
        <w:t xml:space="preserve">| </w:t>
      </w:r>
      <w:r w:rsidR="00B241F7">
        <w:rPr>
          <w:rFonts w:ascii="Calibri" w:hAnsi="Calibri" w:eastAsia="Calibri" w:cs="Calibri"/>
          <w:b/>
          <w:color w:val="404040"/>
          <w:sz w:val="20"/>
          <w:szCs w:val="20"/>
        </w:rPr>
        <w:t>Austin, TX</w:t>
      </w:r>
      <w:r w:rsidR="00AE15C3">
        <w:rPr>
          <w:rFonts w:ascii="Calibri" w:hAnsi="Calibri" w:eastAsia="Calibri" w:cs="Calibri"/>
          <w:b/>
          <w:color w:val="404040"/>
          <w:sz w:val="20"/>
          <w:szCs w:val="20"/>
        </w:rPr>
        <w:t xml:space="preserve"> (remote)</w:t>
      </w:r>
      <w:r w:rsidR="00AE15C3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C02F37">
        <w:rPr>
          <w:rFonts w:ascii="Calibri" w:hAnsi="Calibri" w:eastAsia="Calibri" w:cs="Calibri"/>
          <w:color w:val="262626"/>
          <w:sz w:val="18"/>
          <w:szCs w:val="18"/>
        </w:rPr>
        <w:t>August</w:t>
      </w:r>
      <w:r w:rsidR="00AE15C3">
        <w:rPr>
          <w:rFonts w:ascii="Calibri" w:hAnsi="Calibri" w:eastAsia="Calibri" w:cs="Calibri"/>
          <w:color w:val="262626"/>
          <w:sz w:val="18"/>
          <w:szCs w:val="18"/>
        </w:rPr>
        <w:t xml:space="preserve"> 202</w:t>
      </w:r>
      <w:r w:rsidR="00C02F37">
        <w:rPr>
          <w:rFonts w:ascii="Calibri" w:hAnsi="Calibri" w:eastAsia="Calibri" w:cs="Calibri"/>
          <w:color w:val="262626"/>
          <w:sz w:val="18"/>
          <w:szCs w:val="18"/>
        </w:rPr>
        <w:t>1</w:t>
      </w:r>
      <w:r w:rsidR="00AE15C3">
        <w:rPr>
          <w:rFonts w:ascii="Calibri" w:hAnsi="Calibri" w:eastAsia="Calibri" w:cs="Calibri"/>
          <w:color w:val="262626"/>
          <w:sz w:val="18"/>
          <w:szCs w:val="18"/>
        </w:rPr>
        <w:t xml:space="preserve"> – Present (</w:t>
      </w:r>
      <w:r w:rsidR="00C02F37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dell</w:t>
      </w:r>
      <w:r w:rsidR="00AE15C3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.com</w:t>
      </w:r>
      <w:r w:rsidR="00AE15C3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AE15C3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1051FE" w:rsidR="001051FE" w:rsidP="001051FE" w:rsidRDefault="001051FE" w14:paraId="5402028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Led a software engineering team for one year, focusing on project management, mentorship, and strategic direction. Spent the remainder of the tenure primarily on hands-on coding and development, notably in identity management and global supply chain solutions for Credits, Returns, and Exchanges.</w:t>
      </w:r>
    </w:p>
    <w:p w:rsidRPr="001051FE" w:rsidR="001051FE" w:rsidP="001051FE" w:rsidRDefault="001051FE" w14:paraId="6C285E8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Contributed to front-end development using Angular 18, enhancing user interface components for better user experience and system integration.</w:t>
      </w:r>
    </w:p>
    <w:p w:rsidRPr="001051FE" w:rsidR="001051FE" w:rsidP="001051FE" w:rsidRDefault="001051FE" w14:paraId="63BEEDD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Implemented Kafka for inter-service communication, designing systems to produce and consume JSON payloads efficiently across enterprise services.</w:t>
      </w:r>
    </w:p>
    <w:p w:rsidRPr="001051FE" w:rsidR="001051FE" w:rsidP="001051FE" w:rsidRDefault="001051FE" w14:paraId="2EB7C6CC" w14:textId="16C032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Developed and maintained</w:t>
      </w:r>
      <w:r w:rsidR="00F33D3A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a </w:t>
      </w:r>
      <w:r w:rsidR="002316B7">
        <w:rPr>
          <w:rFonts w:ascii="Calibri" w:hAnsi="Calibri" w:eastAsia="Calibri" w:cs="Calibri"/>
          <w:iCs/>
          <w:color w:val="404040"/>
          <w:sz w:val="20"/>
          <w:szCs w:val="20"/>
        </w:rPr>
        <w:t>growing list of over 1</w:t>
      </w:r>
      <w:r w:rsidR="00FD1E8E">
        <w:rPr>
          <w:rFonts w:ascii="Calibri" w:hAnsi="Calibri" w:eastAsia="Calibri" w:cs="Calibri"/>
          <w:iCs/>
          <w:color w:val="404040"/>
          <w:sz w:val="20"/>
          <w:szCs w:val="20"/>
        </w:rPr>
        <w:t>0</w:t>
      </w:r>
      <w:r w:rsidR="002316B7">
        <w:rPr>
          <w:rFonts w:ascii="Calibri" w:hAnsi="Calibri" w:eastAsia="Calibri" w:cs="Calibri"/>
          <w:iCs/>
          <w:color w:val="404040"/>
          <w:sz w:val="20"/>
          <w:szCs w:val="20"/>
        </w:rPr>
        <w:t>0</w:t>
      </w: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end-to-end automated tests using Selenium and Moon's browser automation, crucial for gating all production deployments.</w:t>
      </w:r>
    </w:p>
    <w:p w:rsidRPr="001051FE" w:rsidR="001051FE" w:rsidP="001051FE" w:rsidRDefault="001051FE" w14:paraId="5B524A9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Implemented Polly for advanced HTTP client management with retry policies and circuit breaking, centralizing resilience mechanisms across service calls.</w:t>
      </w:r>
    </w:p>
    <w:p w:rsidRPr="001051FE" w:rsidR="001051FE" w:rsidP="001051FE" w:rsidRDefault="001051FE" w14:paraId="7F044B7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Designed stubbing middleware to control test data flow during automated testing, improving reliability and consistency in testing environments.</w:t>
      </w:r>
    </w:p>
    <w:p w:rsidRPr="001051FE" w:rsidR="001051FE" w:rsidP="001051FE" w:rsidRDefault="001051FE" w14:paraId="62CFC81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Managed continuous deployment through GitLab for five key applications/services, enhancing deployment processes and reducing time-to-market.</w:t>
      </w:r>
    </w:p>
    <w:p w:rsidRPr="001051FE" w:rsidR="001051FE" w:rsidP="001051FE" w:rsidRDefault="001051FE" w14:paraId="583B9BC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Employed Agile/Scrum methodologies including daily standups, iteration planning meetings, and retrospectives to maintain high team performance and adaptability.</w:t>
      </w:r>
    </w:p>
    <w:p w:rsidRPr="001051FE" w:rsidR="001051FE" w:rsidP="001051FE" w:rsidRDefault="001051FE" w14:paraId="01D40C7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Tracked all project work and milestones using Jira, ensuring transparency and accountability throughout the development lifecycle.</w:t>
      </w:r>
    </w:p>
    <w:p w:rsidR="001051FE" w:rsidP="001051FE" w:rsidRDefault="001051FE" w14:paraId="3EEE1B26" w14:textId="6AB4F5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Practiced extensive paired programming via Microsoft Teams, fostering team collaboration and knowledge sharing.</w:t>
      </w:r>
    </w:p>
    <w:p w:rsidR="007310CB" w:rsidP="001051FE" w:rsidRDefault="007310CB" w14:paraId="128F280B" w14:textId="24E2E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 xml:space="preserve">Initiated the implementation of </w:t>
      </w:r>
      <w:proofErr w:type="spellStart"/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>Pactflow</w:t>
      </w:r>
      <w:proofErr w:type="spellEnd"/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</w:t>
      </w:r>
      <w:r w:rsidR="003D1F34">
        <w:rPr>
          <w:rFonts w:ascii="Calibri" w:hAnsi="Calibri" w:eastAsia="Calibri" w:cs="Calibri"/>
          <w:iCs/>
          <w:color w:val="404040"/>
          <w:sz w:val="20"/>
          <w:szCs w:val="20"/>
        </w:rPr>
        <w:t xml:space="preserve">consumer driven contract </w:t>
      </w:r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>testing to enhance integration testing strategies, aiming to improve the reliability of service agreements between microservices.</w:t>
      </w:r>
    </w:p>
    <w:p w:rsidRPr="001051FE" w:rsidR="001051FE" w:rsidP="001051FE" w:rsidRDefault="001051FE" w14:paraId="4F946150" w14:textId="3E3BA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Integrated Copilot and Codium into development environments (JetBrains Rider, Visual Studio .NET, and VS Code) to enhance coding efficiency and productivity.</w:t>
      </w:r>
    </w:p>
    <w:p w:rsidRPr="001051FE" w:rsidR="001051FE" w:rsidP="001051FE" w:rsidRDefault="001051FE" w14:paraId="0A66291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Advocated for and practiced Test Driven Development (TDD) to minimize code coupling and maximize testability, leading to more robust and maintainable code.</w:t>
      </w:r>
    </w:p>
    <w:p w:rsidR="001051FE" w:rsidP="001051FE" w:rsidRDefault="001051FE" w14:paraId="0C43D1F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Utilized </w:t>
      </w:r>
      <w:proofErr w:type="spellStart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FluentValidation</w:t>
      </w:r>
      <w:proofErr w:type="spellEnd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to ensure the integrity of outgoing JSON payloads before dispatching to Kafka, ensuring data accuracy and consistency for downstream systems.</w:t>
      </w:r>
    </w:p>
    <w:p w:rsidRPr="001051FE" w:rsidR="00CF6AB4" w:rsidP="001051FE" w:rsidRDefault="00CF6AB4" w14:paraId="4CF8988C" w14:textId="6666FE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CF6AB4">
        <w:rPr>
          <w:rFonts w:ascii="Calibri" w:hAnsi="Calibri" w:eastAsia="Calibri" w:cs="Calibri"/>
          <w:iCs/>
          <w:color w:val="404040"/>
          <w:sz w:val="20"/>
          <w:szCs w:val="20"/>
        </w:rPr>
        <w:t>Continuously created Markdown documentation, including Mermaid sequence diagrams, to enhance project transparency and facilitate effective knowledge transfer across teams.</w:t>
      </w:r>
    </w:p>
    <w:p w:rsidRPr="001051FE" w:rsidR="001051FE" w:rsidP="001051FE" w:rsidRDefault="001051FE" w14:paraId="20DBC74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Monitored KPIs and tracked errors using Splunk, enhancing performance analysis and system reliability.</w:t>
      </w:r>
    </w:p>
    <w:p w:rsidR="00F57074" w:rsidP="001051FE" w:rsidRDefault="001051FE" w14:paraId="61642152" w14:textId="3BDD7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Ensured code quality and security compliance using SonarQube and </w:t>
      </w:r>
      <w:proofErr w:type="spellStart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Checkmarx</w:t>
      </w:r>
      <w:proofErr w:type="spellEnd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, maintaining high standards for testing coverage</w:t>
      </w:r>
      <w:r w:rsidR="005A5974">
        <w:rPr>
          <w:rFonts w:ascii="Calibri" w:hAnsi="Calibri" w:eastAsia="Calibri" w:cs="Calibri"/>
          <w:iCs/>
          <w:color w:val="404040"/>
          <w:sz w:val="20"/>
          <w:szCs w:val="20"/>
        </w:rPr>
        <w:t>, code quality,</w:t>
      </w: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and vulnerability scanning.</w:t>
      </w:r>
      <w:r w:rsidR="00F57074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D707DE" w:rsidR="00AE15C3" w:rsidP="4917D7C4" w:rsidRDefault="002E4334" w14:paraId="5E91DD6C" w14:textId="3ACF5C78">
      <w:pPr>
        <w:spacing w:line="240" w:lineRule="auto"/>
        <w:rPr>
          <w:rFonts w:ascii="Calibri" w:hAnsi="Calibri" w:eastAsia="Calibri" w:cs="Calibri"/>
          <w:b w:val="1"/>
          <w:bCs w:val="1"/>
          <w:color w:val="404040"/>
          <w:sz w:val="20"/>
          <w:szCs w:val="20"/>
        </w:rPr>
      </w:pPr>
      <w:r>
        <w:br/>
      </w:r>
      <w:r w:rsidRPr="4917D7C4" w:rsidR="004E2182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Senior Software Engineer 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at </w:t>
      </w:r>
      <w:r w:rsidRPr="4917D7C4" w:rsidR="0061311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Tech Valley Talent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| </w:t>
      </w:r>
      <w:r w:rsidRPr="4917D7C4" w:rsidR="00D707DE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Ballston Spa, NY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 (remote)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20"/>
          <w:szCs w:val="20"/>
        </w:rPr>
        <w:t xml:space="preserve"> </w:t>
      </w:r>
      <w:r w:rsidRPr="4917D7C4" w:rsidR="00E67DC4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Sep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2020 – </w:t>
      </w:r>
      <w:r w:rsidRPr="4917D7C4" w:rsidR="00C44E8A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Aug 2021</w:t>
      </w:r>
      <w:r w:rsidRPr="4917D7C4" w:rsidR="00E67DC4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(</w:t>
      </w:r>
      <w:r w:rsidRPr="4917D7C4" w:rsidR="00CC3161">
        <w:rPr>
          <w:rFonts w:ascii="Calibri" w:hAnsi="Calibri" w:eastAsia="Calibri" w:cs="Calibri"/>
          <w:i w:val="1"/>
          <w:iCs w:val="1"/>
          <w:color w:val="262626" w:themeColor="text1" w:themeTint="D9" w:themeShade="FF"/>
          <w:sz w:val="18"/>
          <w:szCs w:val="18"/>
        </w:rPr>
        <w:t>techvtal.com</w:t>
      </w:r>
      <w:r w:rsidRPr="4917D7C4" w:rsidR="00AE15C3">
        <w:rPr>
          <w:rFonts w:ascii="Calibri" w:hAnsi="Calibri" w:eastAsia="Calibri" w:cs="Calibri"/>
          <w:i w:val="1"/>
          <w:iCs w:val="1"/>
          <w:color w:val="404040" w:themeColor="text1" w:themeTint="BF" w:themeShade="FF"/>
          <w:sz w:val="18"/>
          <w:szCs w:val="18"/>
        </w:rPr>
        <w:t>)</w:t>
      </w:r>
      <w:r>
        <w:br/>
      </w:r>
    </w:p>
    <w:p w:rsidRPr="000B1576" w:rsidR="000B1576" w:rsidP="000B1576" w:rsidRDefault="000B1576" w14:paraId="6CE9DAE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Led development of new applications in C#, ASP.NET Core, Angular, and Azure for the New York Workers' Compensation Board as part of modernization efforts.</w:t>
      </w:r>
    </w:p>
    <w:p w:rsidRPr="000B1576" w:rsidR="000B1576" w:rsidP="000B1576" w:rsidRDefault="000B1576" w14:paraId="627FC5C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 xml:space="preserve">Specialized in developing Microservices using </w:t>
      </w:r>
      <w:proofErr w:type="spellStart"/>
      <w:r w:rsidRPr="000B1576">
        <w:rPr>
          <w:rFonts w:ascii="Calibri" w:hAnsi="Calibri" w:eastAsia="Calibri" w:cs="Calibri"/>
          <w:color w:val="404040"/>
          <w:sz w:val="20"/>
          <w:szCs w:val="20"/>
        </w:rPr>
        <w:t>MediatR</w:t>
      </w:r>
      <w:proofErr w:type="spellEnd"/>
      <w:r w:rsidRPr="000B1576">
        <w:rPr>
          <w:rFonts w:ascii="Calibri" w:hAnsi="Calibri" w:eastAsia="Calibri" w:cs="Calibri"/>
          <w:color w:val="404040"/>
          <w:sz w:val="20"/>
          <w:szCs w:val="20"/>
        </w:rPr>
        <w:t xml:space="preserve"> with Azure Service Bus.</w:t>
      </w:r>
    </w:p>
    <w:p w:rsidRPr="000B1576" w:rsidR="000B1576" w:rsidP="000B1576" w:rsidRDefault="000B1576" w14:paraId="5AD358D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Oversaw continuous threat modeling, evaluation, and security enhancements alongside integration with state client systems.</w:t>
      </w:r>
    </w:p>
    <w:p w:rsidRPr="000B1576" w:rsidR="000B1576" w:rsidP="000B1576" w:rsidRDefault="000B1576" w14:paraId="7904A32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Authored unit and integration tests to support CI/CD pipelines, ensuring high code quality and reliability.</w:t>
      </w:r>
    </w:p>
    <w:p w:rsidRPr="00C02F37" w:rsidR="00AE15C3" w:rsidP="000B1576" w:rsidRDefault="000B1576" w14:paraId="1CE86B67" w14:textId="41F4B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Mentored team members in best practices, participated in daily code reviews, agile ceremonies, and defect triaging.</w:t>
      </w:r>
    </w:p>
    <w:p w:rsidRPr="00DD2665" w:rsidR="00C02F37" w:rsidP="00C02F37" w:rsidRDefault="00C02F37" w14:paraId="1D1E8EA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</w:p>
    <w:p w:rsidR="00C54D9A" w:rsidRDefault="00C54D9A" w14:paraId="65D1ACB2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Pr="00AA3A48" w:rsidR="00B40EAA" w:rsidP="00AA3A48" w:rsidRDefault="004E2182" w14:paraId="282F56D7" w14:textId="1FB84B38">
      <w:pPr>
        <w:rPr>
          <w:rFonts w:ascii="Calibri" w:hAnsi="Calibri" w:eastAsia="Calibri" w:cs="Calibri"/>
          <w:b/>
          <w:color w:val="404040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 xml:space="preserve">at </w:t>
      </w:r>
      <w:proofErr w:type="spellStart"/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>Nextech</w:t>
      </w:r>
      <w:proofErr w:type="spellEnd"/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 xml:space="preserve"> Systems | Tampa, FL (remote)</w:t>
      </w:r>
      <w:r w:rsidR="00B40EAA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B40EAA">
        <w:rPr>
          <w:rFonts w:ascii="Calibri" w:hAnsi="Calibri" w:eastAsia="Calibri" w:cs="Calibri"/>
          <w:color w:val="262626"/>
          <w:sz w:val="18"/>
          <w:szCs w:val="18"/>
        </w:rPr>
        <w:t xml:space="preserve">May 2020 – </w:t>
      </w:r>
      <w:r w:rsidR="00C857BE">
        <w:rPr>
          <w:rFonts w:ascii="Calibri" w:hAnsi="Calibri" w:eastAsia="Calibri" w:cs="Calibri"/>
          <w:color w:val="262626"/>
          <w:sz w:val="18"/>
          <w:szCs w:val="18"/>
        </w:rPr>
        <w:t>Sep 2020</w:t>
      </w:r>
      <w:r w:rsidR="00B40EAA">
        <w:rPr>
          <w:rFonts w:ascii="Calibri" w:hAnsi="Calibri" w:eastAsia="Calibri" w:cs="Calibri"/>
          <w:color w:val="262626"/>
          <w:sz w:val="18"/>
          <w:szCs w:val="18"/>
        </w:rPr>
        <w:t xml:space="preserve"> (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nextech.com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D72151" w:rsidR="008C684B" w:rsidP="008C684B" w:rsidRDefault="008C684B" w14:paraId="1DCA2DB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Support and enhance applications in C++, C#, ASP.Net, AngularJS, Angular 7, and SQL Server.</w:t>
      </w:r>
    </w:p>
    <w:p w:rsidRPr="00D72151" w:rsidR="008C684B" w:rsidP="008C684B" w:rsidRDefault="008C684B" w14:paraId="7049272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Troubleshoot application integrations across Azure Cloud and on-premises installations.</w:t>
      </w:r>
    </w:p>
    <w:p w:rsidRPr="00D72151" w:rsidR="008C684B" w:rsidP="008C684B" w:rsidRDefault="008C684B" w14:paraId="417053F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Created E2E tests for Azure build pipelines using Selenium; unit tests in Angular using Jasmine and Karma.</w:t>
      </w:r>
    </w:p>
    <w:p w:rsidRPr="00D72151" w:rsidR="008C684B" w:rsidP="008C684B" w:rsidRDefault="008C684B" w14:paraId="0D531A1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Authored detailed implementation and configuration documentation.</w:t>
      </w:r>
    </w:p>
    <w:p w:rsidRPr="00D72151" w:rsidR="00B40EAA" w:rsidP="008C684B" w:rsidRDefault="008C684B" w14:paraId="1D24CF3F" w14:textId="481D4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Engage in daily code reviews, QA testing, agile ceremonies, and defect triaging.</w:t>
      </w:r>
    </w:p>
    <w:p w:rsidR="00B40EAA" w:rsidRDefault="00B40EAA" w14:paraId="4B06E60D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37DB0833" w14:textId="05B0E6DB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RDK Truck Sales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Jul 2018 – Ma</w:t>
      </w:r>
      <w:r w:rsidR="00C24223">
        <w:rPr>
          <w:rFonts w:ascii="Calibri" w:hAnsi="Calibri" w:eastAsia="Calibri" w:cs="Calibri"/>
          <w:color w:val="262626"/>
          <w:sz w:val="18"/>
          <w:szCs w:val="18"/>
        </w:rPr>
        <w:t>y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 xml:space="preserve"> 2020 (also Jun 2006 – September 2009)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rdk.com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5F100E" w:rsidR="005F100E" w:rsidP="005F100E" w:rsidRDefault="005F100E" w14:paraId="4ACD522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bookmarkStart w:name="_heading=h.gjdgxs" w:colFirst="0" w:colLast="0" w:id="0"/>
      <w:bookmarkEnd w:id="0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Architected and developed a CRM using .Net Core Web Api, Angular 7, Azure SQL, and Azure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Devops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.</w:t>
      </w:r>
    </w:p>
    <w:p w:rsidRPr="005F100E" w:rsidR="005F100E" w:rsidP="005F100E" w:rsidRDefault="005F100E" w14:paraId="41D6A5B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Integrated the CRM with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Procede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Software’s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Excede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API for seamless data synchronization.</w:t>
      </w:r>
    </w:p>
    <w:p w:rsidRPr="005F100E" w:rsidR="005F100E" w:rsidP="005F100E" w:rsidRDefault="005F100E" w14:paraId="629F889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Implemented Auth0 for JWT Authentication and Authorization.</w:t>
      </w:r>
    </w:p>
    <w:p w:rsidRPr="005F100E" w:rsidR="005F100E" w:rsidP="005F100E" w:rsidRDefault="005F100E" w14:paraId="1D47C40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Developed a Windows Service for 3rd party SQL actions and managed CI/CD workflows using Git Flow.</w:t>
      </w:r>
    </w:p>
    <w:p w:rsidRPr="005F100E" w:rsidR="00C54D9A" w:rsidP="005F100E" w:rsidRDefault="005F100E" w14:paraId="6A96EF44" w14:textId="6538ED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Mentored junior developers, both locally and remotely.</w:t>
      </w:r>
    </w:p>
    <w:p w:rsidR="00C54D9A" w:rsidRDefault="00C54D9A" w14:paraId="3B65F632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51A2A49E" w14:textId="6E9516EE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Senior</w:t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 Software Engineer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 xml:space="preserve"> at Ashley Furniture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Jan 2017 – Jul 2018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ashleyfurniture.com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1E3F5D" w:rsidR="001E3F5D" w:rsidP="001E3F5D" w:rsidRDefault="001E3F5D" w14:paraId="1F38D3A1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Led the development of a security model using OAuth and JWT within an internal financial application.</w:t>
      </w:r>
    </w:p>
    <w:p w:rsidRPr="001E3F5D" w:rsidR="001E3F5D" w:rsidP="001E3F5D" w:rsidRDefault="001E3F5D" w14:paraId="621B824E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Designed Angular components for managing user roles and purchase order processing.</w:t>
      </w:r>
    </w:p>
    <w:p w:rsidRPr="001E3F5D" w:rsidR="001E3F5D" w:rsidP="001E3F5D" w:rsidRDefault="001E3F5D" w14:paraId="5462DABA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Enhanced support for the Ashley Payment Gateway system for credit card processing.</w:t>
      </w:r>
    </w:p>
    <w:p w:rsidRPr="001E3F5D" w:rsidR="00C54D9A" w:rsidP="001E3F5D" w:rsidRDefault="001E3F5D" w14:paraId="7E0772E3" w14:textId="6F6DFD1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Created CI/CD pipelines in Azure, maintaining high code coverage and adhering to SOLID principles.</w:t>
      </w:r>
    </w:p>
    <w:p w:rsidR="00C54D9A" w:rsidRDefault="00C54D9A" w14:paraId="7ECF5E2E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745D0451" w14:textId="689D8B37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Mercury New Media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Sept 2016 – Dec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mercurynewmedia.com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130575" w:rsidR="00130575" w:rsidP="00130575" w:rsidRDefault="00130575" w14:paraId="198745B6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>Collaborated on Telerik Sitefinity MVC sites, developing custom widgets and integrations.</w:t>
      </w:r>
    </w:p>
    <w:p w:rsidRPr="00130575" w:rsidR="00C54D9A" w:rsidP="00130575" w:rsidRDefault="00130575" w14:paraId="62EFB427" w14:textId="758A050C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 xml:space="preserve">Created Sitefinity widgets for client lead promotion and </w:t>
      </w:r>
      <w:proofErr w:type="spellStart"/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>Wordpress</w:t>
      </w:r>
      <w:proofErr w:type="spellEnd"/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data import.</w:t>
      </w:r>
    </w:p>
    <w:p w:rsidR="00C54D9A" w:rsidRDefault="00C54D9A" w14:paraId="20DF2405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2B75A437" w14:textId="7EF2A667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352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Apr 2016 – Aug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352inc.com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C3275E" w:rsidR="00C3275E" w:rsidP="00C3275E" w:rsidRDefault="00C3275E" w14:paraId="7E2D0681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color w:val="262626"/>
          <w:sz w:val="18"/>
          <w:szCs w:val="18"/>
        </w:rPr>
      </w:pPr>
      <w:r w:rsidRPr="00C3275E">
        <w:rPr>
          <w:rFonts w:ascii="Calibri" w:hAnsi="Calibri" w:eastAsia="Calibri" w:cs="Calibri"/>
          <w:color w:val="262626"/>
          <w:sz w:val="18"/>
          <w:szCs w:val="18"/>
        </w:rPr>
        <w:t xml:space="preserve">Developed GiveChing.com, integrating affiliate networks with NodeJS, </w:t>
      </w:r>
      <w:proofErr w:type="spellStart"/>
      <w:r w:rsidRPr="00C3275E">
        <w:rPr>
          <w:rFonts w:ascii="Calibri" w:hAnsi="Calibri" w:eastAsia="Calibri" w:cs="Calibri"/>
          <w:color w:val="262626"/>
          <w:sz w:val="18"/>
          <w:szCs w:val="18"/>
        </w:rPr>
        <w:t>ExpressJS</w:t>
      </w:r>
      <w:proofErr w:type="spellEnd"/>
      <w:r w:rsidRPr="00C3275E">
        <w:rPr>
          <w:rFonts w:ascii="Calibri" w:hAnsi="Calibri" w:eastAsia="Calibri" w:cs="Calibri"/>
          <w:color w:val="262626"/>
          <w:sz w:val="18"/>
          <w:szCs w:val="18"/>
        </w:rPr>
        <w:t>, MongoDB, and React.</w:t>
      </w:r>
    </w:p>
    <w:p w:rsidRPr="00C3275E" w:rsidR="00C54D9A" w:rsidP="00C3275E" w:rsidRDefault="00C3275E" w14:paraId="0B7AF5BC" w14:textId="205F7CEC">
      <w:pPr>
        <w:numPr>
          <w:ilvl w:val="0"/>
          <w:numId w:val="5"/>
        </w:numPr>
        <w:jc w:val="both"/>
        <w:rPr>
          <w:rFonts w:ascii="Calibri" w:hAnsi="Calibri" w:eastAsia="Calibri" w:cs="Calibri"/>
          <w:color w:val="262626"/>
          <w:sz w:val="18"/>
          <w:szCs w:val="18"/>
          <w:highlight w:val="white"/>
        </w:rPr>
      </w:pPr>
      <w:r w:rsidRPr="00C3275E">
        <w:rPr>
          <w:rFonts w:ascii="Calibri" w:hAnsi="Calibri" w:eastAsia="Calibri" w:cs="Calibri"/>
          <w:color w:val="262626"/>
          <w:sz w:val="18"/>
          <w:szCs w:val="18"/>
        </w:rPr>
        <w:t>Implemented JWT authentication and AWS Lambda functions for custom Slack App integration.</w:t>
      </w:r>
    </w:p>
    <w:p w:rsidR="00C3275E" w:rsidP="00C3275E" w:rsidRDefault="00C3275E" w14:paraId="62717A85" w14:textId="77777777">
      <w:pPr>
        <w:jc w:val="both"/>
        <w:rPr>
          <w:rFonts w:ascii="Calibri" w:hAnsi="Calibri" w:eastAsia="Calibri" w:cs="Calibri"/>
          <w:color w:val="262626"/>
          <w:sz w:val="18"/>
          <w:szCs w:val="18"/>
          <w:highlight w:val="white"/>
        </w:rPr>
      </w:pPr>
    </w:p>
    <w:p w:rsidR="00C54D9A" w:rsidRDefault="002E4334" w14:paraId="0731D3F7" w14:textId="3DE6AD10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AAPL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Feb 2014 – Apr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physicianleaders.org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42479A" w:rsidR="0042479A" w:rsidP="0042479A" w:rsidRDefault="0042479A" w14:paraId="7EEB718F" w14:textId="4F63DB8C">
      <w:pPr>
        <w:numPr>
          <w:ilvl w:val="0"/>
          <w:numId w:val="1"/>
        </w:numPr>
        <w:jc w:val="both"/>
        <w:rPr>
          <w:rFonts w:ascii="Calibri" w:hAnsi="Calibri" w:eastAsia="Calibri" w:cs="Calibri"/>
          <w:color w:val="262626"/>
          <w:sz w:val="18"/>
          <w:szCs w:val="18"/>
        </w:rPr>
      </w:pPr>
      <w:r w:rsidRPr="0042479A">
        <w:rPr>
          <w:rFonts w:ascii="Calibri" w:hAnsi="Calibri" w:eastAsia="Calibri" w:cs="Calibri"/>
          <w:color w:val="262626"/>
          <w:sz w:val="18"/>
          <w:szCs w:val="18"/>
        </w:rPr>
        <w:t>Rebuilt corporate website using Sitefinity CMS, integrated with Microsoft CRM and SQL Server.</w:t>
      </w:r>
    </w:p>
    <w:p w:rsidR="00C54D9A" w:rsidP="0042479A" w:rsidRDefault="0042479A" w14:paraId="1FF88F4A" w14:textId="29707D67">
      <w:pPr>
        <w:numPr>
          <w:ilvl w:val="0"/>
          <w:numId w:val="1"/>
        </w:numPr>
        <w:jc w:val="both"/>
        <w:rPr>
          <w:rFonts w:ascii="Calibri" w:hAnsi="Calibri" w:eastAsia="Calibri" w:cs="Calibri"/>
          <w:b/>
          <w:color w:val="404040"/>
          <w:sz w:val="20"/>
          <w:szCs w:val="20"/>
        </w:rPr>
      </w:pPr>
      <w:r w:rsidRPr="0042479A">
        <w:rPr>
          <w:rFonts w:ascii="Calibri" w:hAnsi="Calibri" w:eastAsia="Calibri" w:cs="Calibri"/>
          <w:color w:val="262626"/>
          <w:sz w:val="18"/>
          <w:szCs w:val="18"/>
        </w:rPr>
        <w:t>Developed APIs, web and mobile applications, and a POS solution enhancing operational efficiency.</w:t>
      </w:r>
    </w:p>
    <w:p w:rsidR="00C54D9A" w:rsidRDefault="00C54D9A" w14:paraId="1D9DDEEE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Pr="00073818" w:rsidR="009109C6" w:rsidP="009109C6" w:rsidRDefault="009109C6" w14:paraId="54D4ED22" w14:textId="3DFFBC25">
      <w:pPr>
        <w:spacing w:line="360" w:lineRule="auto"/>
        <w:rPr>
          <w:rFonts w:ascii="Calibri" w:hAnsi="Calibri" w:eastAsia="Calibri" w:cs="Calibri"/>
          <w:bCs/>
          <w:color w:val="404040"/>
          <w:sz w:val="18"/>
          <w:szCs w:val="18"/>
        </w:rPr>
      </w:pPr>
      <w:r w:rsidRPr="009109C6">
        <w:rPr>
          <w:rFonts w:ascii="Calibri" w:hAnsi="Calibri" w:eastAsia="Calibri" w:cs="Calibri"/>
          <w:b/>
          <w:color w:val="404040"/>
          <w:sz w:val="20"/>
          <w:szCs w:val="20"/>
        </w:rPr>
        <w:t>Earlier Roles:</w:t>
      </w: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467E99">
        <w:rPr>
          <w:rFonts w:ascii="Calibri" w:hAnsi="Calibri" w:eastAsia="Calibri" w:cs="Calibri"/>
          <w:bCs/>
          <w:color w:val="404040"/>
          <w:sz w:val="18"/>
          <w:szCs w:val="18"/>
        </w:rPr>
        <w:t>Senior Software Engineer</w:t>
      </w:r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 xml:space="preserve"> at SOE Software | Sep 2009 – Feb 2014</w:t>
      </w:r>
      <w:r w:rsidR="00073818">
        <w:rPr>
          <w:rFonts w:ascii="Calibri" w:hAnsi="Calibri" w:eastAsia="Calibri" w:cs="Calibri"/>
          <w:bCs/>
          <w:color w:val="404040"/>
          <w:sz w:val="18"/>
          <w:szCs w:val="18"/>
        </w:rPr>
        <w:br/>
      </w:r>
      <w:r w:rsidR="00467E99">
        <w:rPr>
          <w:rFonts w:ascii="Calibri" w:hAnsi="Calibri" w:eastAsia="Calibri" w:cs="Calibri"/>
          <w:bCs/>
          <w:color w:val="404040"/>
          <w:sz w:val="18"/>
          <w:szCs w:val="18"/>
        </w:rPr>
        <w:t>Senior Software Engineer</w:t>
      </w:r>
      <w:r w:rsidRPr="00073818" w:rsidR="00467E99">
        <w:rPr>
          <w:rFonts w:ascii="Calibri" w:hAnsi="Calibri" w:eastAsia="Calibri" w:cs="Calibri"/>
          <w:bCs/>
          <w:color w:val="404040"/>
          <w:sz w:val="18"/>
          <w:szCs w:val="18"/>
        </w:rPr>
        <w:t xml:space="preserve"> </w:t>
      </w:r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>at Geographic Solutions | Jan 2006 – Jun 2006</w:t>
      </w:r>
    </w:p>
    <w:p w:rsidRPr="00073818" w:rsidR="009109C6" w:rsidP="009109C6" w:rsidRDefault="009109C6" w14:paraId="079A104A" w14:textId="77777777">
      <w:pPr>
        <w:spacing w:line="360" w:lineRule="auto"/>
        <w:rPr>
          <w:rFonts w:ascii="Calibri" w:hAnsi="Calibri" w:eastAsia="Calibri" w:cs="Calibri"/>
          <w:bCs/>
          <w:color w:val="404040"/>
          <w:sz w:val="18"/>
          <w:szCs w:val="18"/>
        </w:rPr>
      </w:pPr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 xml:space="preserve">Full Stack Developer at </w:t>
      </w:r>
      <w:proofErr w:type="spellStart"/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>PowerChord</w:t>
      </w:r>
      <w:proofErr w:type="spellEnd"/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 xml:space="preserve"> | Nov 2003 – Dec 2005</w:t>
      </w:r>
    </w:p>
    <w:p w:rsidR="00C54D9A" w:rsidP="009109C6" w:rsidRDefault="009109C6" w14:paraId="40E2C4C2" w14:textId="3C6F9FAE">
      <w:pPr>
        <w:spacing w:line="360" w:lineRule="auto"/>
        <w:rPr>
          <w:rFonts w:ascii="Calibri" w:hAnsi="Calibri" w:eastAsia="Calibri" w:cs="Calibri"/>
          <w:bCs/>
          <w:color w:val="404040"/>
          <w:sz w:val="18"/>
          <w:szCs w:val="18"/>
        </w:rPr>
      </w:pPr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>WinForms Developer at Sterling Star | Feb 2003 – Nov 2003</w:t>
      </w:r>
    </w:p>
    <w:p w:rsidRPr="00073818" w:rsidR="000E3BC9" w:rsidP="009109C6" w:rsidRDefault="000E3BC9" w14:paraId="23467D3E" w14:textId="77777777">
      <w:pPr>
        <w:spacing w:line="360" w:lineRule="auto"/>
        <w:rPr>
          <w:bCs/>
          <w:sz w:val="18"/>
          <w:szCs w:val="18"/>
        </w:rPr>
      </w:pPr>
    </w:p>
    <w:p w:rsidR="00C54D9A" w:rsidRDefault="00C54D9A" w14:paraId="56A31021" w14:textId="77777777">
      <w:pPr>
        <w:tabs>
          <w:tab w:val="left" w:pos="1620"/>
        </w:tabs>
        <w:spacing w:line="240" w:lineRule="auto"/>
        <w:rPr>
          <w:rFonts w:ascii="Calibri" w:hAnsi="Calibri" w:eastAsia="Calibri" w:cs="Calibri"/>
          <w:color w:val="3D85C6"/>
          <w:sz w:val="28"/>
          <w:szCs w:val="28"/>
        </w:rPr>
      </w:pPr>
    </w:p>
    <w:p w:rsidR="00C54D9A" w:rsidP="002E4334" w:rsidRDefault="00DD2665" w14:paraId="48AEB108" w14:textId="4AAAAC9F">
      <w:pPr>
        <w:rPr>
          <w:rFonts w:ascii="Calibri" w:hAnsi="Calibri" w:eastAsia="Calibri" w:cs="Calibri"/>
          <w:color w:val="3D85C6"/>
          <w:sz w:val="28"/>
          <w:szCs w:val="28"/>
        </w:rPr>
      </w:pPr>
      <w:r>
        <w:rPr>
          <w:rFonts w:ascii="Calibri" w:hAnsi="Calibri" w:eastAsia="Calibri" w:cs="Calibri"/>
          <w:color w:val="3D85C6"/>
          <w:sz w:val="28"/>
          <w:szCs w:val="28"/>
        </w:rPr>
        <w:t>EDUCATION</w:t>
      </w:r>
    </w:p>
    <w:p w:rsidR="00C54D9A" w:rsidRDefault="00C54D9A" w14:paraId="70CA6116" w14:textId="77777777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16"/>
          <w:szCs w:val="16"/>
        </w:rPr>
      </w:pPr>
    </w:p>
    <w:p w:rsidR="00C54D9A" w:rsidRDefault="00DD2665" w14:paraId="1EFB7963" w14:textId="77777777">
      <w:pPr>
        <w:tabs>
          <w:tab w:val="left" w:pos="1620"/>
        </w:tabs>
        <w:spacing w:line="240" w:lineRule="auto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Associate of Science</w:t>
      </w:r>
      <w:r>
        <w:rPr>
          <w:rFonts w:ascii="Calibri" w:hAnsi="Calibri" w:eastAsia="Calibri" w:cs="Calibri"/>
          <w:b/>
          <w:color w:val="595959"/>
          <w:sz w:val="20"/>
          <w:szCs w:val="20"/>
        </w:rPr>
        <w:t xml:space="preserve"> in Internet Information Systems</w:t>
      </w:r>
      <w:r>
        <w:rPr>
          <w:b/>
          <w:color w:val="595959"/>
          <w:sz w:val="20"/>
          <w:szCs w:val="20"/>
        </w:rPr>
        <w:br/>
      </w:r>
      <w:r>
        <w:rPr>
          <w:rFonts w:ascii="Calibri" w:hAnsi="Calibri" w:eastAsia="Calibri" w:cs="Calibri"/>
          <w:color w:val="595959"/>
          <w:sz w:val="20"/>
          <w:szCs w:val="20"/>
        </w:rPr>
        <w:t>Tampa Technical Institute, Largo, FL</w:t>
      </w:r>
    </w:p>
    <w:p w:rsidR="00C54D9A" w:rsidRDefault="00DD2665" w14:paraId="306C9020" w14:textId="77777777">
      <w:pPr>
        <w:tabs>
          <w:tab w:val="left" w:pos="1620"/>
        </w:tabs>
        <w:spacing w:line="240" w:lineRule="auto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</w:rPr>
        <w:t>January 2001 – July 2002</w:t>
      </w:r>
      <w:r>
        <w:rPr>
          <w:rFonts w:ascii="Calibri" w:hAnsi="Calibri" w:eastAsia="Calibri" w:cs="Calibri"/>
          <w:color w:val="595959"/>
          <w:sz w:val="20"/>
          <w:szCs w:val="20"/>
        </w:rPr>
        <w:br/>
      </w:r>
    </w:p>
    <w:p w:rsidR="00C54D9A" w:rsidRDefault="00DD2665" w14:paraId="4FE1E833" w14:textId="77777777">
      <w:pPr>
        <w:spacing w:line="240" w:lineRule="auto"/>
      </w:pPr>
      <w:r>
        <w:rPr>
          <w:noProof/>
        </w:rPr>
        <w:drawing>
          <wp:inline distT="0" distB="0" distL="0" distR="0" wp14:anchorId="0AAD8B0A" wp14:editId="3EBBAD8A">
            <wp:extent cx="6388100" cy="19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9109C6" w:rsidP="00A4465B" w:rsidRDefault="00A4465B" w14:paraId="736328D0" w14:textId="67431D62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r w:rsidRPr="00A4465B">
        <w:rPr>
          <w:rFonts w:ascii="Calibri" w:hAnsi="Calibri" w:eastAsia="Calibri" w:cs="Calibri"/>
          <w:color w:val="3D85C6"/>
          <w:sz w:val="28"/>
          <w:szCs w:val="28"/>
        </w:rPr>
        <w:t>PERSONAL PROJECTS</w:t>
      </w:r>
    </w:p>
    <w:p w:rsidR="009109C6" w:rsidP="009109C6" w:rsidRDefault="009109C6" w14:paraId="3E219951" w14:textId="77777777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16"/>
          <w:szCs w:val="16"/>
        </w:rPr>
      </w:pPr>
    </w:p>
    <w:p w:rsidR="00A4465B" w:rsidP="00A4465B" w:rsidRDefault="00A4465B" w14:paraId="758E4665" w14:textId="1DC65B2E">
      <w:pPr>
        <w:spacing w:after="160"/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</w:pPr>
      <w:r w:rsidRPr="00A4465B"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Arduino and ESP32 Develop</w:t>
      </w:r>
      <w:r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ment</w:t>
      </w:r>
      <w:r w:rsidR="0047422A"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 xml:space="preserve"> </w:t>
      </w:r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(github.com/</w:t>
      </w:r>
      <w:proofErr w:type="spellStart"/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ryanoc</w:t>
      </w:r>
      <w:proofErr w:type="spellEnd"/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)</w:t>
      </w:r>
    </w:p>
    <w:p w:rsidRPr="00D33ACD" w:rsidR="00D33ACD" w:rsidP="00D33ACD" w:rsidRDefault="00D33ACD" w14:paraId="3702CED7" w14:textId="1D5E6036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Home Automation System: Engineered a home automation system utilizing Home Assistant running on a Synology NAS. Integrated various sensors that communicate via MQTT, providing real-time data visualization on a Home Assistant dashboard.</w:t>
      </w:r>
    </w:p>
    <w:p w:rsidRPr="00D33ACD" w:rsidR="00D33ACD" w:rsidP="00D33ACD" w:rsidRDefault="00D33ACD" w14:paraId="01C5E553" w14:textId="4C82CDD1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 xml:space="preserve">BBQ Temperature Monitoring System: Developed a temperature monitoring system for BBQ applications using </w:t>
      </w:r>
      <w:r w:rsidR="00037FA7">
        <w:rPr>
          <w:rFonts w:ascii="Calibri" w:hAnsi="Calibri" w:eastAsia="Calibri" w:cs="Calibri"/>
          <w:bCs/>
          <w:color w:val="595959"/>
          <w:sz w:val="18"/>
          <w:szCs w:val="18"/>
        </w:rPr>
        <w:t xml:space="preserve">an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ESP32</w:t>
      </w:r>
      <w:r w:rsidR="00037FA7">
        <w:rPr>
          <w:rFonts w:ascii="Calibri" w:hAnsi="Calibri" w:eastAsia="Calibri" w:cs="Calibri"/>
          <w:bCs/>
          <w:color w:val="595959"/>
          <w:sz w:val="18"/>
          <w:szCs w:val="18"/>
        </w:rPr>
        <w:t xml:space="preserve"> integrated various other components.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 xml:space="preserve">Implemented wireless communication for remote monitoring through Home Assistant’s Zigbee integration and a web interface using web sockets. </w:t>
      </w:r>
      <w:r w:rsidR="00900F3B">
        <w:rPr>
          <w:rFonts w:ascii="Calibri" w:hAnsi="Calibri" w:eastAsia="Calibri" w:cs="Calibri"/>
          <w:bCs/>
          <w:color w:val="595959"/>
          <w:sz w:val="18"/>
          <w:szCs w:val="18"/>
        </w:rPr>
        <w:t xml:space="preserve">CAD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Designed and 3D printed custom enclosures for the system.</w:t>
      </w:r>
    </w:p>
    <w:p w:rsidRPr="009F25B9" w:rsidR="009F25B9" w:rsidP="00D33ACD" w:rsidRDefault="00D33ACD" w14:paraId="44123F06" w14:textId="1FFB651D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  <w:highlight w:val="white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Additional Projects: Continuously develop microcontroller-based projects to enhance automation and data collection capabilities for practical applications.</w:t>
      </w:r>
    </w:p>
    <w:p w:rsidRPr="00A4465B" w:rsidR="009F25B9" w:rsidP="00A4465B" w:rsidRDefault="009F25B9" w14:paraId="577E3FE9" w14:textId="77777777">
      <w:pPr>
        <w:spacing w:after="160"/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</w:pPr>
    </w:p>
    <w:p w:rsidR="009109C6" w:rsidP="009109C6" w:rsidRDefault="009109C6" w14:paraId="0087C37C" w14:textId="6E2F867A">
      <w:pPr>
        <w:spacing w:after="160"/>
      </w:pPr>
    </w:p>
    <w:sectPr w:rsidR="009109C6">
      <w:headerReference w:type="default" r:id="rId9"/>
      <w:footerReference w:type="default" r:id="rId10"/>
      <w:pgSz w:w="12240" w:h="15840" w:orient="portrait"/>
      <w:pgMar w:top="1080" w:right="1080" w:bottom="1080" w:left="1080" w:header="57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6E12" w:rsidRDefault="00646E12" w14:paraId="6A3204DC" w14:textId="77777777">
      <w:pPr>
        <w:spacing w:line="240" w:lineRule="auto"/>
      </w:pPr>
      <w:r>
        <w:separator/>
      </w:r>
    </w:p>
  </w:endnote>
  <w:endnote w:type="continuationSeparator" w:id="0">
    <w:p w:rsidR="00646E12" w:rsidRDefault="00646E12" w14:paraId="15F4FE9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665" w:rsidRDefault="00DD2665" w14:paraId="05BD0784" w14:textId="77777777">
    <w:pPr>
      <w:spacing w:line="240" w:lineRule="auto"/>
      <w:jc w:val="center"/>
      <w:rPr>
        <w:rFonts w:ascii="Calibri" w:hAnsi="Calibri" w:eastAsia="Calibri" w:cs="Calibri"/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6E12" w:rsidRDefault="00646E12" w14:paraId="0477CE71" w14:textId="77777777">
      <w:pPr>
        <w:spacing w:line="240" w:lineRule="auto"/>
      </w:pPr>
      <w:r>
        <w:separator/>
      </w:r>
    </w:p>
  </w:footnote>
  <w:footnote w:type="continuationSeparator" w:id="0">
    <w:p w:rsidR="00646E12" w:rsidRDefault="00646E12" w14:paraId="03D810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D2665" w:rsidRDefault="00DD2665" w14:paraId="2E593359" w14:textId="77777777">
    <w:pPr>
      <w:tabs>
        <w:tab w:val="left" w:pos="1620"/>
      </w:tabs>
      <w:spacing w:line="240" w:lineRule="auto"/>
      <w:rPr>
        <w:sz w:val="52"/>
        <w:szCs w:val="52"/>
      </w:rPr>
    </w:pPr>
    <w:r>
      <w:rPr>
        <w:rFonts w:ascii="Calibri" w:hAnsi="Calibri" w:eastAsia="Calibri" w:cs="Calibri"/>
        <w:color w:val="444444"/>
        <w:sz w:val="52"/>
        <w:szCs w:val="52"/>
      </w:rPr>
      <w:t>RYAN</w:t>
    </w:r>
    <w:r>
      <w:rPr>
        <w:rFonts w:ascii="Calibri" w:hAnsi="Calibri" w:eastAsia="Calibri" w:cs="Calibri"/>
        <w:b/>
        <w:sz w:val="52"/>
        <w:szCs w:val="52"/>
      </w:rPr>
      <w:t xml:space="preserve"> </w:t>
    </w:r>
    <w:r>
      <w:rPr>
        <w:rFonts w:ascii="Calibri" w:hAnsi="Calibri" w:eastAsia="Calibri" w:cs="Calibri"/>
        <w:b/>
        <w:color w:val="3D85C6"/>
        <w:sz w:val="52"/>
        <w:szCs w:val="52"/>
      </w:rPr>
      <w:t>CONNOLLY</w:t>
    </w:r>
  </w:p>
  <w:p w:rsidR="00DD2665" w:rsidRDefault="00DD2665" w14:paraId="225E450C" w14:textId="2EE95B0C">
    <w:pPr>
      <w:spacing w:line="240" w:lineRule="auto"/>
      <w:rPr>
        <w:rFonts w:ascii="Calibri" w:hAnsi="Calibri" w:eastAsia="Calibri" w:cs="Calibri"/>
        <w:color w:val="999999"/>
        <w:sz w:val="20"/>
        <w:szCs w:val="20"/>
      </w:rPr>
    </w:pPr>
    <w:r>
      <w:rPr>
        <w:rFonts w:ascii="Calibri" w:hAnsi="Calibri" w:eastAsia="Calibri" w:cs="Calibri"/>
        <w:color w:val="999999"/>
        <w:sz w:val="20"/>
        <w:szCs w:val="20"/>
      </w:rPr>
      <w:t>Brandon, FL</w:t>
    </w:r>
    <w:r>
      <w:rPr>
        <w:rFonts w:ascii="Calibri" w:hAnsi="Calibri" w:eastAsia="Calibri" w:cs="Calibri"/>
        <w:color w:val="6FA8DC"/>
        <w:sz w:val="20"/>
        <w:szCs w:val="20"/>
      </w:rPr>
      <w:t xml:space="preserve"> </w:t>
    </w:r>
    <w:r w:rsidR="00533412">
      <w:rPr>
        <w:rFonts w:ascii="Calibri" w:hAnsi="Calibri" w:eastAsia="Calibri" w:cs="Calibri"/>
        <w:color w:val="6FA8DC"/>
        <w:sz w:val="20"/>
        <w:szCs w:val="20"/>
      </w:rPr>
      <w:t xml:space="preserve">• </w:t>
    </w:r>
    <w:r w:rsidR="00533412">
      <w:rPr>
        <w:rFonts w:ascii="Calibri" w:hAnsi="Calibri" w:eastAsia="Calibri" w:cs="Calibri"/>
        <w:color w:val="999999"/>
        <w:sz w:val="20"/>
        <w:szCs w:val="20"/>
      </w:rPr>
      <w:t>ryanoc333@gmail.com</w:t>
    </w:r>
  </w:p>
  <w:p w:rsidR="00DD2665" w:rsidRDefault="00DD2665" w14:paraId="158B9CC0" w14:textId="77777777">
    <w:pPr>
      <w:spacing w:line="240" w:lineRule="auto"/>
      <w:rPr>
        <w:rFonts w:ascii="Calibri" w:hAnsi="Calibri" w:eastAsia="Calibri" w:cs="Calibri"/>
        <w:b/>
        <w:color w:val="666666"/>
        <w:sz w:val="20"/>
        <w:szCs w:val="20"/>
      </w:rPr>
    </w:pPr>
    <w:r>
      <w:rPr>
        <w:noProof/>
      </w:rPr>
      <w:drawing>
        <wp:inline distT="0" distB="0" distL="0" distR="0" wp14:anchorId="0CE5C140" wp14:editId="653365B3">
          <wp:extent cx="6388100" cy="1905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8100" cy="19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636"/>
    <w:multiLevelType w:val="multilevel"/>
    <w:tmpl w:val="0204A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1D2519"/>
    <w:multiLevelType w:val="multilevel"/>
    <w:tmpl w:val="EECCAEE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3F44AEB"/>
    <w:multiLevelType w:val="multilevel"/>
    <w:tmpl w:val="BF14DF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5721AC4"/>
    <w:multiLevelType w:val="multilevel"/>
    <w:tmpl w:val="2C4CAB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5A371B0"/>
    <w:multiLevelType w:val="hybridMultilevel"/>
    <w:tmpl w:val="96EC401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897101"/>
    <w:multiLevelType w:val="multilevel"/>
    <w:tmpl w:val="06E4D0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63931B8"/>
    <w:multiLevelType w:val="multilevel"/>
    <w:tmpl w:val="5A6AF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4848426E"/>
    <w:multiLevelType w:val="multilevel"/>
    <w:tmpl w:val="95266F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A3A4BE8"/>
    <w:multiLevelType w:val="multilevel"/>
    <w:tmpl w:val="9B6C1B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BB94DA8"/>
    <w:multiLevelType w:val="multilevel"/>
    <w:tmpl w:val="DB748A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868180797">
    <w:abstractNumId w:val="6"/>
  </w:num>
  <w:num w:numId="2" w16cid:durableId="536544911">
    <w:abstractNumId w:val="9"/>
  </w:num>
  <w:num w:numId="3" w16cid:durableId="1939751617">
    <w:abstractNumId w:val="0"/>
  </w:num>
  <w:num w:numId="4" w16cid:durableId="741565970">
    <w:abstractNumId w:val="7"/>
  </w:num>
  <w:num w:numId="5" w16cid:durableId="2147115306">
    <w:abstractNumId w:val="3"/>
  </w:num>
  <w:num w:numId="6" w16cid:durableId="1287082440">
    <w:abstractNumId w:val="1"/>
  </w:num>
  <w:num w:numId="7" w16cid:durableId="538664783">
    <w:abstractNumId w:val="2"/>
  </w:num>
  <w:num w:numId="8" w16cid:durableId="1663922286">
    <w:abstractNumId w:val="8"/>
  </w:num>
  <w:num w:numId="9" w16cid:durableId="445081952">
    <w:abstractNumId w:val="5"/>
  </w:num>
  <w:num w:numId="10" w16cid:durableId="181221119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9A"/>
    <w:rsid w:val="00037FA7"/>
    <w:rsid w:val="00073818"/>
    <w:rsid w:val="000B1576"/>
    <w:rsid w:val="000C31BE"/>
    <w:rsid w:val="000E3BC9"/>
    <w:rsid w:val="001051FE"/>
    <w:rsid w:val="00130575"/>
    <w:rsid w:val="001E3F5D"/>
    <w:rsid w:val="001E49CE"/>
    <w:rsid w:val="002316B7"/>
    <w:rsid w:val="0025051F"/>
    <w:rsid w:val="002E4334"/>
    <w:rsid w:val="00317F6E"/>
    <w:rsid w:val="0034470A"/>
    <w:rsid w:val="00393637"/>
    <w:rsid w:val="003D1F34"/>
    <w:rsid w:val="00415E4C"/>
    <w:rsid w:val="0042479A"/>
    <w:rsid w:val="004647E2"/>
    <w:rsid w:val="00467E99"/>
    <w:rsid w:val="0047422A"/>
    <w:rsid w:val="004E2182"/>
    <w:rsid w:val="00533412"/>
    <w:rsid w:val="005A5974"/>
    <w:rsid w:val="005D01C5"/>
    <w:rsid w:val="005F100E"/>
    <w:rsid w:val="00613110"/>
    <w:rsid w:val="00646E12"/>
    <w:rsid w:val="006C6CB0"/>
    <w:rsid w:val="006D1B2C"/>
    <w:rsid w:val="007310CB"/>
    <w:rsid w:val="008322DC"/>
    <w:rsid w:val="00866343"/>
    <w:rsid w:val="008A2148"/>
    <w:rsid w:val="008C684B"/>
    <w:rsid w:val="00900F3B"/>
    <w:rsid w:val="009109C6"/>
    <w:rsid w:val="00937326"/>
    <w:rsid w:val="00977B28"/>
    <w:rsid w:val="009864EE"/>
    <w:rsid w:val="009F25B9"/>
    <w:rsid w:val="00A4465B"/>
    <w:rsid w:val="00A85D06"/>
    <w:rsid w:val="00AA3A48"/>
    <w:rsid w:val="00AB377E"/>
    <w:rsid w:val="00AE15C3"/>
    <w:rsid w:val="00AE45CE"/>
    <w:rsid w:val="00B12B94"/>
    <w:rsid w:val="00B241F7"/>
    <w:rsid w:val="00B40EAA"/>
    <w:rsid w:val="00B81503"/>
    <w:rsid w:val="00C02F37"/>
    <w:rsid w:val="00C24223"/>
    <w:rsid w:val="00C3275E"/>
    <w:rsid w:val="00C44E8A"/>
    <w:rsid w:val="00C54D9A"/>
    <w:rsid w:val="00C857BE"/>
    <w:rsid w:val="00CC3161"/>
    <w:rsid w:val="00CF1CAB"/>
    <w:rsid w:val="00CF6AB4"/>
    <w:rsid w:val="00D33ACD"/>
    <w:rsid w:val="00D707DE"/>
    <w:rsid w:val="00D72151"/>
    <w:rsid w:val="00D9055B"/>
    <w:rsid w:val="00DD2665"/>
    <w:rsid w:val="00E65521"/>
    <w:rsid w:val="00E67DC4"/>
    <w:rsid w:val="00F143A5"/>
    <w:rsid w:val="00F33D3A"/>
    <w:rsid w:val="00F57074"/>
    <w:rsid w:val="00FD1E8E"/>
    <w:rsid w:val="4292DEA8"/>
    <w:rsid w:val="4917D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4DE"/>
  <w15:docId w15:val="{D651806F-914A-45B8-94E4-72618B161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9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A45081"/>
    <w:rPr>
      <w:rFonts w:ascii="Arial" w:hAnsi="Arial" w:eastAsia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A45081"/>
    <w:rPr>
      <w:rFonts w:ascii="Arial" w:hAnsi="Arial" w:eastAsia="Arial" w:cs="Arial"/>
      <w:color w:val="000000"/>
      <w:sz w:val="22"/>
      <w:szCs w:val="22"/>
    </w:rPr>
  </w:style>
  <w:style w:type="character" w:styleId="Hyperlink">
    <w:name w:val="Hyperlink"/>
    <w:uiPriority w:val="99"/>
    <w:unhideWhenUsed/>
    <w:rsid w:val="00FC5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2C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092C"/>
    <w:rPr>
      <w:rFonts w:ascii="Tahoma" w:hAnsi="Tahoma" w:eastAsia="Arial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53E5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vFMB4nVALFFoNMMTlG+toqRqw==">AMUW2mWuIgGbzGIJzZvINISYQalcmzPWSsKU3VMn1dGmjrRbJcVzmIVZ6v89jHKKCy7P55edCvMWV3f8UyiiWZ1Kh7H0F9paYZ0hLknrtnUbRZaz6FkWvug98k2bOGWD5FJ2cX2l8qE6Gx//uTXq6kJoM1+/sr0+XgpWzSOQVZ49azNAEXL+ksEKyZYam/et7GJsUxBpIOo4t5/IstzxUDFWWHQDT5/9WSB7+yxYqAX42KHqGJ9o5IoX5hiLrJ2f3C8KRxSiDuGQJsuONVt6otGsOCD/LCfmKwujqZe2K6lWgMoe5JN3jvvCGUyYUcLu6wjUQ5Mui+8HMG1F3welpe0pg/A4zna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Ryan Connolly</lastModifiedBy>
  <revision>67</revision>
  <dcterms:created xsi:type="dcterms:W3CDTF">2016-09-03T03:19:00.0000000Z</dcterms:created>
  <dcterms:modified xsi:type="dcterms:W3CDTF">2025-02-05T22:59:38.3211177Z</dcterms:modified>
</coreProperties>
</file>