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481A4" w14:textId="386B2F9E" w:rsidR="00FE0F98" w:rsidRDefault="00184CDC">
      <w:pPr>
        <w:rPr>
          <w:lang w:val="en-US"/>
        </w:rPr>
      </w:pPr>
      <w:r>
        <w:rPr>
          <w:lang w:val="en-US"/>
        </w:rPr>
        <w:t>T</w:t>
      </w:r>
      <w:r w:rsidR="00FE0F98">
        <w:rPr>
          <w:lang w:val="en-US"/>
        </w:rPr>
        <w:t>ools</w:t>
      </w:r>
    </w:p>
    <w:p w14:paraId="352C8AAC" w14:textId="06D9DEBA" w:rsidR="00D11FE1" w:rsidRDefault="00D11FE1">
      <w:pPr>
        <w:rPr>
          <w:lang w:val="en-US"/>
        </w:rPr>
      </w:pPr>
      <w:r>
        <w:rPr>
          <w:lang w:val="en-US"/>
        </w:rPr>
        <w:t>Campaign Monitor/ none2.createsend.com</w:t>
      </w:r>
    </w:p>
    <w:p w14:paraId="5D145631" w14:textId="42ABB58B" w:rsidR="00D11FE1" w:rsidRDefault="00D11FE1">
      <w:pPr>
        <w:rPr>
          <w:lang w:val="en-US"/>
        </w:rPr>
      </w:pPr>
      <w:r>
        <w:rPr>
          <w:lang w:val="en-US"/>
        </w:rPr>
        <w:t>CSS page is very in-depth about what is supported and what is not.</w:t>
      </w:r>
      <w:r w:rsidR="009F5662">
        <w:rPr>
          <w:lang w:val="en-US"/>
        </w:rPr>
        <w:t xml:space="preserve"> You can look up your CSS to see if it is supported </w:t>
      </w:r>
      <w:r w:rsidR="005E4D99">
        <w:rPr>
          <w:lang w:val="en-US"/>
        </w:rPr>
        <w:t>by</w:t>
      </w:r>
      <w:r w:rsidR="009F5662">
        <w:rPr>
          <w:lang w:val="en-US"/>
        </w:rPr>
        <w:t xml:space="preserve"> the intended client</w:t>
      </w:r>
      <w:r w:rsidR="005E4D99">
        <w:rPr>
          <w:lang w:val="en-US"/>
        </w:rPr>
        <w:t xml:space="preserve">. Label and radio inputs </w:t>
      </w:r>
      <w:proofErr w:type="gramStart"/>
      <w:r w:rsidR="005E4D99">
        <w:rPr>
          <w:lang w:val="en-US"/>
        </w:rPr>
        <w:t>not</w:t>
      </w:r>
      <w:proofErr w:type="gramEnd"/>
      <w:r w:rsidR="005E4D99">
        <w:rPr>
          <w:lang w:val="en-US"/>
        </w:rPr>
        <w:t xml:space="preserve"> supported by </w:t>
      </w:r>
      <w:proofErr w:type="spellStart"/>
      <w:r w:rsidR="005E4D99">
        <w:rPr>
          <w:lang w:val="en-US"/>
        </w:rPr>
        <w:t>gmail</w:t>
      </w:r>
      <w:proofErr w:type="spellEnd"/>
      <w:r w:rsidR="00437B05">
        <w:rPr>
          <w:lang w:val="en-US"/>
        </w:rPr>
        <w:t>. Preview lets me compare emails in desktop vs mobile devices, but not much on comparison for different clients</w:t>
      </w:r>
    </w:p>
    <w:p w14:paraId="7E6A2349" w14:textId="4F0AB55F" w:rsidR="00184CDC" w:rsidRDefault="00184CDC">
      <w:pPr>
        <w:rPr>
          <w:lang w:val="en-US"/>
        </w:rPr>
      </w:pPr>
      <w:r w:rsidRPr="00184CDC">
        <w:rPr>
          <w:noProof/>
          <w:lang w:val="en-US"/>
        </w:rPr>
        <w:drawing>
          <wp:inline distT="0" distB="0" distL="0" distR="0" wp14:anchorId="68DCD540" wp14:editId="5C3883D5">
            <wp:extent cx="5731510" cy="1982470"/>
            <wp:effectExtent l="0" t="0" r="2540" b="0"/>
            <wp:docPr id="204942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27336" name=""/>
                    <pic:cNvPicPr/>
                  </pic:nvPicPr>
                  <pic:blipFill>
                    <a:blip r:embed="rId4"/>
                    <a:stretch>
                      <a:fillRect/>
                    </a:stretch>
                  </pic:blipFill>
                  <pic:spPr>
                    <a:xfrm>
                      <a:off x="0" y="0"/>
                      <a:ext cx="5731510" cy="1982470"/>
                    </a:xfrm>
                    <a:prstGeom prst="rect">
                      <a:avLst/>
                    </a:prstGeom>
                  </pic:spPr>
                </pic:pic>
              </a:graphicData>
            </a:graphic>
          </wp:inline>
        </w:drawing>
      </w:r>
    </w:p>
    <w:p w14:paraId="0DBE5F4D" w14:textId="77777777" w:rsidR="009F5662" w:rsidRDefault="00811187">
      <w:pPr>
        <w:rPr>
          <w:lang w:val="en-US"/>
        </w:rPr>
      </w:pPr>
      <w:r w:rsidRPr="00811187">
        <w:rPr>
          <w:noProof/>
          <w:lang w:val="en-US"/>
        </w:rPr>
        <w:drawing>
          <wp:inline distT="0" distB="0" distL="0" distR="0" wp14:anchorId="7BB31FF3" wp14:editId="6E662696">
            <wp:extent cx="5731510" cy="2238375"/>
            <wp:effectExtent l="0" t="0" r="2540" b="9525"/>
            <wp:docPr id="4960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5590" name=""/>
                    <pic:cNvPicPr/>
                  </pic:nvPicPr>
                  <pic:blipFill>
                    <a:blip r:embed="rId5"/>
                    <a:stretch>
                      <a:fillRect/>
                    </a:stretch>
                  </pic:blipFill>
                  <pic:spPr>
                    <a:xfrm>
                      <a:off x="0" y="0"/>
                      <a:ext cx="5731510" cy="2238375"/>
                    </a:xfrm>
                    <a:prstGeom prst="rect">
                      <a:avLst/>
                    </a:prstGeom>
                  </pic:spPr>
                </pic:pic>
              </a:graphicData>
            </a:graphic>
          </wp:inline>
        </w:drawing>
      </w:r>
    </w:p>
    <w:p w14:paraId="7D413E7A" w14:textId="77777777" w:rsidR="00175EFC" w:rsidRDefault="009F5662">
      <w:pPr>
        <w:rPr>
          <w:lang w:val="en-US"/>
        </w:rPr>
      </w:pPr>
      <w:r>
        <w:rPr>
          <w:lang w:val="en-US"/>
        </w:rPr>
        <w:t xml:space="preserve">Email on Acid/ </w:t>
      </w:r>
      <w:proofErr w:type="spellStart"/>
      <w:r>
        <w:rPr>
          <w:lang w:val="en-US"/>
        </w:rPr>
        <w:t>Mailgun</w:t>
      </w:r>
      <w:proofErr w:type="spellEnd"/>
    </w:p>
    <w:p w14:paraId="218E80F3" w14:textId="4103A193" w:rsidR="00175EFC" w:rsidRDefault="00175EFC">
      <w:pPr>
        <w:rPr>
          <w:lang w:val="en-US"/>
        </w:rPr>
      </w:pPr>
      <w:r>
        <w:rPr>
          <w:lang w:val="en-US"/>
        </w:rPr>
        <w:t xml:space="preserve">Can better preview compare email in many different clients at once.  Easy button to swap client previews. However, the site does not give any information on CSS and what clients support which. Email and all its elements look fine in Apple Mail. In </w:t>
      </w:r>
      <w:proofErr w:type="spellStart"/>
      <w:r>
        <w:rPr>
          <w:lang w:val="en-US"/>
        </w:rPr>
        <w:t>Iphone</w:t>
      </w:r>
      <w:proofErr w:type="spellEnd"/>
      <w:r>
        <w:rPr>
          <w:lang w:val="en-US"/>
        </w:rPr>
        <w:t>, images often don’t make it. Images also cannot be displayed in Outlook</w:t>
      </w:r>
    </w:p>
    <w:p w14:paraId="7004D297" w14:textId="16FA7606" w:rsidR="00175EFC" w:rsidRDefault="00175EFC">
      <w:pPr>
        <w:rPr>
          <w:lang w:val="en-US"/>
        </w:rPr>
      </w:pPr>
      <w:r w:rsidRPr="00175EFC">
        <w:rPr>
          <w:lang w:val="en-US"/>
        </w:rPr>
        <w:lastRenderedPageBreak/>
        <w:drawing>
          <wp:inline distT="0" distB="0" distL="0" distR="0" wp14:anchorId="25E21AA2" wp14:editId="69D47787">
            <wp:extent cx="5731510" cy="2911475"/>
            <wp:effectExtent l="0" t="0" r="2540" b="3175"/>
            <wp:docPr id="5607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9722" name=""/>
                    <pic:cNvPicPr/>
                  </pic:nvPicPr>
                  <pic:blipFill>
                    <a:blip r:embed="rId6"/>
                    <a:stretch>
                      <a:fillRect/>
                    </a:stretch>
                  </pic:blipFill>
                  <pic:spPr>
                    <a:xfrm>
                      <a:off x="0" y="0"/>
                      <a:ext cx="5731510" cy="2911475"/>
                    </a:xfrm>
                    <a:prstGeom prst="rect">
                      <a:avLst/>
                    </a:prstGeom>
                  </pic:spPr>
                </pic:pic>
              </a:graphicData>
            </a:graphic>
          </wp:inline>
        </w:drawing>
      </w:r>
    </w:p>
    <w:p w14:paraId="74F4360F" w14:textId="397F9F08" w:rsidR="00811187" w:rsidRPr="00FE0F98" w:rsidRDefault="00FD692D">
      <w:pPr>
        <w:rPr>
          <w:lang w:val="en-US"/>
        </w:rPr>
      </w:pPr>
      <w:r w:rsidRPr="00FD692D">
        <w:rPr>
          <w:noProof/>
          <w:lang w:val="en-US"/>
        </w:rPr>
        <w:drawing>
          <wp:inline distT="0" distB="0" distL="0" distR="0" wp14:anchorId="2FCD7A0B" wp14:editId="7CC641EA">
            <wp:extent cx="5731510" cy="2809875"/>
            <wp:effectExtent l="0" t="0" r="2540" b="9525"/>
            <wp:docPr id="52137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72993" name=""/>
                    <pic:cNvPicPr/>
                  </pic:nvPicPr>
                  <pic:blipFill>
                    <a:blip r:embed="rId7"/>
                    <a:stretch>
                      <a:fillRect/>
                    </a:stretch>
                  </pic:blipFill>
                  <pic:spPr>
                    <a:xfrm>
                      <a:off x="0" y="0"/>
                      <a:ext cx="5731510" cy="2809875"/>
                    </a:xfrm>
                    <a:prstGeom prst="rect">
                      <a:avLst/>
                    </a:prstGeom>
                  </pic:spPr>
                </pic:pic>
              </a:graphicData>
            </a:graphic>
          </wp:inline>
        </w:drawing>
      </w:r>
    </w:p>
    <w:sectPr w:rsidR="00811187" w:rsidRPr="00FE0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F98"/>
    <w:rsid w:val="00175EFC"/>
    <w:rsid w:val="00184CDC"/>
    <w:rsid w:val="001D6BB8"/>
    <w:rsid w:val="00285BB4"/>
    <w:rsid w:val="00315FE9"/>
    <w:rsid w:val="00437B05"/>
    <w:rsid w:val="005058CD"/>
    <w:rsid w:val="005E4D99"/>
    <w:rsid w:val="005F3565"/>
    <w:rsid w:val="0071133B"/>
    <w:rsid w:val="00811187"/>
    <w:rsid w:val="009F5662"/>
    <w:rsid w:val="009F7763"/>
    <w:rsid w:val="00D11FE1"/>
    <w:rsid w:val="00FD692D"/>
    <w:rsid w:val="00FE0F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1F91A"/>
  <w15:chartTrackingRefBased/>
  <w15:docId w15:val="{B481A170-E00C-4EE6-80F2-2D504EB12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F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F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F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F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F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F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F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F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F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F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F98"/>
    <w:rPr>
      <w:rFonts w:eastAsiaTheme="majorEastAsia" w:cstheme="majorBidi"/>
      <w:color w:val="272727" w:themeColor="text1" w:themeTint="D8"/>
    </w:rPr>
  </w:style>
  <w:style w:type="paragraph" w:styleId="Title">
    <w:name w:val="Title"/>
    <w:basedOn w:val="Normal"/>
    <w:next w:val="Normal"/>
    <w:link w:val="TitleChar"/>
    <w:uiPriority w:val="10"/>
    <w:qFormat/>
    <w:rsid w:val="00FE0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F98"/>
    <w:pPr>
      <w:spacing w:before="160"/>
      <w:jc w:val="center"/>
    </w:pPr>
    <w:rPr>
      <w:i/>
      <w:iCs/>
      <w:color w:val="404040" w:themeColor="text1" w:themeTint="BF"/>
    </w:rPr>
  </w:style>
  <w:style w:type="character" w:customStyle="1" w:styleId="QuoteChar">
    <w:name w:val="Quote Char"/>
    <w:basedOn w:val="DefaultParagraphFont"/>
    <w:link w:val="Quote"/>
    <w:uiPriority w:val="29"/>
    <w:rsid w:val="00FE0F98"/>
    <w:rPr>
      <w:i/>
      <w:iCs/>
      <w:color w:val="404040" w:themeColor="text1" w:themeTint="BF"/>
    </w:rPr>
  </w:style>
  <w:style w:type="paragraph" w:styleId="ListParagraph">
    <w:name w:val="List Paragraph"/>
    <w:basedOn w:val="Normal"/>
    <w:uiPriority w:val="34"/>
    <w:qFormat/>
    <w:rsid w:val="00FE0F98"/>
    <w:pPr>
      <w:ind w:left="720"/>
      <w:contextualSpacing/>
    </w:pPr>
  </w:style>
  <w:style w:type="character" w:styleId="IntenseEmphasis">
    <w:name w:val="Intense Emphasis"/>
    <w:basedOn w:val="DefaultParagraphFont"/>
    <w:uiPriority w:val="21"/>
    <w:qFormat/>
    <w:rsid w:val="00FE0F98"/>
    <w:rPr>
      <w:i/>
      <w:iCs/>
      <w:color w:val="0F4761" w:themeColor="accent1" w:themeShade="BF"/>
    </w:rPr>
  </w:style>
  <w:style w:type="paragraph" w:styleId="IntenseQuote">
    <w:name w:val="Intense Quote"/>
    <w:basedOn w:val="Normal"/>
    <w:next w:val="Normal"/>
    <w:link w:val="IntenseQuoteChar"/>
    <w:uiPriority w:val="30"/>
    <w:qFormat/>
    <w:rsid w:val="00FE0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F98"/>
    <w:rPr>
      <w:i/>
      <w:iCs/>
      <w:color w:val="0F4761" w:themeColor="accent1" w:themeShade="BF"/>
    </w:rPr>
  </w:style>
  <w:style w:type="character" w:styleId="IntenseReference">
    <w:name w:val="Intense Reference"/>
    <w:basedOn w:val="DefaultParagraphFont"/>
    <w:uiPriority w:val="32"/>
    <w:qFormat/>
    <w:rsid w:val="00FE0F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2</Pages>
  <Words>104</Words>
  <Characters>598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Ryan  Odell</dc:creator>
  <cp:keywords/>
  <dc:description/>
  <cp:lastModifiedBy>Oscar, Ryan  Odell</cp:lastModifiedBy>
  <cp:revision>5</cp:revision>
  <dcterms:created xsi:type="dcterms:W3CDTF">2026-09-19T03:59:00Z</dcterms:created>
  <dcterms:modified xsi:type="dcterms:W3CDTF">2026-09-25T02:53:00Z</dcterms:modified>
</cp:coreProperties>
</file>