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8FBE" w14:textId="77777777" w:rsidR="00EF25FB" w:rsidRPr="006766E1" w:rsidRDefault="00EF25FB" w:rsidP="00EF25FB">
      <w:pPr>
        <w:pStyle w:val="Heading1"/>
        <w:jc w:val="center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Terms of Reference (ToR)</w:t>
      </w:r>
    </w:p>
    <w:p w14:paraId="588143E4" w14:textId="77D7D4A1" w:rsidR="00FC11D9" w:rsidRPr="006766E1" w:rsidRDefault="00754CA4" w:rsidP="00EF25FB">
      <w:pPr>
        <w:pStyle w:val="Heading1"/>
        <w:jc w:val="center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Working Group</w:t>
      </w:r>
      <w:r w:rsidR="00947293" w:rsidRPr="006766E1">
        <w:rPr>
          <w:rFonts w:ascii="Arial Narrow" w:hAnsi="Arial Narrow"/>
          <w:lang w:val="en-AU"/>
        </w:rPr>
        <w:t xml:space="preserve"> on </w:t>
      </w:r>
      <w:r w:rsidRPr="006766E1">
        <w:rPr>
          <w:rFonts w:ascii="Arial Narrow" w:hAnsi="Arial Narrow"/>
          <w:lang w:val="en-AU"/>
        </w:rPr>
        <w:t>the NCD</w:t>
      </w:r>
      <w:r w:rsidR="00E27CF5" w:rsidRPr="006766E1">
        <w:rPr>
          <w:rFonts w:ascii="Arial Narrow" w:hAnsi="Arial Narrow"/>
          <w:lang w:val="en-AU"/>
        </w:rPr>
        <w:t xml:space="preserve"> SCRB S</w:t>
      </w:r>
      <w:r w:rsidR="00947293" w:rsidRPr="006766E1">
        <w:rPr>
          <w:rFonts w:ascii="Arial Narrow" w:hAnsi="Arial Narrow"/>
          <w:lang w:val="en-AU"/>
        </w:rPr>
        <w:t>upplementary Act/ Regulations</w:t>
      </w:r>
    </w:p>
    <w:p w14:paraId="322A1CED" w14:textId="77777777" w:rsidR="006766E1" w:rsidRDefault="006766E1" w:rsidP="006766E1">
      <w:pPr>
        <w:rPr>
          <w:rFonts w:ascii="Arial Narrow" w:hAnsi="Arial Narrow"/>
          <w:lang w:val="en-AU"/>
        </w:rPr>
      </w:pPr>
    </w:p>
    <w:p w14:paraId="4C3D0FA2" w14:textId="6EF46DED" w:rsidR="00FC11D9" w:rsidRPr="006766E1" w:rsidRDefault="00E27CF5" w:rsidP="006766E1">
      <w:pPr>
        <w:rPr>
          <w:rFonts w:ascii="Arial Narrow" w:hAnsi="Arial Narrow"/>
          <w:b/>
          <w:bCs/>
          <w:lang w:val="en-AU"/>
        </w:rPr>
      </w:pPr>
      <w:r w:rsidRPr="006766E1">
        <w:rPr>
          <w:rFonts w:ascii="Arial Narrow" w:hAnsi="Arial Narrow"/>
          <w:b/>
          <w:bCs/>
          <w:lang w:val="en-AU"/>
        </w:rPr>
        <w:t>1. Background</w:t>
      </w:r>
    </w:p>
    <w:p w14:paraId="0FDE78C6" w14:textId="77777777" w:rsidR="006766E1" w:rsidRDefault="00E27CF5" w:rsidP="00EF25FB">
      <w:p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The Small Craft Act 2011 </w:t>
      </w:r>
      <w:r w:rsidR="00CD0AD3" w:rsidRPr="006766E1">
        <w:rPr>
          <w:rFonts w:ascii="Arial Narrow" w:hAnsi="Arial Narrow"/>
          <w:lang w:val="en-AU"/>
        </w:rPr>
        <w:t xml:space="preserve">establishes </w:t>
      </w:r>
      <w:r w:rsidRPr="006766E1">
        <w:rPr>
          <w:rFonts w:ascii="Arial Narrow" w:hAnsi="Arial Narrow"/>
          <w:lang w:val="en-AU"/>
        </w:rPr>
        <w:t>the</w:t>
      </w:r>
      <w:r w:rsidR="00CD0AD3" w:rsidRPr="006766E1">
        <w:rPr>
          <w:rFonts w:ascii="Arial Narrow" w:hAnsi="Arial Narrow"/>
          <w:lang w:val="en-AU"/>
        </w:rPr>
        <w:t xml:space="preserve"> legal</w:t>
      </w:r>
      <w:r w:rsidRPr="006766E1">
        <w:rPr>
          <w:rFonts w:ascii="Arial Narrow" w:hAnsi="Arial Narrow"/>
          <w:lang w:val="en-AU"/>
        </w:rPr>
        <w:t xml:space="preserve"> framework for the registration, licensing, and safe operation of small craft across all maritime provinces in Papua New Guinea. Under Part II</w:t>
      </w:r>
      <w:r w:rsidR="00CD0AD3" w:rsidRPr="006766E1">
        <w:rPr>
          <w:rFonts w:ascii="Arial Narrow" w:hAnsi="Arial Narrow"/>
          <w:lang w:val="en-AU"/>
        </w:rPr>
        <w:t xml:space="preserve"> of the Act</w:t>
      </w:r>
      <w:r w:rsidRPr="006766E1">
        <w:rPr>
          <w:rFonts w:ascii="Arial Narrow" w:hAnsi="Arial Narrow"/>
          <w:lang w:val="en-AU"/>
        </w:rPr>
        <w:t xml:space="preserve">, each province is </w:t>
      </w:r>
      <w:r w:rsidR="00EF25FB" w:rsidRPr="006766E1">
        <w:rPr>
          <w:rFonts w:ascii="Arial Narrow" w:hAnsi="Arial Narrow"/>
          <w:lang w:val="en-AU"/>
        </w:rPr>
        <w:t>mandated to</w:t>
      </w:r>
      <w:r w:rsidRPr="006766E1">
        <w:rPr>
          <w:rFonts w:ascii="Arial Narrow" w:hAnsi="Arial Narrow"/>
          <w:lang w:val="en-AU"/>
        </w:rPr>
        <w:t xml:space="preserve"> establish a Provincial Small Craft Registration Board with delegated </w:t>
      </w:r>
      <w:r w:rsidR="00CD0AD3" w:rsidRPr="006766E1">
        <w:rPr>
          <w:rFonts w:ascii="Arial Narrow" w:hAnsi="Arial Narrow"/>
          <w:lang w:val="en-AU"/>
        </w:rPr>
        <w:t xml:space="preserve">authority </w:t>
      </w:r>
      <w:r w:rsidRPr="006766E1">
        <w:rPr>
          <w:rFonts w:ascii="Arial Narrow" w:hAnsi="Arial Narrow"/>
          <w:lang w:val="en-AU"/>
        </w:rPr>
        <w:t>to administer</w:t>
      </w:r>
      <w:r w:rsidR="00CD0AD3" w:rsidRPr="006766E1">
        <w:rPr>
          <w:rFonts w:ascii="Arial Narrow" w:hAnsi="Arial Narrow"/>
          <w:lang w:val="en-AU"/>
        </w:rPr>
        <w:t xml:space="preserve"> and enforce</w:t>
      </w:r>
      <w:r w:rsidRPr="006766E1">
        <w:rPr>
          <w:rFonts w:ascii="Arial Narrow" w:hAnsi="Arial Narrow"/>
          <w:lang w:val="en-AU"/>
        </w:rPr>
        <w:t xml:space="preserve"> the Act within its jurisdiction.</w:t>
      </w:r>
      <w:r w:rsidRPr="006766E1">
        <w:rPr>
          <w:rFonts w:ascii="Arial Narrow" w:hAnsi="Arial Narrow"/>
          <w:lang w:val="en-AU"/>
        </w:rPr>
        <w:br/>
      </w:r>
      <w:r w:rsidRPr="006766E1">
        <w:rPr>
          <w:rFonts w:ascii="Arial Narrow" w:hAnsi="Arial Narrow"/>
          <w:lang w:val="en-AU"/>
        </w:rPr>
        <w:br/>
        <w:t xml:space="preserve">The NCD Small Craft Registration Board (NCD </w:t>
      </w:r>
      <w:r w:rsidR="00EF25FB" w:rsidRPr="006766E1">
        <w:rPr>
          <w:rFonts w:ascii="Arial Narrow" w:hAnsi="Arial Narrow"/>
          <w:lang w:val="en-AU"/>
        </w:rPr>
        <w:t xml:space="preserve">SCRB) established in March 2018, </w:t>
      </w:r>
      <w:r w:rsidR="00E24AD4" w:rsidRPr="006766E1">
        <w:rPr>
          <w:rFonts w:ascii="Arial Narrow" w:hAnsi="Arial Narrow"/>
          <w:lang w:val="en-AU"/>
        </w:rPr>
        <w:t xml:space="preserve">responsible for </w:t>
      </w:r>
      <w:r w:rsidR="00EF25FB" w:rsidRPr="006766E1">
        <w:rPr>
          <w:rFonts w:ascii="Arial Narrow" w:hAnsi="Arial Narrow"/>
          <w:lang w:val="en-AU"/>
        </w:rPr>
        <w:t>ensuring compliance</w:t>
      </w:r>
      <w:r w:rsidRPr="006766E1">
        <w:rPr>
          <w:rFonts w:ascii="Arial Narrow" w:hAnsi="Arial Narrow"/>
          <w:lang w:val="en-AU"/>
        </w:rPr>
        <w:t xml:space="preserve"> within the National Capital District</w:t>
      </w:r>
      <w:r w:rsidR="00E24AD4" w:rsidRPr="006766E1">
        <w:rPr>
          <w:rFonts w:ascii="Arial Narrow" w:hAnsi="Arial Narrow"/>
          <w:lang w:val="en-AU"/>
        </w:rPr>
        <w:t xml:space="preserve"> (NCD</w:t>
      </w:r>
      <w:r w:rsidR="006766E1" w:rsidRPr="006766E1">
        <w:rPr>
          <w:rFonts w:ascii="Arial Narrow" w:hAnsi="Arial Narrow"/>
          <w:lang w:val="en-AU"/>
        </w:rPr>
        <w:t>).</w:t>
      </w:r>
      <w:r w:rsidRPr="006766E1">
        <w:rPr>
          <w:rFonts w:ascii="Arial Narrow" w:hAnsi="Arial Narrow"/>
          <w:lang w:val="en-AU"/>
        </w:rPr>
        <w:t xml:space="preserve"> Given the</w:t>
      </w:r>
      <w:r w:rsidR="00E24AD4" w:rsidRPr="006766E1">
        <w:rPr>
          <w:rFonts w:ascii="Arial Narrow" w:hAnsi="Arial Narrow"/>
          <w:lang w:val="en-AU"/>
        </w:rPr>
        <w:t xml:space="preserve"> District’s </w:t>
      </w:r>
      <w:r w:rsidR="00EF25FB" w:rsidRPr="006766E1">
        <w:rPr>
          <w:rFonts w:ascii="Arial Narrow" w:hAnsi="Arial Narrow"/>
          <w:lang w:val="en-AU"/>
        </w:rPr>
        <w:t>high population</w:t>
      </w:r>
      <w:r w:rsidR="00E24AD4" w:rsidRPr="006766E1">
        <w:rPr>
          <w:rFonts w:ascii="Arial Narrow" w:hAnsi="Arial Narrow"/>
          <w:lang w:val="en-AU"/>
        </w:rPr>
        <w:t xml:space="preserve">, density, complex </w:t>
      </w:r>
      <w:r w:rsidR="00EF25FB" w:rsidRPr="006766E1">
        <w:rPr>
          <w:rFonts w:ascii="Arial Narrow" w:hAnsi="Arial Narrow"/>
          <w:lang w:val="en-AU"/>
        </w:rPr>
        <w:t>coastal waterway</w:t>
      </w:r>
      <w:r w:rsidR="00E24AD4" w:rsidRPr="006766E1">
        <w:rPr>
          <w:rFonts w:ascii="Arial Narrow" w:hAnsi="Arial Narrow"/>
          <w:lang w:val="en-AU"/>
        </w:rPr>
        <w:t xml:space="preserve"> usage</w:t>
      </w:r>
      <w:r w:rsidRPr="006766E1">
        <w:rPr>
          <w:rFonts w:ascii="Arial Narrow" w:hAnsi="Arial Narrow"/>
          <w:lang w:val="en-AU"/>
        </w:rPr>
        <w:t xml:space="preserve">, and </w:t>
      </w:r>
      <w:r w:rsidR="00E24AD4" w:rsidRPr="006766E1">
        <w:rPr>
          <w:rFonts w:ascii="Arial Narrow" w:hAnsi="Arial Narrow"/>
          <w:lang w:val="en-AU"/>
        </w:rPr>
        <w:t xml:space="preserve">increasing small craft activity, there is need to develop Supplementary Regulations to address local </w:t>
      </w:r>
      <w:r w:rsidRPr="006766E1">
        <w:rPr>
          <w:rFonts w:ascii="Arial Narrow" w:hAnsi="Arial Narrow"/>
          <w:lang w:val="en-AU"/>
        </w:rPr>
        <w:t>operational</w:t>
      </w:r>
      <w:r w:rsidR="00E24AD4" w:rsidRPr="006766E1">
        <w:rPr>
          <w:rFonts w:ascii="Arial Narrow" w:hAnsi="Arial Narrow"/>
          <w:lang w:val="en-AU"/>
        </w:rPr>
        <w:t>, safety and enforcement challenges.</w:t>
      </w:r>
      <w:r w:rsidRPr="006766E1">
        <w:rPr>
          <w:rFonts w:ascii="Arial Narrow" w:hAnsi="Arial Narrow"/>
          <w:lang w:val="en-AU"/>
        </w:rPr>
        <w:t xml:space="preserve"> </w:t>
      </w:r>
    </w:p>
    <w:p w14:paraId="5D8D8A79" w14:textId="051B9D1F" w:rsidR="00FC11D9" w:rsidRPr="006766E1" w:rsidRDefault="00E24AD4" w:rsidP="00EF25FB">
      <w:p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Accordingly, the NCDC SCRB has established t</w:t>
      </w:r>
      <w:r w:rsidR="00E27CF5" w:rsidRPr="006766E1">
        <w:rPr>
          <w:rFonts w:ascii="Arial Narrow" w:hAnsi="Arial Narrow"/>
          <w:lang w:val="en-AU"/>
        </w:rPr>
        <w:t xml:space="preserve">he </w:t>
      </w:r>
      <w:r w:rsidR="00E27CF5" w:rsidRPr="006766E1">
        <w:rPr>
          <w:rFonts w:ascii="Arial Narrow" w:hAnsi="Arial Narrow"/>
          <w:i/>
          <w:iCs/>
          <w:lang w:val="en-AU"/>
        </w:rPr>
        <w:t>Working Group on the NCD SCRB Supplementary Act</w:t>
      </w:r>
      <w:r w:rsidR="006766E1">
        <w:rPr>
          <w:rFonts w:ascii="Arial Narrow" w:hAnsi="Arial Narrow"/>
          <w:i/>
          <w:iCs/>
          <w:lang w:val="en-AU"/>
        </w:rPr>
        <w:t>/ Regulations</w:t>
      </w:r>
      <w:r w:rsidR="00E27CF5" w:rsidRPr="006766E1">
        <w:rPr>
          <w:rFonts w:ascii="Arial Narrow" w:hAnsi="Arial Narrow"/>
          <w:i/>
          <w:iCs/>
          <w:lang w:val="en-AU"/>
        </w:rPr>
        <w:t xml:space="preserve"> </w:t>
      </w:r>
      <w:r w:rsidR="00E27CF5" w:rsidRPr="006766E1">
        <w:rPr>
          <w:rFonts w:ascii="Arial Narrow" w:hAnsi="Arial Narrow"/>
          <w:lang w:val="en-AU"/>
        </w:rPr>
        <w:t xml:space="preserve">(“the Working Group”) </w:t>
      </w:r>
      <w:r w:rsidRPr="006766E1">
        <w:rPr>
          <w:rFonts w:ascii="Arial Narrow" w:hAnsi="Arial Narrow"/>
          <w:lang w:val="en-AU"/>
        </w:rPr>
        <w:t>to develop context-</w:t>
      </w:r>
      <w:r w:rsidR="00E27CF5" w:rsidRPr="006766E1">
        <w:rPr>
          <w:rFonts w:ascii="Arial Narrow" w:hAnsi="Arial Narrow"/>
          <w:lang w:val="en-AU"/>
        </w:rPr>
        <w:t xml:space="preserve"> regulatory</w:t>
      </w:r>
      <w:r w:rsidRPr="006766E1">
        <w:rPr>
          <w:rFonts w:ascii="Arial Narrow" w:hAnsi="Arial Narrow"/>
          <w:lang w:val="en-AU"/>
        </w:rPr>
        <w:t xml:space="preserve"> instruments that align with national legislation whiles addressing NCD specific </w:t>
      </w:r>
      <w:r w:rsidR="00EF25FB" w:rsidRPr="006766E1">
        <w:rPr>
          <w:rFonts w:ascii="Arial Narrow" w:hAnsi="Arial Narrow"/>
          <w:lang w:val="en-AU"/>
        </w:rPr>
        <w:t>requirements.</w:t>
      </w:r>
    </w:p>
    <w:p w14:paraId="1A062EE2" w14:textId="77777777" w:rsidR="00FC11D9" w:rsidRPr="006766E1" w:rsidRDefault="00E27CF5" w:rsidP="006766E1">
      <w:pPr>
        <w:rPr>
          <w:rFonts w:ascii="Arial Narrow" w:hAnsi="Arial Narrow"/>
          <w:b/>
          <w:bCs/>
          <w:lang w:val="en-AU"/>
        </w:rPr>
      </w:pPr>
      <w:r w:rsidRPr="006766E1">
        <w:rPr>
          <w:rFonts w:ascii="Arial Narrow" w:hAnsi="Arial Narrow"/>
          <w:b/>
          <w:bCs/>
          <w:lang w:val="en-AU"/>
        </w:rPr>
        <w:t>2. Purpose</w:t>
      </w:r>
    </w:p>
    <w:p w14:paraId="7A414F4B" w14:textId="5D651BEA" w:rsidR="00FC11D9" w:rsidRPr="006766E1" w:rsidRDefault="00E24AD4" w:rsidP="00EF25FB">
      <w:p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The purpose of the Working Group is to review, develop and recommend Supplementary Regulations and or a Supplementary Act for the NCD </w:t>
      </w:r>
      <w:r w:rsidR="00DA0BF8" w:rsidRPr="006766E1">
        <w:rPr>
          <w:rFonts w:ascii="Arial Narrow" w:hAnsi="Arial Narrow"/>
          <w:lang w:val="en-AU"/>
        </w:rPr>
        <w:t xml:space="preserve">SCRB, for submission to the National Maritime Safety Authority (NMSA) for review and endorsement, </w:t>
      </w:r>
      <w:r w:rsidR="00E27CF5" w:rsidRPr="006766E1">
        <w:rPr>
          <w:rFonts w:ascii="Arial Narrow" w:hAnsi="Arial Narrow"/>
          <w:lang w:val="en-AU"/>
        </w:rPr>
        <w:t>in accordance with Section 10 and related provisions of the Small Craft Act 2011.</w:t>
      </w:r>
    </w:p>
    <w:p w14:paraId="368BDD1E" w14:textId="0AECC790" w:rsidR="00FC11D9" w:rsidRPr="00B36969" w:rsidRDefault="00E27CF5" w:rsidP="00B36969">
      <w:pPr>
        <w:rPr>
          <w:rFonts w:ascii="Arial Narrow" w:hAnsi="Arial Narrow"/>
          <w:b/>
          <w:bCs/>
          <w:lang w:val="en-AU"/>
        </w:rPr>
      </w:pPr>
      <w:r w:rsidRPr="00B36969">
        <w:rPr>
          <w:rFonts w:ascii="Arial Narrow" w:hAnsi="Arial Narrow"/>
          <w:b/>
          <w:bCs/>
          <w:lang w:val="en-AU"/>
        </w:rPr>
        <w:t xml:space="preserve">3. Objectives </w:t>
      </w:r>
    </w:p>
    <w:p w14:paraId="08DA9AE6" w14:textId="3DA06F42" w:rsidR="00DA0BF8" w:rsidRPr="006766E1" w:rsidRDefault="00DA0BF8" w:rsidP="00EF25FB">
      <w:p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The Working Group shall:</w:t>
      </w:r>
    </w:p>
    <w:p w14:paraId="2EAE9EE4" w14:textId="101CD83E" w:rsidR="00FC11D9" w:rsidRPr="006766E1" w:rsidRDefault="00E27CF5" w:rsidP="00EF25FB">
      <w:pPr>
        <w:pStyle w:val="ListNumber"/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Review the Small Craft Act 2011 and identify </w:t>
      </w:r>
      <w:r w:rsidR="00DA0BF8" w:rsidRPr="006766E1">
        <w:rPr>
          <w:rFonts w:ascii="Arial Narrow" w:hAnsi="Arial Narrow"/>
          <w:lang w:val="en-AU"/>
        </w:rPr>
        <w:t xml:space="preserve">provisions </w:t>
      </w:r>
      <w:r w:rsidRPr="006766E1">
        <w:rPr>
          <w:rFonts w:ascii="Arial Narrow" w:hAnsi="Arial Narrow"/>
          <w:lang w:val="en-AU"/>
        </w:rPr>
        <w:t>requiring clarification</w:t>
      </w:r>
      <w:r w:rsidR="00DA0BF8" w:rsidRPr="006766E1">
        <w:rPr>
          <w:rFonts w:ascii="Arial Narrow" w:hAnsi="Arial Narrow"/>
          <w:lang w:val="en-AU"/>
        </w:rPr>
        <w:t>, enhancement, or local adaptation</w:t>
      </w:r>
      <w:r w:rsidRPr="006766E1">
        <w:rPr>
          <w:rFonts w:ascii="Arial Narrow" w:hAnsi="Arial Narrow"/>
          <w:lang w:val="en-AU"/>
        </w:rPr>
        <w:t xml:space="preserve"> </w:t>
      </w:r>
      <w:r w:rsidR="00B36969" w:rsidRPr="006766E1">
        <w:rPr>
          <w:rFonts w:ascii="Arial Narrow" w:hAnsi="Arial Narrow"/>
          <w:lang w:val="en-AU"/>
        </w:rPr>
        <w:t>for NCD</w:t>
      </w:r>
      <w:r w:rsidR="00DA0BF8" w:rsidRPr="006766E1">
        <w:rPr>
          <w:rFonts w:ascii="Arial Narrow" w:hAnsi="Arial Narrow"/>
          <w:lang w:val="en-AU"/>
        </w:rPr>
        <w:t>.</w:t>
      </w:r>
    </w:p>
    <w:p w14:paraId="7C12663E" w14:textId="579402E6" w:rsidR="00FC11D9" w:rsidRPr="006766E1" w:rsidRDefault="001F4DC1" w:rsidP="00EF25FB">
      <w:pPr>
        <w:pStyle w:val="ListNumber"/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Develop </w:t>
      </w:r>
      <w:r w:rsidR="001520A1" w:rsidRPr="006766E1">
        <w:rPr>
          <w:rFonts w:ascii="Arial Narrow" w:hAnsi="Arial Narrow"/>
          <w:lang w:val="en-AU"/>
        </w:rPr>
        <w:t>d</w:t>
      </w:r>
      <w:r w:rsidR="00E27CF5" w:rsidRPr="006766E1">
        <w:rPr>
          <w:rFonts w:ascii="Arial Narrow" w:hAnsi="Arial Narrow"/>
          <w:lang w:val="en-AU"/>
        </w:rPr>
        <w:t>raft Supplementary Regulations</w:t>
      </w:r>
      <w:r w:rsidR="001520A1" w:rsidRPr="006766E1">
        <w:rPr>
          <w:rFonts w:ascii="Arial Narrow" w:hAnsi="Arial Narrow"/>
          <w:lang w:val="en-AU"/>
        </w:rPr>
        <w:t>, policies</w:t>
      </w:r>
      <w:r w:rsidR="00E27CF5" w:rsidRPr="006766E1">
        <w:rPr>
          <w:rFonts w:ascii="Arial Narrow" w:hAnsi="Arial Narrow"/>
          <w:lang w:val="en-AU"/>
        </w:rPr>
        <w:t xml:space="preserve"> </w:t>
      </w:r>
      <w:r w:rsidR="001520A1" w:rsidRPr="006766E1">
        <w:rPr>
          <w:rFonts w:ascii="Arial Narrow" w:hAnsi="Arial Narrow"/>
          <w:lang w:val="en-AU"/>
        </w:rPr>
        <w:t xml:space="preserve">and procedural guidelines. </w:t>
      </w:r>
    </w:p>
    <w:p w14:paraId="68E95B6C" w14:textId="3F713F68" w:rsidR="00FC11D9" w:rsidRPr="006766E1" w:rsidRDefault="00E27CF5" w:rsidP="00EF25FB">
      <w:pPr>
        <w:pStyle w:val="ListNumber"/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Consult with key stakeholders including NMSA,</w:t>
      </w:r>
      <w:r w:rsidR="00782992" w:rsidRPr="006766E1">
        <w:rPr>
          <w:rFonts w:ascii="Arial Narrow" w:hAnsi="Arial Narrow"/>
          <w:lang w:val="en-AU"/>
        </w:rPr>
        <w:t xml:space="preserve"> MKA,</w:t>
      </w:r>
      <w:r w:rsidRPr="006766E1">
        <w:rPr>
          <w:rFonts w:ascii="Arial Narrow" w:hAnsi="Arial Narrow"/>
          <w:lang w:val="en-AU"/>
        </w:rPr>
        <w:t xml:space="preserve"> law enforcement, community groups, and maritime operators to ensure alignment and practicability.</w:t>
      </w:r>
    </w:p>
    <w:p w14:paraId="523C4CD9" w14:textId="09B11FF8" w:rsidR="00FC11D9" w:rsidRPr="006766E1" w:rsidRDefault="00E27CF5" w:rsidP="00EF25FB">
      <w:pPr>
        <w:pStyle w:val="ListNumber"/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Ensure </w:t>
      </w:r>
      <w:r w:rsidR="001520A1" w:rsidRPr="006766E1">
        <w:rPr>
          <w:rFonts w:ascii="Arial Narrow" w:hAnsi="Arial Narrow"/>
          <w:lang w:val="en-AU"/>
        </w:rPr>
        <w:t xml:space="preserve">all </w:t>
      </w:r>
      <w:r w:rsidRPr="006766E1">
        <w:rPr>
          <w:rFonts w:ascii="Arial Narrow" w:hAnsi="Arial Narrow"/>
          <w:lang w:val="en-AU"/>
        </w:rPr>
        <w:t xml:space="preserve">that proposed </w:t>
      </w:r>
      <w:r w:rsidR="001520A1" w:rsidRPr="006766E1">
        <w:rPr>
          <w:rFonts w:ascii="Arial Narrow" w:hAnsi="Arial Narrow"/>
          <w:lang w:val="en-AU"/>
        </w:rPr>
        <w:t>instruments are legally sound and consistent with national legislations.</w:t>
      </w:r>
    </w:p>
    <w:p w14:paraId="06AAAC20" w14:textId="06BB098A" w:rsidR="001520A1" w:rsidRPr="006766E1" w:rsidRDefault="001520A1" w:rsidP="00EF25FB">
      <w:pPr>
        <w:pStyle w:val="ListNumber"/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Strengthen safely, compliance, and enforcement mechanisms for small craft operations.</w:t>
      </w:r>
    </w:p>
    <w:p w14:paraId="7E9D4794" w14:textId="585C39F2" w:rsidR="0067350A" w:rsidRPr="006766E1" w:rsidRDefault="0067350A" w:rsidP="00EF25FB">
      <w:pPr>
        <w:pStyle w:val="ListNumber"/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Promote whole of Government approach and engagement to ensure practicality, acceptance, and effective implementation.</w:t>
      </w:r>
    </w:p>
    <w:p w14:paraId="6E5CF86C" w14:textId="77777777" w:rsidR="00FC11D9" w:rsidRPr="006766E1" w:rsidRDefault="00E27CF5" w:rsidP="00EF25FB">
      <w:pPr>
        <w:pStyle w:val="ListNumber"/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Prepare a final report and draft Supplementary Act for Board approval prior to submission to NMSA.</w:t>
      </w:r>
    </w:p>
    <w:p w14:paraId="7FB32E08" w14:textId="6B241BC6" w:rsidR="00FC11D9" w:rsidRPr="00517C75" w:rsidRDefault="00E27CF5" w:rsidP="00517C75">
      <w:pPr>
        <w:rPr>
          <w:rFonts w:ascii="Arial Narrow" w:hAnsi="Arial Narrow"/>
          <w:b/>
          <w:bCs/>
          <w:lang w:val="en-AU"/>
        </w:rPr>
      </w:pPr>
      <w:r w:rsidRPr="00517C75">
        <w:rPr>
          <w:rFonts w:ascii="Arial Narrow" w:hAnsi="Arial Narrow"/>
          <w:b/>
          <w:bCs/>
          <w:lang w:val="en-AU"/>
        </w:rPr>
        <w:t xml:space="preserve">4. </w:t>
      </w:r>
      <w:r w:rsidR="0067350A" w:rsidRPr="00517C75">
        <w:rPr>
          <w:rFonts w:ascii="Arial Narrow" w:hAnsi="Arial Narrow"/>
          <w:b/>
          <w:bCs/>
          <w:lang w:val="en-AU"/>
        </w:rPr>
        <w:t>Scope of Work and Key Activities</w:t>
      </w:r>
    </w:p>
    <w:p w14:paraId="7088A907" w14:textId="61217E77" w:rsidR="0067350A" w:rsidRPr="006766E1" w:rsidRDefault="0067350A" w:rsidP="00EF25FB">
      <w:p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The Working Group will undertake the following activities: </w:t>
      </w:r>
    </w:p>
    <w:p w14:paraId="74960383" w14:textId="77777777" w:rsidR="0067350A" w:rsidRPr="006766E1" w:rsidRDefault="0067350A" w:rsidP="00EF25FB">
      <w:pPr>
        <w:pStyle w:val="ListParagraph"/>
        <w:numPr>
          <w:ilvl w:val="0"/>
          <w:numId w:val="13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lastRenderedPageBreak/>
        <w:t>Conduct a gap analysis of existing legislation and NCD operational requirements.</w:t>
      </w:r>
    </w:p>
    <w:p w14:paraId="06790091" w14:textId="77777777" w:rsidR="0067350A" w:rsidRPr="006766E1" w:rsidRDefault="0067350A" w:rsidP="00EF25FB">
      <w:pPr>
        <w:pStyle w:val="ListParagraph"/>
        <w:numPr>
          <w:ilvl w:val="0"/>
          <w:numId w:val="13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Draft Supplementary Regulations, including but limited to: </w:t>
      </w:r>
    </w:p>
    <w:p w14:paraId="4730D5B3" w14:textId="634A5AFC" w:rsidR="00D472E9" w:rsidRPr="006766E1" w:rsidRDefault="0067350A" w:rsidP="00517C75">
      <w:pPr>
        <w:pStyle w:val="ListParagraph"/>
        <w:numPr>
          <w:ilvl w:val="1"/>
          <w:numId w:val="21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Registration procedures </w:t>
      </w:r>
    </w:p>
    <w:p w14:paraId="73BEDD12" w14:textId="603BBEF9" w:rsidR="0067350A" w:rsidRPr="006766E1" w:rsidRDefault="0067350A" w:rsidP="00517C75">
      <w:pPr>
        <w:pStyle w:val="ListParagraph"/>
        <w:numPr>
          <w:ilvl w:val="1"/>
          <w:numId w:val="21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Licensing requirements </w:t>
      </w:r>
    </w:p>
    <w:p w14:paraId="5DC94012" w14:textId="4B55D903" w:rsidR="0067350A" w:rsidRPr="006766E1" w:rsidRDefault="0067350A" w:rsidP="00517C75">
      <w:pPr>
        <w:pStyle w:val="ListParagraph"/>
        <w:numPr>
          <w:ilvl w:val="1"/>
          <w:numId w:val="21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Fee structures </w:t>
      </w:r>
    </w:p>
    <w:p w14:paraId="4E3D91F8" w14:textId="369170A8" w:rsidR="00D472E9" w:rsidRPr="006766E1" w:rsidRDefault="0067350A" w:rsidP="00EF25FB">
      <w:pPr>
        <w:pStyle w:val="ListParagraph"/>
        <w:numPr>
          <w:ilvl w:val="0"/>
          <w:numId w:val="13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Develop supporting administrative guidelines and standard operating procedures (SOPs)</w:t>
      </w:r>
    </w:p>
    <w:p w14:paraId="17F9F134" w14:textId="049BA138" w:rsidR="00FC11D9" w:rsidRPr="006766E1" w:rsidRDefault="0067350A" w:rsidP="00EF25FB">
      <w:pPr>
        <w:pStyle w:val="ListParagraph"/>
        <w:numPr>
          <w:ilvl w:val="0"/>
          <w:numId w:val="13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Undertake stakeholder consultations with:</w:t>
      </w:r>
    </w:p>
    <w:p w14:paraId="56FC0D63" w14:textId="4872753E" w:rsidR="0067350A" w:rsidRPr="006766E1" w:rsidRDefault="0067350A" w:rsidP="00517C75">
      <w:pPr>
        <w:pStyle w:val="ListParagraph"/>
        <w:numPr>
          <w:ilvl w:val="1"/>
          <w:numId w:val="22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National Maritime Safey Authority (NMSA)</w:t>
      </w:r>
    </w:p>
    <w:p w14:paraId="0D893433" w14:textId="4AD00C5E" w:rsidR="0067350A" w:rsidRPr="006766E1" w:rsidRDefault="0067350A" w:rsidP="00517C75">
      <w:pPr>
        <w:pStyle w:val="ListParagraph"/>
        <w:numPr>
          <w:ilvl w:val="1"/>
          <w:numId w:val="22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Motu Koita Assembly (MKA)</w:t>
      </w:r>
    </w:p>
    <w:p w14:paraId="0FAD4A04" w14:textId="5CFB7D0A" w:rsidR="0067350A" w:rsidRPr="006766E1" w:rsidRDefault="0067350A" w:rsidP="00517C75">
      <w:pPr>
        <w:pStyle w:val="ListParagraph"/>
        <w:numPr>
          <w:ilvl w:val="1"/>
          <w:numId w:val="22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Law enforcement agencies (including Water Police)</w:t>
      </w:r>
    </w:p>
    <w:p w14:paraId="05FDA235" w14:textId="1E0D359C" w:rsidR="0067350A" w:rsidRPr="006766E1" w:rsidRDefault="0067350A" w:rsidP="00517C75">
      <w:pPr>
        <w:pStyle w:val="ListParagraph"/>
        <w:numPr>
          <w:ilvl w:val="1"/>
          <w:numId w:val="22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Maritime operators an associations </w:t>
      </w:r>
    </w:p>
    <w:p w14:paraId="70645290" w14:textId="6A45044D" w:rsidR="0067350A" w:rsidRPr="006766E1" w:rsidRDefault="0067350A" w:rsidP="00517C75">
      <w:pPr>
        <w:pStyle w:val="ListParagraph"/>
        <w:numPr>
          <w:ilvl w:val="1"/>
          <w:numId w:val="22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Community representatives.</w:t>
      </w:r>
    </w:p>
    <w:p w14:paraId="559B8C1F" w14:textId="53B9EC9C" w:rsidR="0067350A" w:rsidRPr="006766E1" w:rsidRDefault="0067350A" w:rsidP="00EF25FB">
      <w:pPr>
        <w:pStyle w:val="ListParagraph"/>
        <w:numPr>
          <w:ilvl w:val="0"/>
          <w:numId w:val="14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Incorporate feedback into draft regulatory instruments. </w:t>
      </w:r>
    </w:p>
    <w:p w14:paraId="519B6AB6" w14:textId="0D6CAEE9" w:rsidR="0067350A" w:rsidRPr="006766E1" w:rsidRDefault="0067350A" w:rsidP="00EF25FB">
      <w:pPr>
        <w:pStyle w:val="ListParagraph"/>
        <w:numPr>
          <w:ilvl w:val="0"/>
          <w:numId w:val="14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Prepare and submit reports and final daft documents to the NCD SCRB.</w:t>
      </w:r>
    </w:p>
    <w:p w14:paraId="59932470" w14:textId="129B726F" w:rsidR="009E4CEF" w:rsidRPr="00EE4D95" w:rsidRDefault="009E4CEF" w:rsidP="00EE4D95">
      <w:pPr>
        <w:rPr>
          <w:rFonts w:ascii="Arial Narrow" w:hAnsi="Arial Narrow"/>
          <w:b/>
          <w:bCs/>
          <w:lang w:val="en-AU"/>
        </w:rPr>
      </w:pPr>
      <w:r w:rsidRPr="00EE4D95">
        <w:rPr>
          <w:rFonts w:ascii="Arial Narrow" w:hAnsi="Arial Narrow"/>
          <w:b/>
          <w:bCs/>
          <w:lang w:val="en-AU"/>
        </w:rPr>
        <w:t xml:space="preserve">5. Reporting and Governance </w:t>
      </w:r>
    </w:p>
    <w:p w14:paraId="52AAFA21" w14:textId="742A1939" w:rsidR="003E73CC" w:rsidRPr="006766E1" w:rsidRDefault="003E73CC" w:rsidP="00EF25FB">
      <w:pPr>
        <w:pStyle w:val="ListParagraph"/>
        <w:numPr>
          <w:ilvl w:val="0"/>
          <w:numId w:val="16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The Working Group reports directly to the NCD SCRB</w:t>
      </w:r>
      <w:r w:rsidR="00142C41" w:rsidRPr="006766E1">
        <w:rPr>
          <w:rFonts w:ascii="Arial Narrow" w:hAnsi="Arial Narrow"/>
          <w:lang w:val="en-AU"/>
        </w:rPr>
        <w:t>.</w:t>
      </w:r>
    </w:p>
    <w:p w14:paraId="69DC3F79" w14:textId="1E00D007" w:rsidR="003E73CC" w:rsidRPr="006766E1" w:rsidRDefault="003E73CC" w:rsidP="00EF25FB">
      <w:pPr>
        <w:pStyle w:val="ListParagraph"/>
        <w:numPr>
          <w:ilvl w:val="0"/>
          <w:numId w:val="16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The Registrar shall serve as the primary liaison between the Working Group and the Board</w:t>
      </w:r>
      <w:r w:rsidR="00142C41" w:rsidRPr="006766E1">
        <w:rPr>
          <w:rFonts w:ascii="Arial Narrow" w:hAnsi="Arial Narrow"/>
          <w:lang w:val="en-AU"/>
        </w:rPr>
        <w:t>.</w:t>
      </w:r>
      <w:r w:rsidRPr="006766E1">
        <w:rPr>
          <w:rFonts w:ascii="Arial Narrow" w:hAnsi="Arial Narrow"/>
          <w:lang w:val="en-AU"/>
        </w:rPr>
        <w:t xml:space="preserve"> </w:t>
      </w:r>
    </w:p>
    <w:p w14:paraId="47973C2F" w14:textId="192B52FE" w:rsidR="003E73CC" w:rsidRPr="006766E1" w:rsidRDefault="003E73CC" w:rsidP="00EF25FB">
      <w:pPr>
        <w:pStyle w:val="ListParagraph"/>
        <w:numPr>
          <w:ilvl w:val="0"/>
          <w:numId w:val="16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The Chairperson </w:t>
      </w:r>
      <w:r w:rsidR="00142C41" w:rsidRPr="006766E1">
        <w:rPr>
          <w:rFonts w:ascii="Arial Narrow" w:hAnsi="Arial Narrow"/>
          <w:lang w:val="en-AU"/>
        </w:rPr>
        <w:t>shall present progress updates and final recommendations to the Board.</w:t>
      </w:r>
    </w:p>
    <w:p w14:paraId="12350B5A" w14:textId="368C0230" w:rsidR="00142C41" w:rsidRPr="006766E1" w:rsidRDefault="00142C41" w:rsidP="00EF25FB">
      <w:pPr>
        <w:pStyle w:val="ListParagraph"/>
        <w:numPr>
          <w:ilvl w:val="0"/>
          <w:numId w:val="16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All outputs shall be subject to Board review, approval, and endorsement prior to submission to NMSA.</w:t>
      </w:r>
    </w:p>
    <w:p w14:paraId="6AA71AF3" w14:textId="6184A00F" w:rsidR="00FC11D9" w:rsidRPr="00CB36AD" w:rsidRDefault="00142C41" w:rsidP="00CB36AD">
      <w:pPr>
        <w:rPr>
          <w:rFonts w:ascii="Arial Narrow" w:hAnsi="Arial Narrow"/>
          <w:b/>
          <w:bCs/>
          <w:lang w:val="en-AU"/>
        </w:rPr>
      </w:pPr>
      <w:r w:rsidRPr="00CB36AD">
        <w:rPr>
          <w:rFonts w:ascii="Arial Narrow" w:hAnsi="Arial Narrow"/>
          <w:b/>
          <w:bCs/>
          <w:lang w:val="en-AU"/>
        </w:rPr>
        <w:t>6</w:t>
      </w:r>
      <w:r w:rsidR="00E27CF5" w:rsidRPr="00CB36AD">
        <w:rPr>
          <w:rFonts w:ascii="Arial Narrow" w:hAnsi="Arial Narrow"/>
          <w:b/>
          <w:bCs/>
          <w:lang w:val="en-AU"/>
        </w:rPr>
        <w:t>. Membership and Composition</w:t>
      </w:r>
    </w:p>
    <w:p w14:paraId="27C1CBEC" w14:textId="4241E825" w:rsidR="00FC11D9" w:rsidRPr="006766E1" w:rsidRDefault="00E27CF5" w:rsidP="009D3BAF">
      <w:pPr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The Working Group shall comprise </w:t>
      </w:r>
      <w:r w:rsidR="00142C41" w:rsidRPr="006766E1">
        <w:rPr>
          <w:rFonts w:ascii="Arial Narrow" w:hAnsi="Arial Narrow"/>
          <w:lang w:val="en-AU"/>
        </w:rPr>
        <w:t xml:space="preserve">members </w:t>
      </w:r>
      <w:r w:rsidR="00CB36AD" w:rsidRPr="006766E1">
        <w:rPr>
          <w:rFonts w:ascii="Arial Narrow" w:hAnsi="Arial Narrow"/>
          <w:lang w:val="en-AU"/>
        </w:rPr>
        <w:t>appointed by</w:t>
      </w:r>
      <w:r w:rsidR="00142C41" w:rsidRPr="006766E1">
        <w:rPr>
          <w:rFonts w:ascii="Arial Narrow" w:hAnsi="Arial Narrow"/>
          <w:lang w:val="en-AU"/>
        </w:rPr>
        <w:t xml:space="preserve"> the NCD SCRB to ensure appropriate </w:t>
      </w:r>
      <w:r w:rsidRPr="006766E1">
        <w:rPr>
          <w:rFonts w:ascii="Arial Narrow" w:hAnsi="Arial Narrow"/>
          <w:lang w:val="en-AU"/>
        </w:rPr>
        <w:t xml:space="preserve">technical, legal, and </w:t>
      </w:r>
      <w:r w:rsidR="00CB36AD" w:rsidRPr="006766E1">
        <w:rPr>
          <w:rFonts w:ascii="Arial Narrow" w:hAnsi="Arial Narrow"/>
          <w:lang w:val="en-AU"/>
        </w:rPr>
        <w:t>operational expertise</w:t>
      </w:r>
      <w:r w:rsidR="00142C41" w:rsidRPr="006766E1">
        <w:rPr>
          <w:rFonts w:ascii="Arial Narrow" w:hAnsi="Arial Narrow"/>
          <w:lang w:val="en-AU"/>
        </w:rPr>
        <w:t>.</w:t>
      </w:r>
      <w:r w:rsidRPr="006766E1">
        <w:rPr>
          <w:rFonts w:ascii="Arial Narrow" w:hAnsi="Arial Narrow"/>
          <w:lang w:val="en-AU"/>
        </w:rPr>
        <w:t xml:space="preserve"> </w:t>
      </w:r>
      <w:r w:rsidR="009D3BAF" w:rsidRPr="006766E1">
        <w:rPr>
          <w:rFonts w:ascii="Arial Narrow" w:hAnsi="Arial Narrow"/>
          <w:lang w:val="en-AU"/>
        </w:rPr>
        <w:t xml:space="preserve">Additional subject matter experts may </w:t>
      </w:r>
      <w:r w:rsidR="009D3BAF" w:rsidRPr="006766E1">
        <w:rPr>
          <w:rFonts w:ascii="Arial Narrow" w:hAnsi="Arial Narrow"/>
          <w:lang w:val="en-AU"/>
        </w:rPr>
        <w:t>be co-opted</w:t>
      </w:r>
      <w:r w:rsidR="009D3BAF" w:rsidRPr="006766E1">
        <w:rPr>
          <w:rFonts w:ascii="Arial Narrow" w:hAnsi="Arial Narrow"/>
          <w:lang w:val="en-AU"/>
        </w:rPr>
        <w:t xml:space="preserve"> on an as-needed basis.</w:t>
      </w:r>
    </w:p>
    <w:p w14:paraId="2FB4BD54" w14:textId="6344A37A" w:rsidR="00142C41" w:rsidRDefault="00CB36AD" w:rsidP="00EF25FB">
      <w:pPr>
        <w:jc w:val="both"/>
        <w:rPr>
          <w:rFonts w:ascii="Arial Narrow" w:hAnsi="Arial Narrow"/>
          <w:b/>
          <w:bCs/>
          <w:lang w:val="en-AU"/>
        </w:rPr>
      </w:pPr>
      <w:r>
        <w:rPr>
          <w:rFonts w:ascii="Arial Narrow" w:hAnsi="Arial Narrow"/>
          <w:b/>
          <w:bCs/>
          <w:lang w:val="en-AU"/>
        </w:rPr>
        <w:t xml:space="preserve">6.1 </w:t>
      </w:r>
      <w:r w:rsidR="00142C41" w:rsidRPr="00CB36AD">
        <w:rPr>
          <w:rFonts w:ascii="Arial Narrow" w:hAnsi="Arial Narrow"/>
          <w:b/>
          <w:bCs/>
          <w:lang w:val="en-AU"/>
        </w:rPr>
        <w:t xml:space="preserve">Composition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6310"/>
      </w:tblGrid>
      <w:tr w:rsidR="00F8557E" w14:paraId="293D55E0" w14:textId="77777777" w:rsidTr="00F8557E">
        <w:tc>
          <w:tcPr>
            <w:tcW w:w="1980" w:type="dxa"/>
          </w:tcPr>
          <w:p w14:paraId="559ACDD9" w14:textId="5F7E12DF" w:rsidR="00F8557E" w:rsidRDefault="00F8557E" w:rsidP="00EF25FB">
            <w:pPr>
              <w:jc w:val="both"/>
              <w:rPr>
                <w:rFonts w:ascii="Arial Narrow" w:hAnsi="Arial Narrow"/>
                <w:b/>
                <w:bCs/>
                <w:lang w:val="en-AU"/>
              </w:rPr>
            </w:pPr>
            <w:r>
              <w:rPr>
                <w:rFonts w:ascii="Arial Narrow" w:hAnsi="Arial Narrow"/>
                <w:b/>
                <w:bCs/>
                <w:lang w:val="en-AU"/>
              </w:rPr>
              <w:t xml:space="preserve">Role </w:t>
            </w:r>
          </w:p>
        </w:tc>
        <w:tc>
          <w:tcPr>
            <w:tcW w:w="6310" w:type="dxa"/>
          </w:tcPr>
          <w:p w14:paraId="2ED7D619" w14:textId="63A5B22F" w:rsidR="00F8557E" w:rsidRDefault="00F8557E" w:rsidP="00EF25FB">
            <w:pPr>
              <w:jc w:val="both"/>
              <w:rPr>
                <w:rFonts w:ascii="Arial Narrow" w:hAnsi="Arial Narrow"/>
                <w:b/>
                <w:bCs/>
                <w:lang w:val="en-AU"/>
              </w:rPr>
            </w:pPr>
            <w:r>
              <w:rPr>
                <w:rFonts w:ascii="Arial Narrow" w:hAnsi="Arial Narrow"/>
                <w:b/>
                <w:bCs/>
                <w:lang w:val="en-AU"/>
              </w:rPr>
              <w:t xml:space="preserve">Representation </w:t>
            </w:r>
          </w:p>
        </w:tc>
      </w:tr>
      <w:tr w:rsidR="00F8557E" w:rsidRPr="00F8557E" w14:paraId="169FEB60" w14:textId="77777777" w:rsidTr="00F8557E">
        <w:tc>
          <w:tcPr>
            <w:tcW w:w="1980" w:type="dxa"/>
          </w:tcPr>
          <w:p w14:paraId="31142F38" w14:textId="3BF9CE4B" w:rsidR="00F8557E" w:rsidRPr="00F8557E" w:rsidRDefault="00F8557E" w:rsidP="00EF25FB">
            <w:pPr>
              <w:jc w:val="both"/>
              <w:rPr>
                <w:rFonts w:ascii="Arial Narrow" w:hAnsi="Arial Narrow"/>
                <w:lang w:val="en-AU"/>
              </w:rPr>
            </w:pPr>
            <w:r>
              <w:rPr>
                <w:rFonts w:ascii="Arial Narrow" w:hAnsi="Arial Narrow"/>
                <w:lang w:val="en-AU"/>
              </w:rPr>
              <w:t xml:space="preserve">1. </w:t>
            </w:r>
            <w:r w:rsidRPr="00F8557E">
              <w:rPr>
                <w:rFonts w:ascii="Arial Narrow" w:hAnsi="Arial Narrow"/>
                <w:lang w:val="en-AU"/>
              </w:rPr>
              <w:t xml:space="preserve">Chairperson </w:t>
            </w:r>
          </w:p>
        </w:tc>
        <w:tc>
          <w:tcPr>
            <w:tcW w:w="6310" w:type="dxa"/>
          </w:tcPr>
          <w:p w14:paraId="6E643DB3" w14:textId="608E4BA9" w:rsidR="00F8557E" w:rsidRPr="00F8557E" w:rsidRDefault="00F8557E" w:rsidP="00EF25FB">
            <w:pPr>
              <w:jc w:val="both"/>
              <w:rPr>
                <w:rFonts w:ascii="Arial Narrow" w:hAnsi="Arial Narrow"/>
                <w:lang w:val="en-AU"/>
              </w:rPr>
            </w:pPr>
            <w:r w:rsidRPr="00F8557E">
              <w:rPr>
                <w:rFonts w:ascii="Arial Narrow" w:hAnsi="Arial Narrow"/>
                <w:lang w:val="en-AU"/>
              </w:rPr>
              <w:t>NCD SCRB Board Member (nominated by the Chair)</w:t>
            </w:r>
          </w:p>
        </w:tc>
      </w:tr>
      <w:tr w:rsidR="00F8557E" w:rsidRPr="00F8557E" w14:paraId="637696E9" w14:textId="77777777" w:rsidTr="00F8557E">
        <w:tc>
          <w:tcPr>
            <w:tcW w:w="1980" w:type="dxa"/>
          </w:tcPr>
          <w:p w14:paraId="1015725B" w14:textId="344E22A8" w:rsidR="00F8557E" w:rsidRPr="00F8557E" w:rsidRDefault="00F8557E" w:rsidP="00EF25FB">
            <w:pPr>
              <w:jc w:val="both"/>
              <w:rPr>
                <w:rFonts w:ascii="Arial Narrow" w:hAnsi="Arial Narrow"/>
                <w:lang w:val="en-AU"/>
              </w:rPr>
            </w:pPr>
            <w:r>
              <w:rPr>
                <w:rFonts w:ascii="Arial Narrow" w:hAnsi="Arial Narrow"/>
                <w:lang w:val="en-AU"/>
              </w:rPr>
              <w:t xml:space="preserve">2. Member </w:t>
            </w:r>
          </w:p>
        </w:tc>
        <w:tc>
          <w:tcPr>
            <w:tcW w:w="6310" w:type="dxa"/>
          </w:tcPr>
          <w:p w14:paraId="21D0D48B" w14:textId="5DFB979D" w:rsidR="00F8557E" w:rsidRPr="00F8557E" w:rsidRDefault="00F8557E" w:rsidP="00EF25FB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>Registrar or Delegate</w:t>
            </w:r>
          </w:p>
        </w:tc>
      </w:tr>
      <w:tr w:rsidR="00F8557E" w:rsidRPr="00F8557E" w14:paraId="50993D11" w14:textId="77777777" w:rsidTr="00F8557E">
        <w:tc>
          <w:tcPr>
            <w:tcW w:w="1980" w:type="dxa"/>
          </w:tcPr>
          <w:p w14:paraId="57884E3F" w14:textId="7C5CFDDB" w:rsidR="00F8557E" w:rsidRPr="00F8557E" w:rsidRDefault="00F8557E" w:rsidP="00EF25FB">
            <w:pPr>
              <w:jc w:val="both"/>
              <w:rPr>
                <w:rFonts w:ascii="Arial Narrow" w:hAnsi="Arial Narrow"/>
                <w:lang w:val="en-AU"/>
              </w:rPr>
            </w:pPr>
            <w:r>
              <w:rPr>
                <w:rFonts w:ascii="Arial Narrow" w:hAnsi="Arial Narrow"/>
                <w:lang w:val="en-AU"/>
              </w:rPr>
              <w:t xml:space="preserve">3. Member </w:t>
            </w:r>
          </w:p>
        </w:tc>
        <w:tc>
          <w:tcPr>
            <w:tcW w:w="6310" w:type="dxa"/>
          </w:tcPr>
          <w:p w14:paraId="232EAC6B" w14:textId="51D9394F" w:rsidR="00F8557E" w:rsidRPr="00F8557E" w:rsidRDefault="00F8557E" w:rsidP="00EF25FB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>Legal Advisor (NMSA or Independent Counsel)</w:t>
            </w:r>
          </w:p>
        </w:tc>
      </w:tr>
      <w:tr w:rsidR="00F8557E" w:rsidRPr="00F8557E" w14:paraId="0A539A1E" w14:textId="77777777" w:rsidTr="00F8557E">
        <w:tc>
          <w:tcPr>
            <w:tcW w:w="1980" w:type="dxa"/>
          </w:tcPr>
          <w:p w14:paraId="21C897DC" w14:textId="7841C6BE" w:rsidR="00F8557E" w:rsidRPr="00F8557E" w:rsidRDefault="00F8557E" w:rsidP="00F8557E">
            <w:pPr>
              <w:jc w:val="both"/>
              <w:rPr>
                <w:rFonts w:ascii="Arial Narrow" w:hAnsi="Arial Narrow"/>
                <w:lang w:val="en-AU"/>
              </w:rPr>
            </w:pPr>
            <w:r>
              <w:rPr>
                <w:rFonts w:ascii="Arial Narrow" w:hAnsi="Arial Narrow"/>
                <w:lang w:val="en-AU"/>
              </w:rPr>
              <w:t xml:space="preserve">4. </w:t>
            </w:r>
            <w:r w:rsidRPr="00B40BB6">
              <w:rPr>
                <w:rFonts w:ascii="Arial Narrow" w:hAnsi="Arial Narrow"/>
                <w:lang w:val="en-AU"/>
              </w:rPr>
              <w:t xml:space="preserve">Member </w:t>
            </w:r>
          </w:p>
        </w:tc>
        <w:tc>
          <w:tcPr>
            <w:tcW w:w="6310" w:type="dxa"/>
          </w:tcPr>
          <w:p w14:paraId="27768EDE" w14:textId="3A7777E8" w:rsidR="00F8557E" w:rsidRPr="00F8557E" w:rsidRDefault="00F8557E" w:rsidP="00F8557E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>Small Craft Inspector Representative</w:t>
            </w:r>
          </w:p>
        </w:tc>
      </w:tr>
      <w:tr w:rsidR="00F8557E" w:rsidRPr="00F8557E" w14:paraId="04EA22AC" w14:textId="77777777" w:rsidTr="00F8557E">
        <w:tc>
          <w:tcPr>
            <w:tcW w:w="1980" w:type="dxa"/>
          </w:tcPr>
          <w:p w14:paraId="444C1E9B" w14:textId="79518560" w:rsidR="00F8557E" w:rsidRPr="00F8557E" w:rsidRDefault="00F8557E" w:rsidP="00F8557E">
            <w:pPr>
              <w:jc w:val="both"/>
              <w:rPr>
                <w:rFonts w:ascii="Arial Narrow" w:hAnsi="Arial Narrow"/>
                <w:lang w:val="en-AU"/>
              </w:rPr>
            </w:pPr>
            <w:r>
              <w:rPr>
                <w:rFonts w:ascii="Arial Narrow" w:hAnsi="Arial Narrow"/>
                <w:lang w:val="en-AU"/>
              </w:rPr>
              <w:t>5. M</w:t>
            </w:r>
            <w:r w:rsidRPr="00B40BB6">
              <w:rPr>
                <w:rFonts w:ascii="Arial Narrow" w:hAnsi="Arial Narrow"/>
                <w:lang w:val="en-AU"/>
              </w:rPr>
              <w:t xml:space="preserve">ember </w:t>
            </w:r>
          </w:p>
        </w:tc>
        <w:tc>
          <w:tcPr>
            <w:tcW w:w="6310" w:type="dxa"/>
          </w:tcPr>
          <w:p w14:paraId="373EF281" w14:textId="7FFEF359" w:rsidR="00F8557E" w:rsidRPr="00F8557E" w:rsidRDefault="00F8557E" w:rsidP="00F8557E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>NMSA Representative</w:t>
            </w:r>
          </w:p>
        </w:tc>
      </w:tr>
      <w:tr w:rsidR="00F8557E" w:rsidRPr="00F8557E" w14:paraId="2017FE12" w14:textId="77777777" w:rsidTr="00F8557E">
        <w:tc>
          <w:tcPr>
            <w:tcW w:w="1980" w:type="dxa"/>
          </w:tcPr>
          <w:p w14:paraId="2F95ACB7" w14:textId="530E97DA" w:rsidR="00F8557E" w:rsidRPr="00F8557E" w:rsidRDefault="00083BC5" w:rsidP="00F8557E">
            <w:pPr>
              <w:jc w:val="both"/>
              <w:rPr>
                <w:rFonts w:ascii="Arial Narrow" w:hAnsi="Arial Narrow"/>
                <w:lang w:val="en-AU"/>
              </w:rPr>
            </w:pPr>
            <w:r>
              <w:rPr>
                <w:rFonts w:ascii="Arial Narrow" w:hAnsi="Arial Narrow"/>
                <w:lang w:val="en-AU"/>
              </w:rPr>
              <w:t>6. M</w:t>
            </w:r>
            <w:r w:rsidR="00F8557E" w:rsidRPr="00B40BB6">
              <w:rPr>
                <w:rFonts w:ascii="Arial Narrow" w:hAnsi="Arial Narrow"/>
                <w:lang w:val="en-AU"/>
              </w:rPr>
              <w:t xml:space="preserve">ember </w:t>
            </w:r>
          </w:p>
        </w:tc>
        <w:tc>
          <w:tcPr>
            <w:tcW w:w="6310" w:type="dxa"/>
          </w:tcPr>
          <w:p w14:paraId="1C0FAACB" w14:textId="2DA75642" w:rsidR="00F8557E" w:rsidRPr="00F8557E" w:rsidRDefault="00F8557E" w:rsidP="00F8557E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 xml:space="preserve"> MKA </w:t>
            </w:r>
            <w:r w:rsidR="00935B10" w:rsidRPr="006766E1">
              <w:rPr>
                <w:rFonts w:ascii="Arial Narrow" w:hAnsi="Arial Narrow"/>
                <w:lang w:val="en-AU"/>
              </w:rPr>
              <w:t>Representative</w:t>
            </w:r>
            <w:r w:rsidR="00935B10">
              <w:rPr>
                <w:rFonts w:ascii="Arial Narrow" w:hAnsi="Arial Narrow"/>
                <w:lang w:val="en-AU"/>
              </w:rPr>
              <w:t>s (</w:t>
            </w:r>
            <w:r w:rsidR="00F60011">
              <w:rPr>
                <w:rFonts w:ascii="Arial Narrow" w:hAnsi="Arial Narrow"/>
                <w:lang w:val="en-AU"/>
              </w:rPr>
              <w:t>2)</w:t>
            </w:r>
          </w:p>
        </w:tc>
      </w:tr>
      <w:tr w:rsidR="00F8557E" w:rsidRPr="00F8557E" w14:paraId="136557B4" w14:textId="77777777" w:rsidTr="00F8557E">
        <w:tc>
          <w:tcPr>
            <w:tcW w:w="1980" w:type="dxa"/>
          </w:tcPr>
          <w:p w14:paraId="54F37743" w14:textId="3C0BD44B" w:rsidR="00F8557E" w:rsidRPr="00F8557E" w:rsidRDefault="00083BC5" w:rsidP="00F8557E">
            <w:pPr>
              <w:jc w:val="both"/>
              <w:rPr>
                <w:rFonts w:ascii="Arial Narrow" w:hAnsi="Arial Narrow"/>
                <w:lang w:val="en-AU"/>
              </w:rPr>
            </w:pPr>
            <w:r>
              <w:rPr>
                <w:rFonts w:ascii="Arial Narrow" w:hAnsi="Arial Narrow"/>
                <w:lang w:val="en-AU"/>
              </w:rPr>
              <w:t xml:space="preserve">7. </w:t>
            </w:r>
            <w:r w:rsidR="00F8557E" w:rsidRPr="00B40BB6">
              <w:rPr>
                <w:rFonts w:ascii="Arial Narrow" w:hAnsi="Arial Narrow"/>
                <w:lang w:val="en-AU"/>
              </w:rPr>
              <w:t xml:space="preserve">Member </w:t>
            </w:r>
          </w:p>
        </w:tc>
        <w:tc>
          <w:tcPr>
            <w:tcW w:w="6310" w:type="dxa"/>
          </w:tcPr>
          <w:p w14:paraId="1B332028" w14:textId="5E11329D" w:rsidR="00F8557E" w:rsidRPr="006766E1" w:rsidRDefault="00F8557E" w:rsidP="00F8557E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>Water Police Representative</w:t>
            </w:r>
          </w:p>
        </w:tc>
      </w:tr>
      <w:tr w:rsidR="00F8557E" w:rsidRPr="00F8557E" w14:paraId="08C2F8F3" w14:textId="77777777" w:rsidTr="00F8557E">
        <w:tc>
          <w:tcPr>
            <w:tcW w:w="1980" w:type="dxa"/>
          </w:tcPr>
          <w:p w14:paraId="1F25BA32" w14:textId="5B801B6C" w:rsidR="00F8557E" w:rsidRPr="00F8557E" w:rsidRDefault="00935B10" w:rsidP="00F8557E">
            <w:pPr>
              <w:jc w:val="both"/>
              <w:rPr>
                <w:rFonts w:ascii="Arial Narrow" w:hAnsi="Arial Narrow"/>
                <w:lang w:val="en-AU"/>
              </w:rPr>
            </w:pPr>
            <w:r>
              <w:rPr>
                <w:rFonts w:ascii="Arial Narrow" w:hAnsi="Arial Narrow"/>
                <w:lang w:val="en-AU"/>
              </w:rPr>
              <w:t>8</w:t>
            </w:r>
            <w:r w:rsidR="00083BC5">
              <w:rPr>
                <w:rFonts w:ascii="Arial Narrow" w:hAnsi="Arial Narrow"/>
                <w:lang w:val="en-AU"/>
              </w:rPr>
              <w:t xml:space="preserve">. </w:t>
            </w:r>
            <w:r w:rsidR="00F8557E" w:rsidRPr="00B40BB6">
              <w:rPr>
                <w:rFonts w:ascii="Arial Narrow" w:hAnsi="Arial Narrow"/>
                <w:lang w:val="en-AU"/>
              </w:rPr>
              <w:t xml:space="preserve">Member </w:t>
            </w:r>
          </w:p>
        </w:tc>
        <w:tc>
          <w:tcPr>
            <w:tcW w:w="6310" w:type="dxa"/>
          </w:tcPr>
          <w:p w14:paraId="0564D819" w14:textId="0622A32F" w:rsidR="00F8557E" w:rsidRPr="006766E1" w:rsidRDefault="00F8557E" w:rsidP="00F8557E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>Independent Maritime Safety or Engineering Expert</w:t>
            </w:r>
          </w:p>
        </w:tc>
      </w:tr>
    </w:tbl>
    <w:p w14:paraId="21F542E4" w14:textId="499E919A" w:rsidR="00142C41" w:rsidRPr="00913165" w:rsidRDefault="00E27CF5" w:rsidP="00EF25FB">
      <w:pPr>
        <w:jc w:val="both"/>
        <w:rPr>
          <w:rFonts w:ascii="Arial Narrow" w:hAnsi="Arial Narrow"/>
          <w:b/>
          <w:bCs/>
          <w:lang w:val="en-AU"/>
        </w:rPr>
      </w:pPr>
      <w:r w:rsidRPr="006766E1">
        <w:rPr>
          <w:rFonts w:ascii="Arial Narrow" w:hAnsi="Arial Narrow"/>
          <w:lang w:val="en-AU"/>
        </w:rPr>
        <w:br/>
      </w:r>
      <w:r w:rsidR="00913165" w:rsidRPr="00913165">
        <w:rPr>
          <w:rFonts w:ascii="Arial Narrow" w:hAnsi="Arial Narrow"/>
          <w:b/>
          <w:bCs/>
          <w:lang w:val="en-AU"/>
        </w:rPr>
        <w:t xml:space="preserve">6.2 </w:t>
      </w:r>
      <w:r w:rsidR="00142C41" w:rsidRPr="00913165">
        <w:rPr>
          <w:rFonts w:ascii="Arial Narrow" w:hAnsi="Arial Narrow"/>
          <w:b/>
          <w:bCs/>
          <w:lang w:val="en-AU"/>
        </w:rPr>
        <w:t>Terms of Appointment</w:t>
      </w:r>
    </w:p>
    <w:p w14:paraId="3E19578C" w14:textId="5417A616" w:rsidR="00FC11D9" w:rsidRDefault="00142C41" w:rsidP="00EF25FB">
      <w:p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Members shall serve for the duration</w:t>
      </w:r>
      <w:r w:rsidR="00E27CF5" w:rsidRPr="006766E1">
        <w:rPr>
          <w:rFonts w:ascii="Arial Narrow" w:hAnsi="Arial Narrow"/>
          <w:lang w:val="en-AU"/>
        </w:rPr>
        <w:t xml:space="preserve"> of the Working Group</w:t>
      </w:r>
      <w:r w:rsidRPr="006766E1">
        <w:rPr>
          <w:rFonts w:ascii="Arial Narrow" w:hAnsi="Arial Narrow"/>
          <w:lang w:val="en-AU"/>
        </w:rPr>
        <w:t xml:space="preserve">’s mandate unless otherwise determined by the </w:t>
      </w:r>
      <w:r w:rsidR="00E27CF5" w:rsidRPr="006766E1">
        <w:rPr>
          <w:rFonts w:ascii="Arial Narrow" w:hAnsi="Arial Narrow"/>
          <w:lang w:val="en-AU"/>
        </w:rPr>
        <w:t>Boar</w:t>
      </w:r>
      <w:r w:rsidR="00913165">
        <w:rPr>
          <w:rFonts w:ascii="Arial Narrow" w:hAnsi="Arial Narrow"/>
          <w:lang w:val="en-AU"/>
        </w:rPr>
        <w:t xml:space="preserve">d. </w:t>
      </w:r>
    </w:p>
    <w:p w14:paraId="596D0569" w14:textId="77777777" w:rsidR="00E66BB4" w:rsidRPr="006766E1" w:rsidRDefault="00E66BB4" w:rsidP="00EF25FB">
      <w:pPr>
        <w:jc w:val="both"/>
        <w:rPr>
          <w:rFonts w:ascii="Arial Narrow" w:hAnsi="Arial Narrow"/>
          <w:lang w:val="en-AU"/>
        </w:rPr>
      </w:pPr>
    </w:p>
    <w:p w14:paraId="6D405FF6" w14:textId="0057F6AA" w:rsidR="00FC11D9" w:rsidRPr="00913165" w:rsidRDefault="00DB6CD1" w:rsidP="00913165">
      <w:pPr>
        <w:rPr>
          <w:rFonts w:ascii="Arial Narrow" w:hAnsi="Arial Narrow"/>
          <w:b/>
          <w:bCs/>
          <w:lang w:val="en-AU"/>
        </w:rPr>
      </w:pPr>
      <w:r w:rsidRPr="00913165">
        <w:rPr>
          <w:rFonts w:ascii="Arial Narrow" w:hAnsi="Arial Narrow"/>
          <w:b/>
          <w:bCs/>
          <w:lang w:val="en-AU"/>
        </w:rPr>
        <w:lastRenderedPageBreak/>
        <w:t>7</w:t>
      </w:r>
      <w:r w:rsidR="00E27CF5" w:rsidRPr="00913165">
        <w:rPr>
          <w:rFonts w:ascii="Arial Narrow" w:hAnsi="Arial Narrow"/>
          <w:b/>
          <w:bCs/>
          <w:lang w:val="en-AU"/>
        </w:rPr>
        <w:t xml:space="preserve">. </w:t>
      </w:r>
      <w:r w:rsidRPr="00913165">
        <w:rPr>
          <w:rFonts w:ascii="Arial Narrow" w:hAnsi="Arial Narrow"/>
          <w:b/>
          <w:bCs/>
          <w:lang w:val="en-AU"/>
        </w:rPr>
        <w:t xml:space="preserve">Roles and </w:t>
      </w:r>
      <w:r w:rsidR="00913165" w:rsidRPr="00913165">
        <w:rPr>
          <w:rFonts w:ascii="Arial Narrow" w:hAnsi="Arial Narrow"/>
          <w:b/>
          <w:bCs/>
          <w:lang w:val="en-AU"/>
        </w:rPr>
        <w:t>Responsibilities</w:t>
      </w:r>
    </w:p>
    <w:p w14:paraId="136ABAD0" w14:textId="77BDFF04" w:rsidR="00DB6CD1" w:rsidRPr="00E66BB4" w:rsidRDefault="00E66BB4" w:rsidP="00EF25FB">
      <w:pPr>
        <w:jc w:val="both"/>
        <w:rPr>
          <w:rFonts w:ascii="Arial Narrow" w:hAnsi="Arial Narrow"/>
          <w:b/>
          <w:bCs/>
          <w:lang w:val="en-AU"/>
        </w:rPr>
      </w:pPr>
      <w:r>
        <w:rPr>
          <w:rFonts w:ascii="Arial Narrow" w:hAnsi="Arial Narrow"/>
          <w:b/>
          <w:bCs/>
          <w:lang w:val="en-AU"/>
        </w:rPr>
        <w:t xml:space="preserve">7.1 </w:t>
      </w:r>
      <w:r w:rsidR="00DB6CD1" w:rsidRPr="00E66BB4">
        <w:rPr>
          <w:rFonts w:ascii="Arial Narrow" w:hAnsi="Arial Narrow"/>
          <w:b/>
          <w:bCs/>
          <w:lang w:val="en-AU"/>
        </w:rPr>
        <w:t xml:space="preserve">Chairperson </w:t>
      </w:r>
    </w:p>
    <w:p w14:paraId="0E8B4FF7" w14:textId="77777777" w:rsidR="00DB6CD1" w:rsidRPr="006766E1" w:rsidRDefault="00DB6CD1" w:rsidP="00EF25FB">
      <w:pPr>
        <w:pStyle w:val="ListParagraph"/>
        <w:numPr>
          <w:ilvl w:val="0"/>
          <w:numId w:val="10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Provide leadership and strategic direction</w:t>
      </w:r>
    </w:p>
    <w:p w14:paraId="0A80454B" w14:textId="06BF4E44" w:rsidR="00DB6CD1" w:rsidRPr="006766E1" w:rsidRDefault="00DB6CD1" w:rsidP="00EF25FB">
      <w:pPr>
        <w:pStyle w:val="ListParagraph"/>
        <w:numPr>
          <w:ilvl w:val="0"/>
          <w:numId w:val="10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Convene and chair </w:t>
      </w:r>
      <w:r w:rsidR="00E66BB4" w:rsidRPr="006766E1">
        <w:rPr>
          <w:rFonts w:ascii="Arial Narrow" w:hAnsi="Arial Narrow"/>
          <w:lang w:val="en-AU"/>
        </w:rPr>
        <w:t>meetings</w:t>
      </w:r>
      <w:r w:rsidRPr="006766E1">
        <w:rPr>
          <w:rFonts w:ascii="Arial Narrow" w:hAnsi="Arial Narrow"/>
          <w:lang w:val="en-AU"/>
        </w:rPr>
        <w:t xml:space="preserve"> </w:t>
      </w:r>
    </w:p>
    <w:p w14:paraId="59AE52DB" w14:textId="5D45D12C" w:rsidR="00FC11D9" w:rsidRPr="006766E1" w:rsidRDefault="00DB6CD1" w:rsidP="00EF25FB">
      <w:pPr>
        <w:pStyle w:val="ListParagraph"/>
        <w:numPr>
          <w:ilvl w:val="0"/>
          <w:numId w:val="10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Ensure timely delivery of outputs</w:t>
      </w:r>
      <w:r w:rsidR="00E27CF5" w:rsidRPr="006766E1">
        <w:rPr>
          <w:rFonts w:ascii="Arial Narrow" w:hAnsi="Arial Narrow"/>
          <w:lang w:val="en-AU"/>
        </w:rPr>
        <w:t>.</w:t>
      </w:r>
    </w:p>
    <w:p w14:paraId="0E97783B" w14:textId="443B4088" w:rsidR="00DB6CD1" w:rsidRPr="00E66BB4" w:rsidRDefault="00E66BB4" w:rsidP="00EF25FB">
      <w:pPr>
        <w:jc w:val="both"/>
        <w:rPr>
          <w:rFonts w:ascii="Arial Narrow" w:hAnsi="Arial Narrow"/>
          <w:b/>
          <w:bCs/>
          <w:lang w:val="en-AU"/>
        </w:rPr>
      </w:pPr>
      <w:r w:rsidRPr="00E66BB4">
        <w:rPr>
          <w:rFonts w:ascii="Arial Narrow" w:hAnsi="Arial Narrow"/>
          <w:b/>
          <w:bCs/>
          <w:lang w:val="en-AU"/>
        </w:rPr>
        <w:t xml:space="preserve">7.2 </w:t>
      </w:r>
      <w:r w:rsidR="00DB6CD1" w:rsidRPr="00E66BB4">
        <w:rPr>
          <w:rFonts w:ascii="Arial Narrow" w:hAnsi="Arial Narrow"/>
          <w:b/>
          <w:bCs/>
          <w:lang w:val="en-AU"/>
        </w:rPr>
        <w:t>Secretariat (Registrar)</w:t>
      </w:r>
    </w:p>
    <w:p w14:paraId="668A3621" w14:textId="0B50F7CE" w:rsidR="00DB6CD1" w:rsidRPr="006766E1" w:rsidRDefault="00DB6CD1" w:rsidP="00EF25FB">
      <w:pPr>
        <w:pStyle w:val="ListParagraph"/>
        <w:numPr>
          <w:ilvl w:val="0"/>
          <w:numId w:val="17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Coordinate meetings and logistics </w:t>
      </w:r>
    </w:p>
    <w:p w14:paraId="41C64B3F" w14:textId="158C6435" w:rsidR="00DB6CD1" w:rsidRPr="006766E1" w:rsidRDefault="00DB6CD1" w:rsidP="00EF25FB">
      <w:pPr>
        <w:pStyle w:val="ListParagraph"/>
        <w:numPr>
          <w:ilvl w:val="0"/>
          <w:numId w:val="17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Maintain records, minutes and documentation</w:t>
      </w:r>
    </w:p>
    <w:p w14:paraId="22F549C0" w14:textId="6AC031F8" w:rsidR="00DB6CD1" w:rsidRPr="006766E1" w:rsidRDefault="00DB6CD1" w:rsidP="00EF25FB">
      <w:pPr>
        <w:pStyle w:val="ListParagraph"/>
        <w:numPr>
          <w:ilvl w:val="0"/>
          <w:numId w:val="17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Facilitate communication between stakeholders and the Board</w:t>
      </w:r>
    </w:p>
    <w:p w14:paraId="231A404C" w14:textId="450C3D29" w:rsidR="00DB6CD1" w:rsidRPr="00E66BB4" w:rsidRDefault="00E66BB4" w:rsidP="00EF25FB">
      <w:pPr>
        <w:jc w:val="both"/>
        <w:rPr>
          <w:rFonts w:ascii="Arial Narrow" w:hAnsi="Arial Narrow"/>
          <w:b/>
          <w:bCs/>
          <w:lang w:val="en-AU"/>
        </w:rPr>
      </w:pPr>
      <w:r w:rsidRPr="00E66BB4">
        <w:rPr>
          <w:rFonts w:ascii="Arial Narrow" w:hAnsi="Arial Narrow"/>
          <w:b/>
          <w:bCs/>
          <w:lang w:val="en-AU"/>
        </w:rPr>
        <w:t xml:space="preserve">7.3 </w:t>
      </w:r>
      <w:r w:rsidR="00DB6CD1" w:rsidRPr="00E66BB4">
        <w:rPr>
          <w:rFonts w:ascii="Arial Narrow" w:hAnsi="Arial Narrow"/>
          <w:b/>
          <w:bCs/>
          <w:lang w:val="en-AU"/>
        </w:rPr>
        <w:t>Members</w:t>
      </w:r>
    </w:p>
    <w:p w14:paraId="397DDCFD" w14:textId="0BCE0668" w:rsidR="00DB6CD1" w:rsidRPr="006766E1" w:rsidRDefault="00DB6CD1" w:rsidP="00EF25FB">
      <w:pPr>
        <w:pStyle w:val="ListParagraph"/>
        <w:numPr>
          <w:ilvl w:val="0"/>
          <w:numId w:val="17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Actively participate in discussions and drafting activities </w:t>
      </w:r>
    </w:p>
    <w:p w14:paraId="48390EC6" w14:textId="712A8356" w:rsidR="00DB6CD1" w:rsidRPr="006766E1" w:rsidRDefault="00DB6CD1" w:rsidP="00EF25FB">
      <w:pPr>
        <w:pStyle w:val="ListParagraph"/>
        <w:numPr>
          <w:ilvl w:val="0"/>
          <w:numId w:val="17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Provide technical and professional input </w:t>
      </w:r>
    </w:p>
    <w:p w14:paraId="3024F47F" w14:textId="49B788F4" w:rsidR="00DB6CD1" w:rsidRPr="00106A85" w:rsidRDefault="00DB6CD1" w:rsidP="00106A85">
      <w:pPr>
        <w:pStyle w:val="ListParagraph"/>
        <w:numPr>
          <w:ilvl w:val="0"/>
          <w:numId w:val="17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Review and validate documents</w:t>
      </w:r>
    </w:p>
    <w:p w14:paraId="0FAD8A61" w14:textId="5A7664D1" w:rsidR="00FC11D9" w:rsidRPr="00E66BB4" w:rsidRDefault="00DB6CD1" w:rsidP="00E66BB4">
      <w:pPr>
        <w:rPr>
          <w:rFonts w:ascii="Arial Narrow" w:hAnsi="Arial Narrow"/>
          <w:b/>
          <w:bCs/>
          <w:lang w:val="en-AU"/>
        </w:rPr>
      </w:pPr>
      <w:r w:rsidRPr="00E66BB4">
        <w:rPr>
          <w:rFonts w:ascii="Arial Narrow" w:hAnsi="Arial Narrow"/>
          <w:b/>
          <w:bCs/>
          <w:lang w:val="en-AU"/>
        </w:rPr>
        <w:t>8</w:t>
      </w:r>
      <w:r w:rsidR="00E27CF5" w:rsidRPr="00E66BB4">
        <w:rPr>
          <w:rFonts w:ascii="Arial Narrow" w:hAnsi="Arial Narrow"/>
          <w:b/>
          <w:bCs/>
          <w:lang w:val="en-AU"/>
        </w:rPr>
        <w:t>. Meetings and Working Arrangements</w:t>
      </w:r>
    </w:p>
    <w:p w14:paraId="55B628D1" w14:textId="1534DECC" w:rsidR="00255972" w:rsidRPr="006766E1" w:rsidRDefault="00DB6CD1" w:rsidP="00EF25FB">
      <w:pPr>
        <w:pStyle w:val="ListParagraph"/>
        <w:numPr>
          <w:ilvl w:val="0"/>
          <w:numId w:val="11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Meetings shall be held</w:t>
      </w:r>
      <w:r w:rsidR="00E27CF5" w:rsidRPr="006766E1">
        <w:rPr>
          <w:rFonts w:ascii="Arial Narrow" w:hAnsi="Arial Narrow"/>
          <w:lang w:val="en-AU"/>
        </w:rPr>
        <w:t xml:space="preserve"> at least once every two </w:t>
      </w:r>
      <w:r w:rsidRPr="006766E1">
        <w:rPr>
          <w:rFonts w:ascii="Arial Narrow" w:hAnsi="Arial Narrow"/>
          <w:lang w:val="en-AU"/>
        </w:rPr>
        <w:t xml:space="preserve">(2) </w:t>
      </w:r>
      <w:r w:rsidR="00E27CF5" w:rsidRPr="006766E1">
        <w:rPr>
          <w:rFonts w:ascii="Arial Narrow" w:hAnsi="Arial Narrow"/>
          <w:lang w:val="en-AU"/>
        </w:rPr>
        <w:t>months, or as required</w:t>
      </w:r>
      <w:r w:rsidRPr="006766E1">
        <w:rPr>
          <w:rFonts w:ascii="Arial Narrow" w:hAnsi="Arial Narrow"/>
          <w:lang w:val="en-AU"/>
        </w:rPr>
        <w:t>.</w:t>
      </w:r>
    </w:p>
    <w:p w14:paraId="4647F9ED" w14:textId="2853FDF2" w:rsidR="00255972" w:rsidRPr="006766E1" w:rsidRDefault="00E27CF5" w:rsidP="00EF25FB">
      <w:pPr>
        <w:pStyle w:val="ListParagraph"/>
        <w:numPr>
          <w:ilvl w:val="0"/>
          <w:numId w:val="11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Meetings</w:t>
      </w:r>
      <w:r w:rsidR="00DB6CD1" w:rsidRPr="006766E1">
        <w:rPr>
          <w:rFonts w:ascii="Arial Narrow" w:hAnsi="Arial Narrow"/>
          <w:lang w:val="en-AU"/>
        </w:rPr>
        <w:t xml:space="preserve"> shall be conducted</w:t>
      </w:r>
      <w:r w:rsidRPr="006766E1">
        <w:rPr>
          <w:rFonts w:ascii="Arial Narrow" w:hAnsi="Arial Narrow"/>
          <w:lang w:val="en-AU"/>
        </w:rPr>
        <w:t xml:space="preserve"> in-person or virtually.</w:t>
      </w:r>
    </w:p>
    <w:p w14:paraId="328E1D9A" w14:textId="3941EB7B" w:rsidR="00255972" w:rsidRPr="006766E1" w:rsidRDefault="00E27CF5" w:rsidP="00EF25FB">
      <w:pPr>
        <w:pStyle w:val="ListParagraph"/>
        <w:numPr>
          <w:ilvl w:val="0"/>
          <w:numId w:val="11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Decisions will be made by consensus, </w:t>
      </w:r>
      <w:r w:rsidR="00DB6CD1" w:rsidRPr="006766E1">
        <w:rPr>
          <w:rFonts w:ascii="Arial Narrow" w:hAnsi="Arial Narrow"/>
          <w:lang w:val="en-AU"/>
        </w:rPr>
        <w:t xml:space="preserve">when consensus cannot be reached, a </w:t>
      </w:r>
      <w:r w:rsidRPr="006766E1">
        <w:rPr>
          <w:rFonts w:ascii="Arial Narrow" w:hAnsi="Arial Narrow"/>
          <w:lang w:val="en-AU"/>
        </w:rPr>
        <w:t>simple majority vote</w:t>
      </w:r>
      <w:r w:rsidR="00DB6CD1" w:rsidRPr="006766E1">
        <w:rPr>
          <w:rFonts w:ascii="Arial Narrow" w:hAnsi="Arial Narrow"/>
          <w:lang w:val="en-AU"/>
        </w:rPr>
        <w:t xml:space="preserve"> will apply</w:t>
      </w:r>
      <w:r w:rsidRPr="006766E1">
        <w:rPr>
          <w:rFonts w:ascii="Arial Narrow" w:hAnsi="Arial Narrow"/>
          <w:lang w:val="en-AU"/>
        </w:rPr>
        <w:t>.</w:t>
      </w:r>
    </w:p>
    <w:p w14:paraId="106FC19B" w14:textId="503B6AC7" w:rsidR="00255972" w:rsidRPr="006766E1" w:rsidRDefault="00E27CF5" w:rsidP="00EF25FB">
      <w:pPr>
        <w:pStyle w:val="ListParagraph"/>
        <w:numPr>
          <w:ilvl w:val="0"/>
          <w:numId w:val="11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A quorum shall consist of</w:t>
      </w:r>
      <w:r w:rsidR="00DB6CD1" w:rsidRPr="006766E1">
        <w:rPr>
          <w:rFonts w:ascii="Arial Narrow" w:hAnsi="Arial Narrow"/>
          <w:lang w:val="en-AU"/>
        </w:rPr>
        <w:t xml:space="preserve"> at least</w:t>
      </w:r>
      <w:r w:rsidRPr="006766E1">
        <w:rPr>
          <w:rFonts w:ascii="Arial Narrow" w:hAnsi="Arial Narrow"/>
          <w:lang w:val="en-AU"/>
        </w:rPr>
        <w:t xml:space="preserve"> four</w:t>
      </w:r>
      <w:r w:rsidR="00DB6CD1" w:rsidRPr="006766E1">
        <w:rPr>
          <w:rFonts w:ascii="Arial Narrow" w:hAnsi="Arial Narrow"/>
          <w:lang w:val="en-AU"/>
        </w:rPr>
        <w:t xml:space="preserve"> (4)</w:t>
      </w:r>
      <w:r w:rsidRPr="006766E1">
        <w:rPr>
          <w:rFonts w:ascii="Arial Narrow" w:hAnsi="Arial Narrow"/>
          <w:lang w:val="en-AU"/>
        </w:rPr>
        <w:t xml:space="preserve"> members.</w:t>
      </w:r>
    </w:p>
    <w:p w14:paraId="0FA27785" w14:textId="764F1B8F" w:rsidR="00FC11D9" w:rsidRPr="006766E1" w:rsidRDefault="00DB6CD1" w:rsidP="00EF25FB">
      <w:pPr>
        <w:pStyle w:val="ListParagraph"/>
        <w:numPr>
          <w:ilvl w:val="0"/>
          <w:numId w:val="11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All proceedings shall be</w:t>
      </w:r>
      <w:r w:rsidR="00E27CF5" w:rsidRPr="006766E1">
        <w:rPr>
          <w:rFonts w:ascii="Arial Narrow" w:hAnsi="Arial Narrow"/>
          <w:lang w:val="en-AU"/>
        </w:rPr>
        <w:t xml:space="preserve"> </w:t>
      </w:r>
      <w:r w:rsidRPr="006766E1">
        <w:rPr>
          <w:rFonts w:ascii="Arial Narrow" w:hAnsi="Arial Narrow"/>
          <w:lang w:val="en-AU"/>
        </w:rPr>
        <w:t xml:space="preserve">maintained </w:t>
      </w:r>
      <w:r w:rsidR="00E27CF5" w:rsidRPr="006766E1">
        <w:rPr>
          <w:rFonts w:ascii="Arial Narrow" w:hAnsi="Arial Narrow"/>
          <w:lang w:val="en-AU"/>
        </w:rPr>
        <w:t>by the Secretariat</w:t>
      </w:r>
      <w:r w:rsidRPr="006766E1">
        <w:rPr>
          <w:rFonts w:ascii="Arial Narrow" w:hAnsi="Arial Narrow"/>
          <w:lang w:val="en-AU"/>
        </w:rPr>
        <w:t>.</w:t>
      </w:r>
    </w:p>
    <w:p w14:paraId="66CFD958" w14:textId="0338CFD1" w:rsidR="00FC11D9" w:rsidRPr="002236C3" w:rsidRDefault="002C5684" w:rsidP="002236C3">
      <w:pPr>
        <w:rPr>
          <w:rFonts w:ascii="Arial Narrow" w:hAnsi="Arial Narrow"/>
          <w:b/>
          <w:bCs/>
          <w:lang w:val="en-AU"/>
        </w:rPr>
      </w:pPr>
      <w:r w:rsidRPr="002236C3">
        <w:rPr>
          <w:rFonts w:ascii="Arial Narrow" w:hAnsi="Arial Narrow"/>
          <w:b/>
          <w:bCs/>
          <w:lang w:val="en-AU"/>
        </w:rPr>
        <w:t>9</w:t>
      </w:r>
      <w:r w:rsidR="00E27CF5" w:rsidRPr="002236C3">
        <w:rPr>
          <w:rFonts w:ascii="Arial Narrow" w:hAnsi="Arial Narrow"/>
          <w:b/>
          <w:bCs/>
          <w:lang w:val="en-AU"/>
        </w:rPr>
        <w:t xml:space="preserve">. Code of Conduct, </w:t>
      </w:r>
      <w:r w:rsidR="00215224" w:rsidRPr="002236C3">
        <w:rPr>
          <w:rFonts w:ascii="Arial Narrow" w:hAnsi="Arial Narrow"/>
          <w:b/>
          <w:bCs/>
          <w:lang w:val="en-AU"/>
        </w:rPr>
        <w:t>Ethics</w:t>
      </w:r>
      <w:r w:rsidR="00E27CF5" w:rsidRPr="002236C3">
        <w:rPr>
          <w:rFonts w:ascii="Arial Narrow" w:hAnsi="Arial Narrow"/>
          <w:b/>
          <w:bCs/>
          <w:lang w:val="en-AU"/>
        </w:rPr>
        <w:t>, and Confidentiality</w:t>
      </w:r>
    </w:p>
    <w:p w14:paraId="6BD7457F" w14:textId="3FA59BFD" w:rsidR="00D472E9" w:rsidRPr="006766E1" w:rsidRDefault="00E27CF5" w:rsidP="00EF25FB">
      <w:p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All members </w:t>
      </w:r>
      <w:r w:rsidR="00215224" w:rsidRPr="006766E1">
        <w:rPr>
          <w:rFonts w:ascii="Arial Narrow" w:hAnsi="Arial Narrow"/>
          <w:lang w:val="en-AU"/>
        </w:rPr>
        <w:t xml:space="preserve">are required to: </w:t>
      </w:r>
      <w:r w:rsidRPr="006766E1">
        <w:rPr>
          <w:rFonts w:ascii="Arial Narrow" w:hAnsi="Arial Narrow"/>
          <w:lang w:val="en-AU"/>
        </w:rPr>
        <w:t>must:</w:t>
      </w:r>
    </w:p>
    <w:p w14:paraId="56B9975D" w14:textId="4071E126" w:rsidR="00255972" w:rsidRDefault="00E27CF5" w:rsidP="00EF25FB">
      <w:pPr>
        <w:pStyle w:val="ListParagraph"/>
        <w:numPr>
          <w:ilvl w:val="0"/>
          <w:numId w:val="12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Act in good faith and in the best interests of the NCD SCRB.</w:t>
      </w:r>
    </w:p>
    <w:p w14:paraId="4D7B1E4A" w14:textId="358928BE" w:rsidR="00255972" w:rsidRPr="002236C3" w:rsidRDefault="00215224" w:rsidP="002236C3">
      <w:pPr>
        <w:pStyle w:val="ListParagraph"/>
        <w:numPr>
          <w:ilvl w:val="0"/>
          <w:numId w:val="12"/>
        </w:numPr>
        <w:jc w:val="both"/>
        <w:rPr>
          <w:rFonts w:ascii="Arial Narrow" w:hAnsi="Arial Narrow"/>
          <w:lang w:val="en-AU"/>
        </w:rPr>
      </w:pPr>
      <w:r w:rsidRPr="002236C3">
        <w:rPr>
          <w:rFonts w:ascii="Arial Narrow" w:hAnsi="Arial Narrow"/>
          <w:lang w:val="en-AU"/>
        </w:rPr>
        <w:t xml:space="preserve">Declare any actual or </w:t>
      </w:r>
      <w:r w:rsidR="00E27CF5" w:rsidRPr="002236C3">
        <w:rPr>
          <w:rFonts w:ascii="Arial Narrow" w:hAnsi="Arial Narrow"/>
          <w:lang w:val="en-AU"/>
        </w:rPr>
        <w:t>potential conflicts of interest.</w:t>
      </w:r>
    </w:p>
    <w:p w14:paraId="255E4FCA" w14:textId="69ECD41E" w:rsidR="00255972" w:rsidRPr="006766E1" w:rsidRDefault="00215224" w:rsidP="00EF25FB">
      <w:pPr>
        <w:pStyle w:val="ListParagraph"/>
        <w:numPr>
          <w:ilvl w:val="0"/>
          <w:numId w:val="12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Maintain professionalism, integrity and impartiality</w:t>
      </w:r>
      <w:r w:rsidR="00E27CF5" w:rsidRPr="006766E1">
        <w:rPr>
          <w:rFonts w:ascii="Arial Narrow" w:hAnsi="Arial Narrow"/>
          <w:lang w:val="en-AU"/>
        </w:rPr>
        <w:t>.</w:t>
      </w:r>
    </w:p>
    <w:p w14:paraId="2D7AF344" w14:textId="2ED763B1" w:rsidR="002236C3" w:rsidRDefault="00215224" w:rsidP="002236C3">
      <w:pPr>
        <w:pStyle w:val="ListParagraph"/>
        <w:numPr>
          <w:ilvl w:val="0"/>
          <w:numId w:val="12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Maintain confidentiality of all Working Group materials and discussions</w:t>
      </w:r>
      <w:r w:rsidR="00E27CF5" w:rsidRPr="006766E1">
        <w:rPr>
          <w:rFonts w:ascii="Arial Narrow" w:hAnsi="Arial Narrow"/>
          <w:lang w:val="en-AU"/>
        </w:rPr>
        <w:t>.</w:t>
      </w:r>
    </w:p>
    <w:p w14:paraId="4ED1EF5E" w14:textId="1FC04099" w:rsidR="00FC11D9" w:rsidRPr="002236C3" w:rsidRDefault="00E27CF5" w:rsidP="00C512B4">
      <w:pPr>
        <w:jc w:val="both"/>
        <w:rPr>
          <w:rFonts w:ascii="Arial Narrow" w:hAnsi="Arial Narrow"/>
          <w:lang w:val="en-AU"/>
        </w:rPr>
      </w:pPr>
      <w:r w:rsidRPr="002236C3">
        <w:rPr>
          <w:rFonts w:ascii="Arial Narrow" w:hAnsi="Arial Narrow"/>
          <w:lang w:val="en-AU"/>
        </w:rPr>
        <w:t xml:space="preserve">Members may be </w:t>
      </w:r>
      <w:r w:rsidR="00215224" w:rsidRPr="002236C3">
        <w:rPr>
          <w:rFonts w:ascii="Arial Narrow" w:hAnsi="Arial Narrow"/>
          <w:lang w:val="en-AU"/>
        </w:rPr>
        <w:t xml:space="preserve">required </w:t>
      </w:r>
      <w:r w:rsidRPr="002236C3">
        <w:rPr>
          <w:rFonts w:ascii="Arial Narrow" w:hAnsi="Arial Narrow"/>
          <w:lang w:val="en-AU"/>
        </w:rPr>
        <w:t>to sign a Conflict of Interest and Confidentiality Declaration</w:t>
      </w:r>
      <w:r w:rsidR="00215224" w:rsidRPr="002236C3">
        <w:rPr>
          <w:rFonts w:ascii="Arial Narrow" w:hAnsi="Arial Narrow"/>
          <w:lang w:val="en-AU"/>
        </w:rPr>
        <w:t>.</w:t>
      </w:r>
      <w:r w:rsidRPr="002236C3">
        <w:rPr>
          <w:rFonts w:ascii="Arial Narrow" w:hAnsi="Arial Narrow"/>
          <w:lang w:val="en-AU"/>
        </w:rPr>
        <w:t xml:space="preserve"> </w:t>
      </w:r>
    </w:p>
    <w:p w14:paraId="66D8C04A" w14:textId="3C81A04E" w:rsidR="00FC11D9" w:rsidRPr="001F13DA" w:rsidRDefault="002C5684" w:rsidP="001F13DA">
      <w:pPr>
        <w:rPr>
          <w:rFonts w:ascii="Arial Narrow" w:hAnsi="Arial Narrow"/>
          <w:b/>
          <w:bCs/>
          <w:lang w:val="en-AU"/>
        </w:rPr>
      </w:pPr>
      <w:r w:rsidRPr="001F13DA">
        <w:rPr>
          <w:rFonts w:ascii="Arial Narrow" w:hAnsi="Arial Narrow"/>
          <w:b/>
          <w:bCs/>
          <w:lang w:val="en-AU"/>
        </w:rPr>
        <w:t>10</w:t>
      </w:r>
      <w:r w:rsidR="00E27CF5" w:rsidRPr="001F13DA">
        <w:rPr>
          <w:rFonts w:ascii="Arial Narrow" w:hAnsi="Arial Narrow"/>
          <w:b/>
          <w:bCs/>
          <w:lang w:val="en-AU"/>
        </w:rPr>
        <w:t xml:space="preserve">. Budget and </w:t>
      </w:r>
      <w:r w:rsidR="00215224" w:rsidRPr="001F13DA">
        <w:rPr>
          <w:rFonts w:ascii="Arial Narrow" w:hAnsi="Arial Narrow"/>
          <w:b/>
          <w:bCs/>
          <w:lang w:val="en-AU"/>
        </w:rPr>
        <w:t>Resources</w:t>
      </w:r>
    </w:p>
    <w:p w14:paraId="32741946" w14:textId="77777777" w:rsidR="00215224" w:rsidRPr="006766E1" w:rsidRDefault="00E27CF5" w:rsidP="00EF25FB">
      <w:p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Administrative and logistical support will be provided by the NCD SCRB Secretariat. </w:t>
      </w:r>
    </w:p>
    <w:p w14:paraId="22629ED0" w14:textId="31A37700" w:rsidR="00215224" w:rsidRPr="006766E1" w:rsidRDefault="00E27CF5" w:rsidP="00EF25FB">
      <w:p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Any </w:t>
      </w:r>
      <w:r w:rsidR="00215224" w:rsidRPr="006766E1">
        <w:rPr>
          <w:rFonts w:ascii="Arial Narrow" w:hAnsi="Arial Narrow"/>
          <w:lang w:val="en-AU"/>
        </w:rPr>
        <w:t xml:space="preserve">financial </w:t>
      </w:r>
      <w:r w:rsidRPr="006766E1">
        <w:rPr>
          <w:rFonts w:ascii="Arial Narrow" w:hAnsi="Arial Narrow"/>
          <w:lang w:val="en-AU"/>
        </w:rPr>
        <w:t>requirements (e.g., consultations, legal review</w:t>
      </w:r>
      <w:r w:rsidR="00215224" w:rsidRPr="006766E1">
        <w:rPr>
          <w:rFonts w:ascii="Arial Narrow" w:hAnsi="Arial Narrow"/>
          <w:lang w:val="en-AU"/>
        </w:rPr>
        <w:t>s, workshops</w:t>
      </w:r>
      <w:r w:rsidRPr="006766E1">
        <w:rPr>
          <w:rFonts w:ascii="Arial Narrow" w:hAnsi="Arial Narrow"/>
          <w:lang w:val="en-AU"/>
        </w:rPr>
        <w:t xml:space="preserve">) </w:t>
      </w:r>
      <w:r w:rsidR="00215224" w:rsidRPr="006766E1">
        <w:rPr>
          <w:rFonts w:ascii="Arial Narrow" w:hAnsi="Arial Narrow"/>
          <w:lang w:val="en-AU"/>
        </w:rPr>
        <w:t xml:space="preserve">must </w:t>
      </w:r>
      <w:r w:rsidRPr="006766E1">
        <w:rPr>
          <w:rFonts w:ascii="Arial Narrow" w:hAnsi="Arial Narrow"/>
          <w:lang w:val="en-AU"/>
        </w:rPr>
        <w:t>l be</w:t>
      </w:r>
      <w:r w:rsidR="00215224" w:rsidRPr="006766E1">
        <w:rPr>
          <w:rFonts w:ascii="Arial Narrow" w:hAnsi="Arial Narrow"/>
          <w:lang w:val="en-AU"/>
        </w:rPr>
        <w:t>:</w:t>
      </w:r>
    </w:p>
    <w:p w14:paraId="0BC918DA" w14:textId="77777777" w:rsidR="00215224" w:rsidRPr="006766E1" w:rsidRDefault="00215224" w:rsidP="00EF25FB">
      <w:pPr>
        <w:pStyle w:val="ListParagraph"/>
        <w:numPr>
          <w:ilvl w:val="0"/>
          <w:numId w:val="18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Identified in advance </w:t>
      </w:r>
    </w:p>
    <w:p w14:paraId="74CC2057" w14:textId="77777777" w:rsidR="00215224" w:rsidRPr="006766E1" w:rsidRDefault="00215224" w:rsidP="00EF25FB">
      <w:pPr>
        <w:pStyle w:val="ListParagraph"/>
        <w:numPr>
          <w:ilvl w:val="0"/>
          <w:numId w:val="18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 xml:space="preserve">Submitted to the Board for approval </w:t>
      </w:r>
    </w:p>
    <w:p w14:paraId="2455BA3D" w14:textId="30348541" w:rsidR="00FC11D9" w:rsidRPr="006766E1" w:rsidRDefault="00215224" w:rsidP="00EF25FB">
      <w:pPr>
        <w:pStyle w:val="ListParagraph"/>
        <w:numPr>
          <w:ilvl w:val="0"/>
          <w:numId w:val="18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Managed in accordance with applicable financial policies</w:t>
      </w:r>
      <w:r w:rsidR="00E27CF5" w:rsidRPr="006766E1">
        <w:rPr>
          <w:rFonts w:ascii="Arial Narrow" w:hAnsi="Arial Narrow"/>
          <w:lang w:val="en-AU"/>
        </w:rPr>
        <w:t>.</w:t>
      </w:r>
    </w:p>
    <w:p w14:paraId="5D333C4A" w14:textId="6E18C87A" w:rsidR="00A84CF2" w:rsidRPr="001F13DA" w:rsidRDefault="00E27CF5" w:rsidP="001F13DA">
      <w:pPr>
        <w:rPr>
          <w:rFonts w:ascii="Arial Narrow" w:hAnsi="Arial Narrow"/>
          <w:b/>
          <w:bCs/>
          <w:lang w:val="en-AU"/>
        </w:rPr>
      </w:pPr>
      <w:r w:rsidRPr="001F13DA">
        <w:rPr>
          <w:rFonts w:ascii="Arial Narrow" w:hAnsi="Arial Narrow"/>
          <w:b/>
          <w:bCs/>
          <w:lang w:val="en-AU"/>
        </w:rPr>
        <w:lastRenderedPageBreak/>
        <w:t>1</w:t>
      </w:r>
      <w:r w:rsidR="002C5684" w:rsidRPr="001F13DA">
        <w:rPr>
          <w:rFonts w:ascii="Arial Narrow" w:hAnsi="Arial Narrow"/>
          <w:b/>
          <w:bCs/>
          <w:lang w:val="en-AU"/>
        </w:rPr>
        <w:t>1</w:t>
      </w:r>
      <w:r w:rsidRPr="001F13DA">
        <w:rPr>
          <w:rFonts w:ascii="Arial Narrow" w:hAnsi="Arial Narrow"/>
          <w:b/>
          <w:bCs/>
          <w:lang w:val="en-AU"/>
        </w:rPr>
        <w:t>. Deliverables and Timelines</w:t>
      </w:r>
    </w:p>
    <w:tbl>
      <w:tblPr>
        <w:tblStyle w:val="TableGrid"/>
        <w:tblW w:w="8290" w:type="dxa"/>
        <w:tblLook w:val="04A0" w:firstRow="1" w:lastRow="0" w:firstColumn="1" w:lastColumn="0" w:noHBand="0" w:noVBand="1"/>
      </w:tblPr>
      <w:tblGrid>
        <w:gridCol w:w="3114"/>
        <w:gridCol w:w="3969"/>
        <w:gridCol w:w="1207"/>
      </w:tblGrid>
      <w:tr w:rsidR="00A84CF2" w:rsidRPr="001155C7" w14:paraId="24222225" w14:textId="77777777" w:rsidTr="001F13DA">
        <w:tc>
          <w:tcPr>
            <w:tcW w:w="3114" w:type="dxa"/>
          </w:tcPr>
          <w:p w14:paraId="6446BAB0" w14:textId="289613B7" w:rsidR="00A84CF2" w:rsidRPr="001155C7" w:rsidRDefault="001F13DA" w:rsidP="00EF25FB">
            <w:pPr>
              <w:jc w:val="both"/>
              <w:rPr>
                <w:rFonts w:ascii="Arial Narrow" w:hAnsi="Arial Narrow"/>
                <w:b/>
                <w:bCs/>
                <w:lang w:val="en-AU"/>
              </w:rPr>
            </w:pPr>
            <w:r w:rsidRPr="001155C7">
              <w:rPr>
                <w:rFonts w:ascii="Arial Narrow" w:hAnsi="Arial Narrow"/>
                <w:b/>
                <w:bCs/>
                <w:lang w:val="en-AU"/>
              </w:rPr>
              <w:t xml:space="preserve">Deliverables </w:t>
            </w:r>
          </w:p>
        </w:tc>
        <w:tc>
          <w:tcPr>
            <w:tcW w:w="3969" w:type="dxa"/>
          </w:tcPr>
          <w:p w14:paraId="0874D60C" w14:textId="390A47AE" w:rsidR="00A84CF2" w:rsidRPr="001155C7" w:rsidRDefault="001F13DA" w:rsidP="00EF25FB">
            <w:pPr>
              <w:jc w:val="both"/>
              <w:rPr>
                <w:rFonts w:ascii="Arial Narrow" w:hAnsi="Arial Narrow"/>
                <w:b/>
                <w:bCs/>
                <w:lang w:val="en-AU"/>
              </w:rPr>
            </w:pPr>
            <w:r w:rsidRPr="001155C7">
              <w:rPr>
                <w:rFonts w:ascii="Arial Narrow" w:hAnsi="Arial Narrow"/>
                <w:b/>
                <w:bCs/>
                <w:lang w:val="en-AU"/>
              </w:rPr>
              <w:t xml:space="preserve">Descriptions </w:t>
            </w:r>
          </w:p>
        </w:tc>
        <w:tc>
          <w:tcPr>
            <w:tcW w:w="1207" w:type="dxa"/>
          </w:tcPr>
          <w:p w14:paraId="05443140" w14:textId="6761BA6B" w:rsidR="00A84CF2" w:rsidRPr="001155C7" w:rsidRDefault="001F13DA" w:rsidP="00EF25FB">
            <w:pPr>
              <w:jc w:val="both"/>
              <w:rPr>
                <w:rFonts w:ascii="Arial Narrow" w:hAnsi="Arial Narrow"/>
                <w:b/>
                <w:bCs/>
                <w:lang w:val="en-AU"/>
              </w:rPr>
            </w:pPr>
            <w:r w:rsidRPr="001155C7">
              <w:rPr>
                <w:rFonts w:ascii="Arial Narrow" w:hAnsi="Arial Narrow"/>
                <w:b/>
                <w:bCs/>
                <w:lang w:val="en-AU"/>
              </w:rPr>
              <w:t xml:space="preserve">Target Date </w:t>
            </w:r>
          </w:p>
        </w:tc>
      </w:tr>
      <w:tr w:rsidR="001F13DA" w:rsidRPr="006766E1" w14:paraId="5652877A" w14:textId="77777777" w:rsidTr="001F13DA">
        <w:tc>
          <w:tcPr>
            <w:tcW w:w="3114" w:type="dxa"/>
          </w:tcPr>
          <w:p w14:paraId="3A912966" w14:textId="679EE2F9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 xml:space="preserve">Inception Report </w:t>
            </w:r>
          </w:p>
        </w:tc>
        <w:tc>
          <w:tcPr>
            <w:tcW w:w="3969" w:type="dxa"/>
          </w:tcPr>
          <w:p w14:paraId="6DEDFC6D" w14:textId="557659F3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>Initial findings and workplan</w:t>
            </w:r>
          </w:p>
        </w:tc>
        <w:tc>
          <w:tcPr>
            <w:tcW w:w="1207" w:type="dxa"/>
          </w:tcPr>
          <w:p w14:paraId="5DF9E1A6" w14:textId="3865A3E8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 xml:space="preserve">Insert Date </w:t>
            </w:r>
          </w:p>
        </w:tc>
      </w:tr>
      <w:tr w:rsidR="001F13DA" w:rsidRPr="006766E1" w14:paraId="354A73D7" w14:textId="77777777" w:rsidTr="001F13DA">
        <w:tc>
          <w:tcPr>
            <w:tcW w:w="3114" w:type="dxa"/>
          </w:tcPr>
          <w:p w14:paraId="4C849A44" w14:textId="3558E13B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 xml:space="preserve">Draft Supplementary Regulations </w:t>
            </w:r>
          </w:p>
        </w:tc>
        <w:tc>
          <w:tcPr>
            <w:tcW w:w="3969" w:type="dxa"/>
          </w:tcPr>
          <w:p w14:paraId="161EFEB8" w14:textId="41A3274E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 xml:space="preserve">First draft to review </w:t>
            </w:r>
          </w:p>
        </w:tc>
        <w:tc>
          <w:tcPr>
            <w:tcW w:w="1207" w:type="dxa"/>
          </w:tcPr>
          <w:p w14:paraId="3E1E8E6B" w14:textId="7D373CA2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 xml:space="preserve">Insert Date </w:t>
            </w:r>
          </w:p>
        </w:tc>
      </w:tr>
      <w:tr w:rsidR="001F13DA" w:rsidRPr="006766E1" w14:paraId="6B9B664C" w14:textId="77777777" w:rsidTr="001F13DA">
        <w:tc>
          <w:tcPr>
            <w:tcW w:w="3114" w:type="dxa"/>
          </w:tcPr>
          <w:p w14:paraId="044AD833" w14:textId="60A73898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 xml:space="preserve">Consultation Report </w:t>
            </w:r>
          </w:p>
        </w:tc>
        <w:tc>
          <w:tcPr>
            <w:tcW w:w="3969" w:type="dxa"/>
          </w:tcPr>
          <w:p w14:paraId="4654CEE1" w14:textId="7958CAE6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 xml:space="preserve">Summary of stakeholder feedbacks </w:t>
            </w:r>
          </w:p>
        </w:tc>
        <w:tc>
          <w:tcPr>
            <w:tcW w:w="1207" w:type="dxa"/>
          </w:tcPr>
          <w:p w14:paraId="3E9169FA" w14:textId="7BA7C422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 xml:space="preserve">Insert Date </w:t>
            </w:r>
          </w:p>
        </w:tc>
      </w:tr>
      <w:tr w:rsidR="001F13DA" w:rsidRPr="006766E1" w14:paraId="07B04FEC" w14:textId="77777777" w:rsidTr="001F13DA">
        <w:tc>
          <w:tcPr>
            <w:tcW w:w="3114" w:type="dxa"/>
          </w:tcPr>
          <w:p w14:paraId="43B06094" w14:textId="1ED7D5AF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 xml:space="preserve">Final Draft Submission </w:t>
            </w:r>
          </w:p>
        </w:tc>
        <w:tc>
          <w:tcPr>
            <w:tcW w:w="3969" w:type="dxa"/>
          </w:tcPr>
          <w:p w14:paraId="6075E80D" w14:textId="1DB8BD07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>Submission to NCD SCRB and NMSA</w:t>
            </w:r>
          </w:p>
        </w:tc>
        <w:tc>
          <w:tcPr>
            <w:tcW w:w="1207" w:type="dxa"/>
          </w:tcPr>
          <w:p w14:paraId="26543635" w14:textId="13F41F2F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 xml:space="preserve">Insert Date </w:t>
            </w:r>
          </w:p>
        </w:tc>
      </w:tr>
      <w:tr w:rsidR="001F13DA" w:rsidRPr="006766E1" w14:paraId="1D881750" w14:textId="77777777" w:rsidTr="001F13DA">
        <w:tc>
          <w:tcPr>
            <w:tcW w:w="3114" w:type="dxa"/>
          </w:tcPr>
          <w:p w14:paraId="11F6BAD9" w14:textId="6F7ABC94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 xml:space="preserve">Endorsement </w:t>
            </w:r>
          </w:p>
        </w:tc>
        <w:tc>
          <w:tcPr>
            <w:tcW w:w="3969" w:type="dxa"/>
          </w:tcPr>
          <w:p w14:paraId="416ACD74" w14:textId="26D89AB7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>Formal approval by NMSA</w:t>
            </w:r>
          </w:p>
        </w:tc>
        <w:tc>
          <w:tcPr>
            <w:tcW w:w="1207" w:type="dxa"/>
          </w:tcPr>
          <w:p w14:paraId="3958C4F1" w14:textId="23653217" w:rsidR="001F13DA" w:rsidRPr="006766E1" w:rsidRDefault="001F13DA" w:rsidP="001F13DA">
            <w:pPr>
              <w:jc w:val="both"/>
              <w:rPr>
                <w:rFonts w:ascii="Arial Narrow" w:hAnsi="Arial Narrow"/>
                <w:lang w:val="en-AU"/>
              </w:rPr>
            </w:pPr>
            <w:r w:rsidRPr="006766E1">
              <w:rPr>
                <w:rFonts w:ascii="Arial Narrow" w:hAnsi="Arial Narrow"/>
                <w:lang w:val="en-AU"/>
              </w:rPr>
              <w:t xml:space="preserve">Insert Date </w:t>
            </w:r>
          </w:p>
        </w:tc>
      </w:tr>
    </w:tbl>
    <w:p w14:paraId="19619D8E" w14:textId="77777777" w:rsidR="00A84CF2" w:rsidRPr="006766E1" w:rsidRDefault="00A84CF2" w:rsidP="00EF25FB">
      <w:pPr>
        <w:jc w:val="both"/>
        <w:rPr>
          <w:rFonts w:ascii="Arial Narrow" w:hAnsi="Arial Narrow"/>
          <w:lang w:val="en-AU"/>
        </w:rPr>
      </w:pPr>
    </w:p>
    <w:p w14:paraId="0F813EA4" w14:textId="34421499" w:rsidR="00FC11D9" w:rsidRPr="001155C7" w:rsidRDefault="00E27CF5" w:rsidP="001155C7">
      <w:pPr>
        <w:rPr>
          <w:rFonts w:ascii="Arial Narrow" w:hAnsi="Arial Narrow"/>
          <w:b/>
          <w:bCs/>
          <w:lang w:val="en-AU"/>
        </w:rPr>
      </w:pPr>
      <w:r w:rsidRPr="001155C7">
        <w:rPr>
          <w:rFonts w:ascii="Arial Narrow" w:hAnsi="Arial Narrow"/>
          <w:b/>
          <w:bCs/>
          <w:lang w:val="en-AU"/>
        </w:rPr>
        <w:t>1</w:t>
      </w:r>
      <w:r w:rsidR="00A84CF2" w:rsidRPr="001155C7">
        <w:rPr>
          <w:rFonts w:ascii="Arial Narrow" w:hAnsi="Arial Narrow"/>
          <w:b/>
          <w:bCs/>
          <w:lang w:val="en-AU"/>
        </w:rPr>
        <w:t>2</w:t>
      </w:r>
      <w:r w:rsidRPr="001155C7">
        <w:rPr>
          <w:rFonts w:ascii="Arial Narrow" w:hAnsi="Arial Narrow"/>
          <w:b/>
          <w:bCs/>
          <w:lang w:val="en-AU"/>
        </w:rPr>
        <w:t xml:space="preserve">. </w:t>
      </w:r>
      <w:r w:rsidR="00A84CF2" w:rsidRPr="001155C7">
        <w:rPr>
          <w:rFonts w:ascii="Arial Narrow" w:hAnsi="Arial Narrow"/>
          <w:b/>
          <w:bCs/>
          <w:lang w:val="en-AU"/>
        </w:rPr>
        <w:t>Risk Management and Compliance</w:t>
      </w:r>
    </w:p>
    <w:p w14:paraId="1FACF4A5" w14:textId="661D0952" w:rsidR="00A84CF2" w:rsidRPr="006766E1" w:rsidRDefault="00A84CF2" w:rsidP="00EF25FB">
      <w:p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The Working Group shall ensure:</w:t>
      </w:r>
    </w:p>
    <w:p w14:paraId="5CC5A33E" w14:textId="77777777" w:rsidR="00A84CF2" w:rsidRPr="006766E1" w:rsidRDefault="00A84CF2" w:rsidP="00EF25FB">
      <w:pPr>
        <w:pStyle w:val="ListParagraph"/>
        <w:numPr>
          <w:ilvl w:val="0"/>
          <w:numId w:val="19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Alignment with the Small Craft 2011</w:t>
      </w:r>
    </w:p>
    <w:p w14:paraId="72F80F7D" w14:textId="77777777" w:rsidR="00A84CF2" w:rsidRPr="006766E1" w:rsidRDefault="00A84CF2" w:rsidP="00EF25FB">
      <w:pPr>
        <w:pStyle w:val="ListParagraph"/>
        <w:numPr>
          <w:ilvl w:val="0"/>
          <w:numId w:val="19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Legal review of all draft instruments prior to submissions</w:t>
      </w:r>
    </w:p>
    <w:p w14:paraId="03745F7A" w14:textId="77777777" w:rsidR="00A84CF2" w:rsidRPr="006766E1" w:rsidRDefault="00A84CF2" w:rsidP="00EF25FB">
      <w:pPr>
        <w:pStyle w:val="ListParagraph"/>
        <w:numPr>
          <w:ilvl w:val="0"/>
          <w:numId w:val="19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Consideration of enforcement capacity and operational feasibility</w:t>
      </w:r>
    </w:p>
    <w:p w14:paraId="0C3D554D" w14:textId="46B871A7" w:rsidR="00A84CF2" w:rsidRPr="001155C7" w:rsidRDefault="00A84CF2" w:rsidP="001155C7">
      <w:pPr>
        <w:pStyle w:val="ListParagraph"/>
        <w:numPr>
          <w:ilvl w:val="0"/>
          <w:numId w:val="19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Documentation of risks and mitigation strategies during implementation</w:t>
      </w:r>
      <w:r w:rsidR="00E27CF5" w:rsidRPr="006766E1">
        <w:rPr>
          <w:rFonts w:ascii="Arial Narrow" w:hAnsi="Arial Narrow"/>
          <w:lang w:val="en-AU"/>
        </w:rPr>
        <w:t>.</w:t>
      </w:r>
    </w:p>
    <w:p w14:paraId="40BD1E54" w14:textId="037D298C" w:rsidR="00A84CF2" w:rsidRPr="001155C7" w:rsidRDefault="00A84CF2" w:rsidP="001155C7">
      <w:pPr>
        <w:rPr>
          <w:rFonts w:ascii="Arial Narrow" w:hAnsi="Arial Narrow"/>
          <w:b/>
          <w:bCs/>
          <w:lang w:val="en-AU"/>
        </w:rPr>
      </w:pPr>
      <w:r w:rsidRPr="001155C7">
        <w:rPr>
          <w:rFonts w:ascii="Arial Narrow" w:hAnsi="Arial Narrow"/>
          <w:b/>
          <w:bCs/>
          <w:lang w:val="en-AU"/>
        </w:rPr>
        <w:t xml:space="preserve">13. Effective Date and Duration </w:t>
      </w:r>
    </w:p>
    <w:p w14:paraId="6E6D2576" w14:textId="46C0E2DF" w:rsidR="00A84CF2" w:rsidRPr="006766E1" w:rsidRDefault="00A84CF2" w:rsidP="00EF25FB">
      <w:p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These Terms of Reference take effect upon approval by the NCD SCRB and shall remain in force until:</w:t>
      </w:r>
    </w:p>
    <w:p w14:paraId="6EBF065D" w14:textId="447E4DCF" w:rsidR="00A84CF2" w:rsidRPr="006766E1" w:rsidRDefault="00A84CF2" w:rsidP="00EF25FB">
      <w:pPr>
        <w:pStyle w:val="ListParagraph"/>
        <w:numPr>
          <w:ilvl w:val="0"/>
          <w:numId w:val="20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Completion of the Working Group’s mandate; or</w:t>
      </w:r>
    </w:p>
    <w:p w14:paraId="5922253E" w14:textId="4B1B0D6E" w:rsidR="00A84CF2" w:rsidRPr="006766E1" w:rsidRDefault="00A84CF2" w:rsidP="00EF25FB">
      <w:pPr>
        <w:pStyle w:val="ListParagraph"/>
        <w:numPr>
          <w:ilvl w:val="0"/>
          <w:numId w:val="20"/>
        </w:num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Formal dissolution or extension by the Board.</w:t>
      </w:r>
    </w:p>
    <w:p w14:paraId="0218E8F7" w14:textId="5206BA48" w:rsidR="00A84CF2" w:rsidRPr="001155C7" w:rsidRDefault="00A84CF2" w:rsidP="001155C7">
      <w:pPr>
        <w:rPr>
          <w:rFonts w:ascii="Arial Narrow" w:hAnsi="Arial Narrow"/>
          <w:b/>
          <w:bCs/>
          <w:lang w:val="en-AU"/>
        </w:rPr>
      </w:pPr>
      <w:r w:rsidRPr="001155C7">
        <w:rPr>
          <w:rFonts w:ascii="Arial Narrow" w:hAnsi="Arial Narrow"/>
          <w:b/>
          <w:bCs/>
          <w:lang w:val="en-AU"/>
        </w:rPr>
        <w:t xml:space="preserve">14. Approval  </w:t>
      </w:r>
    </w:p>
    <w:p w14:paraId="6D2BD3E3" w14:textId="77777777" w:rsidR="00A84CF2" w:rsidRPr="006766E1" w:rsidRDefault="00A84CF2" w:rsidP="00EF25FB">
      <w:pPr>
        <w:jc w:val="both"/>
        <w:rPr>
          <w:rFonts w:ascii="Arial Narrow" w:hAnsi="Arial Narrow"/>
          <w:lang w:val="en-AU"/>
        </w:rPr>
      </w:pPr>
      <w:r w:rsidRPr="006766E1">
        <w:rPr>
          <w:rFonts w:ascii="Arial Narrow" w:hAnsi="Arial Narrow"/>
          <w:lang w:val="en-AU"/>
        </w:rPr>
        <w:t>Approved by:</w:t>
      </w:r>
    </w:p>
    <w:p w14:paraId="163E4EFD" w14:textId="77777777" w:rsidR="00A05152" w:rsidRDefault="00A05152" w:rsidP="001155C7">
      <w:pPr>
        <w:rPr>
          <w:rFonts w:ascii="Arial Narrow" w:hAnsi="Arial Narrow"/>
          <w:b/>
          <w:bCs/>
          <w:lang w:val="en-AU"/>
        </w:rPr>
      </w:pPr>
    </w:p>
    <w:p w14:paraId="6EB0E9E1" w14:textId="02ABDCB2" w:rsidR="00A84CF2" w:rsidRPr="001155C7" w:rsidRDefault="00A84CF2" w:rsidP="001155C7">
      <w:pPr>
        <w:rPr>
          <w:rFonts w:ascii="Arial Narrow" w:hAnsi="Arial Narrow"/>
          <w:b/>
          <w:bCs/>
          <w:lang w:val="en-AU"/>
        </w:rPr>
      </w:pPr>
      <w:r w:rsidRPr="001155C7">
        <w:rPr>
          <w:rFonts w:ascii="Arial Narrow" w:hAnsi="Arial Narrow"/>
          <w:b/>
          <w:bCs/>
          <w:lang w:val="en-AU"/>
        </w:rPr>
        <w:t>Chairperson, NCD SCRB</w:t>
      </w:r>
      <w:r w:rsidRPr="001155C7">
        <w:rPr>
          <w:rFonts w:ascii="Arial Narrow" w:hAnsi="Arial Narrow"/>
          <w:b/>
          <w:bCs/>
          <w:lang w:val="en-AU"/>
        </w:rPr>
        <w:br/>
        <w:t xml:space="preserve">Date:  </w:t>
      </w:r>
    </w:p>
    <w:p w14:paraId="58C0F51A" w14:textId="77777777" w:rsidR="00EF25FB" w:rsidRPr="006766E1" w:rsidRDefault="00EF25FB" w:rsidP="00EF25FB">
      <w:pPr>
        <w:jc w:val="both"/>
        <w:rPr>
          <w:rFonts w:ascii="Arial Narrow" w:hAnsi="Arial Narrow"/>
          <w:lang w:val="en-AU"/>
        </w:rPr>
      </w:pPr>
    </w:p>
    <w:p w14:paraId="5E4FA684" w14:textId="77777777" w:rsidR="00EF25FB" w:rsidRPr="006766E1" w:rsidRDefault="00EF25FB" w:rsidP="00EF25FB">
      <w:pPr>
        <w:jc w:val="both"/>
        <w:rPr>
          <w:rFonts w:ascii="Arial Narrow" w:hAnsi="Arial Narrow"/>
          <w:lang w:val="en-AU"/>
        </w:rPr>
      </w:pPr>
    </w:p>
    <w:sectPr w:rsidR="00EF25FB" w:rsidRPr="006766E1" w:rsidSect="008A1E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2119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AFE0F" w14:textId="77777777" w:rsidR="00C5662F" w:rsidRDefault="00C5662F" w:rsidP="008A1EAA">
      <w:pPr>
        <w:spacing w:after="0" w:line="240" w:lineRule="auto"/>
      </w:pPr>
      <w:r>
        <w:separator/>
      </w:r>
    </w:p>
  </w:endnote>
  <w:endnote w:type="continuationSeparator" w:id="0">
    <w:p w14:paraId="4D5223FF" w14:textId="77777777" w:rsidR="00C5662F" w:rsidRDefault="00C5662F" w:rsidP="008A1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09F33" w14:textId="77777777" w:rsidR="00666490" w:rsidRDefault="006664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5482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37CF0A2" w14:textId="338356E7" w:rsidR="00DF2561" w:rsidRDefault="00DF256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6CA2094" w14:textId="77777777" w:rsidR="00DF2561" w:rsidRDefault="00DF25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05DB7" w14:textId="77777777" w:rsidR="00666490" w:rsidRDefault="006664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5A5F9" w14:textId="77777777" w:rsidR="00C5662F" w:rsidRDefault="00C5662F" w:rsidP="008A1EAA">
      <w:pPr>
        <w:spacing w:after="0" w:line="240" w:lineRule="auto"/>
      </w:pPr>
      <w:r>
        <w:separator/>
      </w:r>
    </w:p>
  </w:footnote>
  <w:footnote w:type="continuationSeparator" w:id="0">
    <w:p w14:paraId="48A00983" w14:textId="77777777" w:rsidR="00C5662F" w:rsidRDefault="00C5662F" w:rsidP="008A1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0B0EB" w14:textId="576F65F1" w:rsidR="00C03C62" w:rsidRDefault="00C03C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72E9" w14:textId="7CB11C33" w:rsidR="008A1EAA" w:rsidRDefault="006A7B0C" w:rsidP="00EF25FB">
    <w:pPr>
      <w:pStyle w:val="Header"/>
      <w:jc w:val="center"/>
    </w:pPr>
    <w:sdt>
      <w:sdtPr>
        <w:id w:val="1663507008"/>
        <w:docPartObj>
          <w:docPartGallery w:val="Watermarks"/>
          <w:docPartUnique/>
        </w:docPartObj>
      </w:sdtPr>
      <w:sdtContent>
        <w:r>
          <w:rPr>
            <w:noProof/>
          </w:rPr>
          <w:pict w14:anchorId="51868B1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79595502" o:spid="_x0000_s1029" type="#_x0000_t136" style="position:absolute;left:0;text-align:left;margin-left:0;margin-top:0;width:390.05pt;height:1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 1"/>
              <w10:wrap anchorx="margin" anchory="margin"/>
            </v:shape>
          </w:pict>
        </w:r>
      </w:sdtContent>
    </w:sdt>
    <w:r w:rsidR="008A1EAA">
      <w:rPr>
        <w:noProof/>
      </w:rPr>
      <w:drawing>
        <wp:inline distT="0" distB="0" distL="0" distR="0" wp14:anchorId="5629F070" wp14:editId="655A0EB4">
          <wp:extent cx="776377" cy="776377"/>
          <wp:effectExtent l="0" t="0" r="0" b="0"/>
          <wp:docPr id="14977821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782181" name="Picture 149778218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6999" cy="796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DA572" w14:textId="7C07EF2C" w:rsidR="00C03C62" w:rsidRDefault="00C03C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47573"/>
    <w:multiLevelType w:val="hybridMultilevel"/>
    <w:tmpl w:val="41F83A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786AB2"/>
    <w:multiLevelType w:val="hybridMultilevel"/>
    <w:tmpl w:val="DE445D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3F4AD2"/>
    <w:multiLevelType w:val="hybridMultilevel"/>
    <w:tmpl w:val="2410EC6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251CF"/>
    <w:multiLevelType w:val="hybridMultilevel"/>
    <w:tmpl w:val="A05A4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10710D"/>
    <w:multiLevelType w:val="hybridMultilevel"/>
    <w:tmpl w:val="8332A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4372A"/>
    <w:multiLevelType w:val="hybridMultilevel"/>
    <w:tmpl w:val="E5AA30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65F82"/>
    <w:multiLevelType w:val="hybridMultilevel"/>
    <w:tmpl w:val="9BB6FB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95A58"/>
    <w:multiLevelType w:val="hybridMultilevel"/>
    <w:tmpl w:val="5BE00D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D4878"/>
    <w:multiLevelType w:val="hybridMultilevel"/>
    <w:tmpl w:val="F0E073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430E6E"/>
    <w:multiLevelType w:val="hybridMultilevel"/>
    <w:tmpl w:val="99E21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7A3A76"/>
    <w:multiLevelType w:val="hybridMultilevel"/>
    <w:tmpl w:val="7FF0BD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A856AE"/>
    <w:multiLevelType w:val="hybridMultilevel"/>
    <w:tmpl w:val="2FECE9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555C3F"/>
    <w:multiLevelType w:val="hybridMultilevel"/>
    <w:tmpl w:val="29ACF3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308193">
    <w:abstractNumId w:val="8"/>
  </w:num>
  <w:num w:numId="2" w16cid:durableId="881555249">
    <w:abstractNumId w:val="6"/>
  </w:num>
  <w:num w:numId="3" w16cid:durableId="1171485848">
    <w:abstractNumId w:val="5"/>
  </w:num>
  <w:num w:numId="4" w16cid:durableId="1895694489">
    <w:abstractNumId w:val="4"/>
  </w:num>
  <w:num w:numId="5" w16cid:durableId="1967656678">
    <w:abstractNumId w:val="7"/>
  </w:num>
  <w:num w:numId="6" w16cid:durableId="261647769">
    <w:abstractNumId w:val="3"/>
  </w:num>
  <w:num w:numId="7" w16cid:durableId="1556041818">
    <w:abstractNumId w:val="2"/>
  </w:num>
  <w:num w:numId="8" w16cid:durableId="2062823134">
    <w:abstractNumId w:val="1"/>
  </w:num>
  <w:num w:numId="9" w16cid:durableId="1952665553">
    <w:abstractNumId w:val="0"/>
  </w:num>
  <w:num w:numId="10" w16cid:durableId="1078092823">
    <w:abstractNumId w:val="12"/>
  </w:num>
  <w:num w:numId="11" w16cid:durableId="845025114">
    <w:abstractNumId w:val="13"/>
  </w:num>
  <w:num w:numId="12" w16cid:durableId="1732730258">
    <w:abstractNumId w:val="9"/>
  </w:num>
  <w:num w:numId="13" w16cid:durableId="1147865796">
    <w:abstractNumId w:val="18"/>
  </w:num>
  <w:num w:numId="14" w16cid:durableId="679745026">
    <w:abstractNumId w:val="10"/>
  </w:num>
  <w:num w:numId="15" w16cid:durableId="1171527311">
    <w:abstractNumId w:val="14"/>
  </w:num>
  <w:num w:numId="16" w16cid:durableId="1194222974">
    <w:abstractNumId w:val="20"/>
  </w:num>
  <w:num w:numId="17" w16cid:durableId="576522267">
    <w:abstractNumId w:val="15"/>
  </w:num>
  <w:num w:numId="18" w16cid:durableId="1745640370">
    <w:abstractNumId w:val="21"/>
  </w:num>
  <w:num w:numId="19" w16cid:durableId="2107267386">
    <w:abstractNumId w:val="16"/>
  </w:num>
  <w:num w:numId="20" w16cid:durableId="1645350707">
    <w:abstractNumId w:val="17"/>
  </w:num>
  <w:num w:numId="21" w16cid:durableId="541945046">
    <w:abstractNumId w:val="11"/>
  </w:num>
  <w:num w:numId="22" w16cid:durableId="1305657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BC5"/>
    <w:rsid w:val="000E0C25"/>
    <w:rsid w:val="00106A85"/>
    <w:rsid w:val="001155C7"/>
    <w:rsid w:val="00142C41"/>
    <w:rsid w:val="0015074B"/>
    <w:rsid w:val="0015204C"/>
    <w:rsid w:val="001520A1"/>
    <w:rsid w:val="00184701"/>
    <w:rsid w:val="001B2D89"/>
    <w:rsid w:val="001F13DA"/>
    <w:rsid w:val="001F4DC1"/>
    <w:rsid w:val="0020214E"/>
    <w:rsid w:val="00215224"/>
    <w:rsid w:val="002236C3"/>
    <w:rsid w:val="00255972"/>
    <w:rsid w:val="0029639D"/>
    <w:rsid w:val="002C5684"/>
    <w:rsid w:val="00326F90"/>
    <w:rsid w:val="003C215C"/>
    <w:rsid w:val="003D3A8E"/>
    <w:rsid w:val="003E73CC"/>
    <w:rsid w:val="0043450E"/>
    <w:rsid w:val="004723C8"/>
    <w:rsid w:val="004D7633"/>
    <w:rsid w:val="00517C75"/>
    <w:rsid w:val="00666490"/>
    <w:rsid w:val="0067350A"/>
    <w:rsid w:val="006766E1"/>
    <w:rsid w:val="006A7B0C"/>
    <w:rsid w:val="006C3B0E"/>
    <w:rsid w:val="006D3CFD"/>
    <w:rsid w:val="00754CA4"/>
    <w:rsid w:val="00782992"/>
    <w:rsid w:val="008A1EAA"/>
    <w:rsid w:val="00913165"/>
    <w:rsid w:val="00935B10"/>
    <w:rsid w:val="00947293"/>
    <w:rsid w:val="00977370"/>
    <w:rsid w:val="009D3BAF"/>
    <w:rsid w:val="009E4CEF"/>
    <w:rsid w:val="00A05152"/>
    <w:rsid w:val="00A84CF2"/>
    <w:rsid w:val="00AA1D8D"/>
    <w:rsid w:val="00B36969"/>
    <w:rsid w:val="00B3699D"/>
    <w:rsid w:val="00B47730"/>
    <w:rsid w:val="00BB5C99"/>
    <w:rsid w:val="00BC5269"/>
    <w:rsid w:val="00C03C62"/>
    <w:rsid w:val="00C512B4"/>
    <w:rsid w:val="00C5662F"/>
    <w:rsid w:val="00CB0664"/>
    <w:rsid w:val="00CB36AD"/>
    <w:rsid w:val="00CD0AD3"/>
    <w:rsid w:val="00D472E9"/>
    <w:rsid w:val="00DA0BF8"/>
    <w:rsid w:val="00DB6CD1"/>
    <w:rsid w:val="00DF2561"/>
    <w:rsid w:val="00E24AD4"/>
    <w:rsid w:val="00E27CF5"/>
    <w:rsid w:val="00E66BB4"/>
    <w:rsid w:val="00EA292D"/>
    <w:rsid w:val="00EB4DA9"/>
    <w:rsid w:val="00EE4D95"/>
    <w:rsid w:val="00EF25FB"/>
    <w:rsid w:val="00F56CA1"/>
    <w:rsid w:val="00F60011"/>
    <w:rsid w:val="00F8557E"/>
    <w:rsid w:val="00FC11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DACB49"/>
  <w14:defaultImageDpi w14:val="300"/>
  <w15:docId w15:val="{2F4296E3-506E-5044-9E3A-D6EF45B8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B4D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4D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4D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4D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4DA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829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995</Words>
  <Characters>5676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Ore Toua</cp:lastModifiedBy>
  <cp:revision>33</cp:revision>
  <dcterms:created xsi:type="dcterms:W3CDTF">2026-04-30T02:44:00Z</dcterms:created>
  <dcterms:modified xsi:type="dcterms:W3CDTF">2026-04-30T03:08:00Z</dcterms:modified>
  <cp:category/>
</cp:coreProperties>
</file>