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EA89C" w14:textId="77777777" w:rsidR="00286BDE" w:rsidRDefault="00000000">
      <w:pPr>
        <w:pStyle w:val="Title"/>
      </w:pPr>
      <w:r>
        <w:t xml:space="preserve">Lab 1 </w:t>
      </w:r>
      <w:r>
        <w:t>项目报告：金融新闻情绪</w:t>
      </w:r>
      <w:r>
        <w:t xml:space="preserve"> → </w:t>
      </w:r>
      <w:r>
        <w:t>股市波动预测</w:t>
      </w:r>
    </w:p>
    <w:p w14:paraId="3AD76162" w14:textId="77777777" w:rsidR="00286BDE" w:rsidRDefault="00000000">
      <w:pPr>
        <w:pStyle w:val="Heading1"/>
      </w:pPr>
      <w:r>
        <w:t xml:space="preserve">Part 1: Design Thinking </w:t>
      </w:r>
      <w:r>
        <w:t>输出</w:t>
      </w:r>
    </w:p>
    <w:p w14:paraId="73BFB80D" w14:textId="77777777" w:rsidR="00286BDE" w:rsidRDefault="00000000">
      <w:r>
        <w:t>🟨 Problem</w:t>
      </w:r>
      <w:r>
        <w:t>（问题陈述）</w:t>
      </w:r>
      <w:r>
        <w:t>:</w:t>
      </w:r>
      <w:r>
        <w:br/>
      </w:r>
      <w:r>
        <w:t>金融市场反应敏感，投资者往往根据新闻情绪做出决策。目前缺乏对新闻信息的结构化分析和量化预测，散户与机构难以准确捕捉市场情绪的影响。</w:t>
      </w:r>
    </w:p>
    <w:p w14:paraId="1D04C78E" w14:textId="77777777" w:rsidR="00286BDE" w:rsidRDefault="00000000">
      <w:r>
        <w:t>🟩 ML Idea</w:t>
      </w:r>
      <w:r>
        <w:t>（机器学习方案）</w:t>
      </w:r>
      <w:r>
        <w:t>:</w:t>
      </w:r>
      <w:r>
        <w:br/>
      </w:r>
      <w:r>
        <w:t>我们将金融新闻文本数据进行情感分析（使用</w:t>
      </w:r>
      <w:r>
        <w:t xml:space="preserve"> VADER </w:t>
      </w:r>
      <w:r>
        <w:t>或</w:t>
      </w:r>
      <w:r>
        <w:t xml:space="preserve"> Azure Text Analytics</w:t>
      </w:r>
      <w:r>
        <w:t>）得到情绪分数，结合历史市场数据（如</w:t>
      </w:r>
      <w:r>
        <w:t xml:space="preserve"> S&amp;P500 </w:t>
      </w:r>
      <w:r>
        <w:t>收益），训练一个机器学习模型来预测第二天的市场涨跌幅。</w:t>
      </w:r>
    </w:p>
    <w:p w14:paraId="5B685D96" w14:textId="77777777" w:rsidR="00286BDE" w:rsidRDefault="00000000">
      <w:r>
        <w:t>🟦 Impact</w:t>
      </w:r>
      <w:r>
        <w:t>（预期影响）</w:t>
      </w:r>
      <w:r>
        <w:t>:</w:t>
      </w:r>
      <w:r>
        <w:br/>
      </w:r>
      <w:r>
        <w:t>该系统可为投资者提供每日情绪驱动的信号辅助判断（</w:t>
      </w:r>
      <w:r>
        <w:t>Buy / Hold / Sell</w:t>
      </w:r>
      <w:r>
        <w:t>），并可辅助量化团队构建策略、辅助机构进行风险预警与头寸管理。</w:t>
      </w:r>
    </w:p>
    <w:p w14:paraId="4DDB3CE0" w14:textId="77777777" w:rsidR="00286BDE" w:rsidRDefault="00000000">
      <w:pPr>
        <w:pStyle w:val="Heading1"/>
      </w:pPr>
      <w:r>
        <w:t xml:space="preserve">Part 2: Azure ML Studio </w:t>
      </w:r>
      <w:r>
        <w:t>实验截图（请粘贴以下内容）</w:t>
      </w:r>
    </w:p>
    <w:p w14:paraId="6EBB411A" w14:textId="77777777" w:rsidR="00286BDE" w:rsidRDefault="00000000">
      <w:r>
        <w:t xml:space="preserve">- Workspace </w:t>
      </w:r>
      <w:r>
        <w:t>创建截图</w:t>
      </w:r>
      <w:r>
        <w:br/>
        <w:t xml:space="preserve">- Compute </w:t>
      </w:r>
      <w:r>
        <w:t>实例截图</w:t>
      </w:r>
      <w:r>
        <w:br/>
        <w:t xml:space="preserve">- AutoML </w:t>
      </w:r>
      <w:r>
        <w:t>实验界面截图</w:t>
      </w:r>
      <w:r>
        <w:br/>
        <w:t xml:space="preserve">- </w:t>
      </w:r>
      <w:r>
        <w:t>模型性能结果截图</w:t>
      </w:r>
    </w:p>
    <w:p w14:paraId="20BD7995" w14:textId="77777777" w:rsidR="00286BDE" w:rsidRDefault="00000000">
      <w:pPr>
        <w:pStyle w:val="Heading1"/>
      </w:pPr>
      <w:r>
        <w:t xml:space="preserve">Part 3: </w:t>
      </w:r>
      <w:r>
        <w:t>实验内容说明</w:t>
      </w:r>
    </w:p>
    <w:p w14:paraId="1FEE1BA1" w14:textId="77777777" w:rsidR="00286BDE" w:rsidRDefault="00000000">
      <w:r>
        <w:t>我们构造了一个包含</w:t>
      </w:r>
      <w:r>
        <w:t xml:space="preserve"> `News_Sentiment` </w:t>
      </w:r>
      <w:r>
        <w:t>和</w:t>
      </w:r>
      <w:r>
        <w:t xml:space="preserve"> `SP500_Return_1D` </w:t>
      </w:r>
      <w:r>
        <w:t>的简化数据集，并使用</w:t>
      </w:r>
      <w:r>
        <w:t xml:space="preserve"> Azure AutoML </w:t>
      </w:r>
      <w:r>
        <w:t>平台进行了分类</w:t>
      </w:r>
      <w:r>
        <w:t>/</w:t>
      </w:r>
      <w:r>
        <w:t>回归建模实验。</w:t>
      </w:r>
      <w:r>
        <w:t xml:space="preserve">AutoML </w:t>
      </w:r>
      <w:r>
        <w:t>自动尝试多种算法（如</w:t>
      </w:r>
      <w:r>
        <w:t xml:space="preserve"> LightGBM</w:t>
      </w:r>
      <w:r>
        <w:t>、</w:t>
      </w:r>
      <w:r>
        <w:t>XGBoost</w:t>
      </w:r>
      <w:r>
        <w:t>、</w:t>
      </w:r>
      <w:r>
        <w:t xml:space="preserve">Logistic Regression </w:t>
      </w:r>
      <w:r>
        <w:t>等），并根据</w:t>
      </w:r>
      <w:r>
        <w:t xml:space="preserve"> Accuracy </w:t>
      </w:r>
      <w:r>
        <w:t>或</w:t>
      </w:r>
      <w:r>
        <w:t xml:space="preserve"> MAE </w:t>
      </w:r>
      <w:r>
        <w:t>自动评估最佳模型。</w:t>
      </w:r>
    </w:p>
    <w:p w14:paraId="0CA6A271" w14:textId="77777777" w:rsidR="00286BDE" w:rsidRDefault="00000000">
      <w:pPr>
        <w:pStyle w:val="Heading1"/>
      </w:pPr>
      <w:r>
        <w:lastRenderedPageBreak/>
        <w:t>Part 4: Reflections</w:t>
      </w:r>
      <w:r>
        <w:t>（反思）</w:t>
      </w:r>
    </w:p>
    <w:p w14:paraId="6FB2904E" w14:textId="77777777" w:rsidR="00286BDE" w:rsidRDefault="00000000">
      <w:r>
        <w:t xml:space="preserve">✅ </w:t>
      </w:r>
      <w:r>
        <w:t>易于完成的部分：平台创建、</w:t>
      </w:r>
      <w:r>
        <w:t xml:space="preserve">CSV </w:t>
      </w:r>
      <w:r>
        <w:t>上传和</w:t>
      </w:r>
      <w:r>
        <w:t xml:space="preserve"> AutoML </w:t>
      </w:r>
      <w:r>
        <w:t>实验配置较为直观。</w:t>
      </w:r>
      <w:r>
        <w:br/>
      </w:r>
      <w:r>
        <w:br/>
        <w:t xml:space="preserve">⚠️ </w:t>
      </w:r>
      <w:r>
        <w:t>遇到挑战：情绪分析需要先行准备或预处理，</w:t>
      </w:r>
      <w:r>
        <w:t xml:space="preserve">Azure AutoML </w:t>
      </w:r>
      <w:r>
        <w:t>对文本列的处理能力有限。</w:t>
      </w:r>
      <w:r>
        <w:br/>
      </w:r>
      <w:r>
        <w:br/>
        <w:t xml:space="preserve">🎉 </w:t>
      </w:r>
      <w:r>
        <w:t>意外收获：</w:t>
      </w:r>
      <w:r>
        <w:t xml:space="preserve">Azure </w:t>
      </w:r>
      <w:r>
        <w:t>平台的实验追踪与可视化能力非常清晰，适合团队合作场景与持续集成。</w:t>
      </w:r>
    </w:p>
    <w:sectPr w:rsidR="00286B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3890086">
    <w:abstractNumId w:val="8"/>
  </w:num>
  <w:num w:numId="2" w16cid:durableId="1544440649">
    <w:abstractNumId w:val="6"/>
  </w:num>
  <w:num w:numId="3" w16cid:durableId="1410734034">
    <w:abstractNumId w:val="5"/>
  </w:num>
  <w:num w:numId="4" w16cid:durableId="1921018898">
    <w:abstractNumId w:val="4"/>
  </w:num>
  <w:num w:numId="5" w16cid:durableId="1690838385">
    <w:abstractNumId w:val="7"/>
  </w:num>
  <w:num w:numId="6" w16cid:durableId="71515180">
    <w:abstractNumId w:val="3"/>
  </w:num>
  <w:num w:numId="7" w16cid:durableId="2051218491">
    <w:abstractNumId w:val="2"/>
  </w:num>
  <w:num w:numId="8" w16cid:durableId="1812020349">
    <w:abstractNumId w:val="1"/>
  </w:num>
  <w:num w:numId="9" w16cid:durableId="1348553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6BDE"/>
    <w:rsid w:val="0029639D"/>
    <w:rsid w:val="00326F90"/>
    <w:rsid w:val="004D5EAA"/>
    <w:rsid w:val="007B086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EAD7C4"/>
  <w14:defaultImageDpi w14:val="300"/>
  <w15:docId w15:val="{66A19B57-6FDF-0845-9DBE-E51F97F4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ren xihai</cp:lastModifiedBy>
  <cp:revision>2</cp:revision>
  <dcterms:created xsi:type="dcterms:W3CDTF">2025-05-07T21:43:00Z</dcterms:created>
  <dcterms:modified xsi:type="dcterms:W3CDTF">2025-05-07T21:43:00Z</dcterms:modified>
  <cp:category/>
</cp:coreProperties>
</file>