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8CAE0E" w14:textId="25E7EDF4" w:rsidR="00D67D16" w:rsidRPr="00AE6ECA" w:rsidRDefault="00A06949" w:rsidP="00EA2EA7">
      <w:pPr>
        <w:jc w:val="both"/>
        <w:rPr>
          <w:color w:val="auto"/>
        </w:rPr>
        <w:sectPr w:rsidR="00D67D16" w:rsidRPr="00AE6ECA" w:rsidSect="00AB7F84">
          <w:headerReference w:type="default" r:id="rId10"/>
          <w:type w:val="continuous"/>
          <w:pgSz w:w="12240" w:h="15840"/>
          <w:pgMar w:top="900" w:right="1080" w:bottom="0" w:left="1080" w:header="720" w:footer="720" w:gutter="0"/>
          <w:cols w:num="3" w:space="67"/>
          <w:docGrid w:linePitch="360"/>
        </w:sectPr>
      </w:pPr>
      <w:r w:rsidRPr="00D67D16">
        <w:rPr>
          <w:noProof/>
          <w:color w:val="auto"/>
          <w:lang w:eastAsia="ko-KR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0B73D96A" wp14:editId="5DA6BCD0">
                <wp:simplePos x="0" y="0"/>
                <wp:positionH relativeFrom="column">
                  <wp:posOffset>-692150</wp:posOffset>
                </wp:positionH>
                <wp:positionV relativeFrom="paragraph">
                  <wp:posOffset>-596900</wp:posOffset>
                </wp:positionV>
                <wp:extent cx="7772400" cy="10058400"/>
                <wp:effectExtent l="0" t="0" r="0" b="0"/>
                <wp:wrapNone/>
                <wp:docPr id="43873307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72171B3" id="Rectangle 1" o:spid="_x0000_s1026" alt="&quot;&quot;" style="position:absolute;margin-left:-54.5pt;margin-top:-47pt;width:612pt;height:11in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" filled="f" stroked="f" strokeweight="1pt">
                <w10:anchorlock/>
              </v:rect>
            </w:pict>
          </mc:Fallback>
        </mc:AlternateContent>
      </w:r>
    </w:p>
    <w:p w14:paraId="698A330A" w14:textId="4C428C73" w:rsidR="00195EF4" w:rsidRPr="00D67D16" w:rsidRDefault="000959D7" w:rsidP="00EA2EA7">
      <w:pPr>
        <w:pStyle w:val="Title"/>
        <w:ind w:left="-709"/>
        <w:jc w:val="both"/>
        <w:rPr>
          <w:color w:val="auto"/>
          <w:sz w:val="48"/>
          <w:szCs w:val="50"/>
        </w:rPr>
      </w:pPr>
      <w:r>
        <w:rPr>
          <w:color w:val="auto"/>
          <w:sz w:val="48"/>
          <w:szCs w:val="50"/>
        </w:rPr>
        <w:lastRenderedPageBreak/>
        <w:t>Ryan Rizaldy</w:t>
      </w:r>
    </w:p>
    <w:tbl>
      <w:tblPr>
        <w:tblW w:w="11341" w:type="dxa"/>
        <w:tblInd w:w="-709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341"/>
      </w:tblGrid>
      <w:tr w:rsidR="00D67D16" w:rsidRPr="00D67D16" w14:paraId="604DA93E" w14:textId="77777777" w:rsidTr="00B24411">
        <w:trPr>
          <w:trHeight w:val="264"/>
        </w:trPr>
        <w:tc>
          <w:tcPr>
            <w:tcW w:w="11341" w:type="dxa"/>
          </w:tcPr>
          <w:p w14:paraId="4ED519DA" w14:textId="737651BE" w:rsidR="002D6F34" w:rsidRPr="00D67D16" w:rsidRDefault="000959D7" w:rsidP="000959D7">
            <w:pPr>
              <w:pStyle w:val="Subtitle"/>
              <w:jc w:val="both"/>
              <w:rPr>
                <w:color w:val="auto"/>
              </w:rPr>
            </w:pPr>
            <w:proofErr w:type="spellStart"/>
            <w:r>
              <w:rPr>
                <w:color w:val="auto"/>
                <w:sz w:val="24"/>
                <w:szCs w:val="28"/>
              </w:rPr>
              <w:t>Bandung,Indonesia</w:t>
            </w:r>
            <w:proofErr w:type="spellEnd"/>
            <w:r w:rsidR="00304FD1" w:rsidRPr="00D67D16">
              <w:rPr>
                <w:color w:val="auto"/>
                <w:sz w:val="24"/>
                <w:szCs w:val="28"/>
              </w:rPr>
              <w:t xml:space="preserve"> </w:t>
            </w:r>
            <w:r w:rsidR="002D6F34" w:rsidRPr="00D67D16">
              <w:rPr>
                <w:color w:val="auto"/>
                <w:sz w:val="24"/>
                <w:szCs w:val="28"/>
              </w:rPr>
              <w:t xml:space="preserve">| </w:t>
            </w:r>
            <w:r>
              <w:rPr>
                <w:color w:val="auto"/>
                <w:sz w:val="24"/>
                <w:szCs w:val="28"/>
              </w:rPr>
              <w:t>+62821-0240-0211</w:t>
            </w:r>
            <w:r w:rsidR="002D6F34" w:rsidRPr="00D67D16">
              <w:rPr>
                <w:color w:val="auto"/>
                <w:sz w:val="24"/>
                <w:szCs w:val="28"/>
              </w:rPr>
              <w:t>|</w:t>
            </w:r>
            <w:r w:rsidR="00AE6ECA">
              <w:t xml:space="preserve"> </w:t>
            </w:r>
            <w:r>
              <w:rPr>
                <w:color w:val="auto"/>
                <w:sz w:val="24"/>
                <w:szCs w:val="28"/>
              </w:rPr>
              <w:t>ryanrizaldy9@gmail.com</w:t>
            </w:r>
            <w:r w:rsidR="00D54081" w:rsidRPr="00C163C0">
              <w:rPr>
                <w:color w:val="auto"/>
                <w:sz w:val="32"/>
                <w:szCs w:val="36"/>
              </w:rPr>
              <w:t xml:space="preserve"> </w:t>
            </w:r>
            <w:r w:rsidR="00BC1C12" w:rsidRPr="00C163C0">
              <w:rPr>
                <w:color w:val="auto"/>
                <w:sz w:val="24"/>
                <w:szCs w:val="28"/>
              </w:rPr>
              <w:t xml:space="preserve"> </w:t>
            </w:r>
            <w:r w:rsidR="00304FD1" w:rsidRPr="00D67D16">
              <w:rPr>
                <w:color w:val="auto"/>
                <w:sz w:val="24"/>
                <w:szCs w:val="28"/>
              </w:rPr>
              <w:t xml:space="preserve"> </w:t>
            </w:r>
          </w:p>
        </w:tc>
      </w:tr>
      <w:tr w:rsidR="00D67D16" w:rsidRPr="00D67D16" w14:paraId="49081ABF" w14:textId="77777777" w:rsidTr="00B24411">
        <w:trPr>
          <w:trHeight w:val="60"/>
        </w:trPr>
        <w:tc>
          <w:tcPr>
            <w:tcW w:w="11341" w:type="dxa"/>
            <w:tcBorders>
              <w:bottom w:val="single" w:sz="24" w:space="0" w:color="53BB89" w:themeColor="accent5"/>
            </w:tcBorders>
          </w:tcPr>
          <w:p w14:paraId="1E62A2B1" w14:textId="77777777" w:rsidR="0010570D" w:rsidRPr="00D67D16" w:rsidRDefault="0010570D" w:rsidP="00EA2EA7">
            <w:pPr>
              <w:jc w:val="both"/>
              <w:rPr>
                <w:color w:val="auto"/>
              </w:rPr>
            </w:pPr>
          </w:p>
        </w:tc>
      </w:tr>
      <w:tr w:rsidR="00D67D16" w:rsidRPr="00D67D16" w14:paraId="25E4C7E2" w14:textId="77777777" w:rsidTr="00B24411">
        <w:trPr>
          <w:trHeight w:val="130"/>
        </w:trPr>
        <w:tc>
          <w:tcPr>
            <w:tcW w:w="11341" w:type="dxa"/>
            <w:tcBorders>
              <w:bottom w:val="single" w:sz="24" w:space="0" w:color="53BB89" w:themeColor="accent5"/>
            </w:tcBorders>
          </w:tcPr>
          <w:p w14:paraId="47909389" w14:textId="77777777" w:rsidR="000055EB" w:rsidRPr="00D67D16" w:rsidRDefault="000055EB" w:rsidP="00EA2EA7">
            <w:pPr>
              <w:pStyle w:val="Heading1"/>
              <w:spacing w:after="0" w:line="240" w:lineRule="auto"/>
              <w:jc w:val="both"/>
              <w:rPr>
                <w:color w:val="auto"/>
                <w:sz w:val="18"/>
                <w:szCs w:val="18"/>
              </w:rPr>
            </w:pPr>
          </w:p>
          <w:p w14:paraId="7804CDED" w14:textId="291C8E6C" w:rsidR="000055EB" w:rsidRPr="00D67D16" w:rsidRDefault="000055EB" w:rsidP="00EA2EA7">
            <w:pPr>
              <w:pStyle w:val="Heading1"/>
              <w:jc w:val="both"/>
              <w:rPr>
                <w:color w:val="auto"/>
              </w:rPr>
            </w:pPr>
            <w:r w:rsidRPr="00D67D16">
              <w:rPr>
                <w:color w:val="auto"/>
              </w:rPr>
              <w:t>OBJECTIVE</w:t>
            </w:r>
          </w:p>
          <w:p w14:paraId="6A965FC4" w14:textId="2DA2DFA0" w:rsidR="00D54081" w:rsidRPr="00D67D16" w:rsidRDefault="000959D7" w:rsidP="00EA2EA7">
            <w:pPr>
              <w:jc w:val="both"/>
              <w:rPr>
                <w:color w:val="auto"/>
              </w:rPr>
            </w:pPr>
            <w:r w:rsidRPr="000959D7">
              <w:rPr>
                <w:rFonts w:ascii="Arial" w:hAnsi="Arial" w:cs="Arial"/>
                <w:color w:val="000000" w:themeColor="text1"/>
              </w:rPr>
              <w:t>Passionate about creating seamless user experiences and staying up-to-date with the latest front-end trends. Seeking opportunities to contribute to innovative software projects.</w:t>
            </w:r>
          </w:p>
        </w:tc>
      </w:tr>
      <w:tr w:rsidR="00D67D16" w:rsidRPr="00D67D16" w14:paraId="081D9CA1" w14:textId="77777777" w:rsidTr="00B24411">
        <w:trPr>
          <w:trHeight w:val="130"/>
        </w:trPr>
        <w:tc>
          <w:tcPr>
            <w:tcW w:w="11341" w:type="dxa"/>
            <w:tcBorders>
              <w:bottom w:val="single" w:sz="24" w:space="0" w:color="53BB89" w:themeColor="accent5"/>
            </w:tcBorders>
          </w:tcPr>
          <w:p w14:paraId="642C2474" w14:textId="77777777" w:rsidR="00D67D16" w:rsidRPr="00D67D16" w:rsidRDefault="00D67D16" w:rsidP="00EA2EA7">
            <w:pPr>
              <w:pStyle w:val="Heading1"/>
              <w:spacing w:after="0" w:line="240" w:lineRule="auto"/>
              <w:jc w:val="both"/>
              <w:rPr>
                <w:color w:val="auto"/>
                <w:sz w:val="18"/>
                <w:szCs w:val="18"/>
              </w:rPr>
            </w:pPr>
          </w:p>
          <w:p w14:paraId="0F791054" w14:textId="7997E185" w:rsidR="00D67D16" w:rsidRPr="00D67D16" w:rsidRDefault="00D67D16" w:rsidP="00EA2EA7">
            <w:pPr>
              <w:pStyle w:val="Heading1"/>
              <w:jc w:val="both"/>
              <w:rPr>
                <w:color w:val="auto"/>
              </w:rPr>
            </w:pPr>
            <w:r w:rsidRPr="00D67D16">
              <w:rPr>
                <w:color w:val="auto"/>
              </w:rPr>
              <w:t>VIDEO INTRODUCTION</w:t>
            </w:r>
          </w:p>
          <w:p w14:paraId="42E15D59" w14:textId="52E4A831" w:rsidR="00BC1C12" w:rsidRPr="00D67D16" w:rsidRDefault="000959D7" w:rsidP="00EA2EA7">
            <w:pPr>
              <w:jc w:val="both"/>
              <w:rPr>
                <w:color w:val="auto"/>
              </w:rPr>
            </w:pPr>
            <w:r w:rsidRPr="000959D7">
              <w:rPr>
                <w:color w:val="auto"/>
              </w:rPr>
              <w:t>https://youtu.be/IvkNsVqhmdA</w:t>
            </w:r>
          </w:p>
          <w:p w14:paraId="7494946E" w14:textId="7B9057D4" w:rsidR="00D67D16" w:rsidRPr="00D67D16" w:rsidRDefault="00D67D16" w:rsidP="00EA2EA7">
            <w:pPr>
              <w:pStyle w:val="Heading1"/>
              <w:jc w:val="both"/>
              <w:rPr>
                <w:color w:val="auto"/>
              </w:rPr>
            </w:pPr>
            <w:r w:rsidRPr="00D67D16">
              <w:rPr>
                <w:color w:val="auto"/>
              </w:rPr>
              <w:t>PORTFOLIO</w:t>
            </w:r>
          </w:p>
          <w:p w14:paraId="3FBA4FB6" w14:textId="66AF4C87" w:rsidR="00D67D16" w:rsidRPr="00D67D16" w:rsidRDefault="000959D7" w:rsidP="00EA2EA7">
            <w:pPr>
              <w:jc w:val="both"/>
              <w:rPr>
                <w:color w:val="auto"/>
              </w:rPr>
            </w:pPr>
            <w:r w:rsidRPr="000959D7">
              <w:rPr>
                <w:color w:val="auto"/>
              </w:rPr>
              <w:t>https://ryanrizaldy.github.io/RyanRizaldy.gihub.io/</w:t>
            </w:r>
          </w:p>
          <w:p w14:paraId="7CF4CDF0" w14:textId="3AEF8034" w:rsidR="00D67D16" w:rsidRPr="00D67D16" w:rsidRDefault="00D67D16" w:rsidP="00EA2EA7">
            <w:pPr>
              <w:pStyle w:val="Heading1"/>
              <w:jc w:val="both"/>
              <w:rPr>
                <w:color w:val="auto"/>
              </w:rPr>
            </w:pPr>
            <w:r w:rsidRPr="00D67D16">
              <w:rPr>
                <w:color w:val="auto"/>
              </w:rPr>
              <w:t>LINKEDIN</w:t>
            </w:r>
          </w:p>
          <w:p w14:paraId="4A78673E" w14:textId="70E31269" w:rsidR="00D67D16" w:rsidRPr="00D67D16" w:rsidRDefault="000959D7" w:rsidP="000959D7">
            <w:pPr>
              <w:jc w:val="both"/>
              <w:rPr>
                <w:color w:val="auto"/>
              </w:rPr>
            </w:pPr>
            <w:r w:rsidRPr="000959D7">
              <w:rPr>
                <w:color w:val="auto"/>
              </w:rPr>
              <w:t>https://www.linkedin.com/in/ryan-rizaldy-a00164251?lipi=urn%3Ali%3Apage%3Ad_flagship3_profile_view_base_contact_details%3Bi1reHLw%2BRTqAoax9ag%2FrUg%3D%3D</w:t>
            </w:r>
          </w:p>
        </w:tc>
      </w:tr>
      <w:tr w:rsidR="00D67D16" w:rsidRPr="00D67D16" w14:paraId="57D376F3" w14:textId="77777777" w:rsidTr="00B24411">
        <w:trPr>
          <w:trHeight w:val="163"/>
        </w:trPr>
        <w:tc>
          <w:tcPr>
            <w:tcW w:w="11341" w:type="dxa"/>
            <w:tcBorders>
              <w:top w:val="single" w:sz="24" w:space="0" w:color="53BB89" w:themeColor="accent5"/>
            </w:tcBorders>
          </w:tcPr>
          <w:p w14:paraId="56F6DEF0" w14:textId="77777777" w:rsidR="0010570D" w:rsidRPr="00D67D16" w:rsidRDefault="0010570D" w:rsidP="00EA2EA7">
            <w:pPr>
              <w:jc w:val="both"/>
              <w:rPr>
                <w:color w:val="auto"/>
              </w:rPr>
            </w:pPr>
          </w:p>
        </w:tc>
      </w:tr>
      <w:tr w:rsidR="00D67D16" w:rsidRPr="00D67D16" w14:paraId="2AC67D01" w14:textId="77777777" w:rsidTr="00B24411">
        <w:trPr>
          <w:trHeight w:val="1334"/>
        </w:trPr>
        <w:tc>
          <w:tcPr>
            <w:tcW w:w="11341" w:type="dxa"/>
          </w:tcPr>
          <w:p w14:paraId="7B5F12E1" w14:textId="77777777" w:rsidR="000055EB" w:rsidRPr="00D67D16" w:rsidRDefault="00B73B10" w:rsidP="00EA2EA7">
            <w:pPr>
              <w:pStyle w:val="Heading1"/>
              <w:spacing w:after="0"/>
              <w:jc w:val="both"/>
              <w:rPr>
                <w:color w:val="auto"/>
              </w:rPr>
            </w:pPr>
            <w:sdt>
              <w:sdtPr>
                <w:rPr>
                  <w:color w:val="auto"/>
                </w:rPr>
                <w:id w:val="507877070"/>
                <w:placeholder>
                  <w:docPart w:val="5F4FB77072FE40E99A9612A3732E7AE7"/>
                </w:placeholder>
                <w:temporary/>
                <w:showingPlcHdr/>
                <w15:appearance w15:val="hidden"/>
              </w:sdtPr>
              <w:sdtEndPr/>
              <w:sdtContent>
                <w:r w:rsidR="000055EB" w:rsidRPr="00D67D16">
                  <w:rPr>
                    <w:color w:val="auto"/>
                  </w:rPr>
                  <w:t>Education</w:t>
                </w:r>
              </w:sdtContent>
            </w:sdt>
          </w:p>
          <w:p w14:paraId="7CFD943E" w14:textId="4ED0435F" w:rsidR="00BC1C12" w:rsidRPr="00BC1C12" w:rsidRDefault="000959D7" w:rsidP="00EA2EA7">
            <w:pPr>
              <w:keepNext/>
              <w:keepLines/>
              <w:spacing w:before="120"/>
              <w:jc w:val="both"/>
              <w:outlineLvl w:val="1"/>
              <w:rPr>
                <w:rFonts w:eastAsiaTheme="majorEastAsia" w:cs="Times New Roman (Headings CS)"/>
                <w:b/>
                <w:color w:val="auto"/>
                <w:szCs w:val="26"/>
              </w:rPr>
            </w:pPr>
            <w:r>
              <w:rPr>
                <w:rFonts w:eastAsiaTheme="majorEastAsia" w:cs="Times New Roman (Headings CS)"/>
                <w:b/>
                <w:color w:val="auto"/>
                <w:szCs w:val="26"/>
              </w:rPr>
              <w:t xml:space="preserve">Software </w:t>
            </w:r>
            <w:proofErr w:type="spellStart"/>
            <w:r>
              <w:rPr>
                <w:rFonts w:eastAsiaTheme="majorEastAsia" w:cs="Times New Roman (Headings CS)"/>
                <w:b/>
                <w:color w:val="auto"/>
                <w:szCs w:val="26"/>
              </w:rPr>
              <w:t>Enginering</w:t>
            </w:r>
            <w:proofErr w:type="spellEnd"/>
            <w:r w:rsidR="00BC1C12" w:rsidRPr="00BC1C12">
              <w:rPr>
                <w:rFonts w:eastAsiaTheme="majorEastAsia" w:cs="Times New Roman (Headings CS)"/>
                <w:b/>
                <w:color w:val="auto"/>
                <w:szCs w:val="26"/>
              </w:rPr>
              <w:t xml:space="preserve"> | </w:t>
            </w:r>
            <w:proofErr w:type="spellStart"/>
            <w:r>
              <w:rPr>
                <w:rFonts w:eastAsiaTheme="majorEastAsia" w:cs="Times New Roman (Headings CS)"/>
                <w:b/>
                <w:color w:val="auto"/>
                <w:szCs w:val="26"/>
              </w:rPr>
              <w:t>Lithan</w:t>
            </w:r>
            <w:proofErr w:type="spellEnd"/>
            <w:r>
              <w:rPr>
                <w:rFonts w:eastAsiaTheme="majorEastAsia" w:cs="Times New Roman (Headings CS)"/>
                <w:b/>
                <w:color w:val="auto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eastAsiaTheme="majorEastAsia" w:cs="Times New Roman (Headings CS)"/>
                <w:b/>
                <w:color w:val="auto"/>
                <w:szCs w:val="26"/>
              </w:rPr>
              <w:t>educlass,Singapore</w:t>
            </w:r>
            <w:proofErr w:type="spellEnd"/>
            <w:proofErr w:type="gramEnd"/>
          </w:p>
          <w:p w14:paraId="05B7B176" w14:textId="4459203D" w:rsidR="00BC1C12" w:rsidRDefault="000959D7" w:rsidP="00EA2EA7">
            <w:pPr>
              <w:keepNext/>
              <w:keepLines/>
              <w:jc w:val="both"/>
              <w:outlineLvl w:val="2"/>
              <w:rPr>
                <w:rFonts w:eastAsiaTheme="majorEastAsia" w:cs="Times New Roman (Headings CS)"/>
                <w:color w:val="auto"/>
                <w:szCs w:val="26"/>
              </w:rPr>
            </w:pPr>
            <w:r>
              <w:rPr>
                <w:rFonts w:eastAsiaTheme="majorEastAsia" w:cs="Times New Roman (Headings CS)"/>
                <w:color w:val="auto"/>
                <w:szCs w:val="26"/>
              </w:rPr>
              <w:t>2022</w:t>
            </w:r>
            <w:r w:rsidR="00AE6ECA">
              <w:rPr>
                <w:rFonts w:eastAsiaTheme="majorEastAsia" w:cs="Times New Roman (Headings CS)"/>
                <w:color w:val="auto"/>
                <w:szCs w:val="26"/>
              </w:rPr>
              <w:t xml:space="preserve"> – </w:t>
            </w:r>
            <w:r>
              <w:rPr>
                <w:rFonts w:eastAsiaTheme="majorEastAsia" w:cs="Times New Roman (Headings CS)"/>
                <w:color w:val="auto"/>
                <w:szCs w:val="26"/>
              </w:rPr>
              <w:t>current</w:t>
            </w:r>
          </w:p>
          <w:p w14:paraId="044774AB" w14:textId="77777777" w:rsidR="00AE6ECA" w:rsidRPr="00AE6ECA" w:rsidRDefault="00AE6ECA" w:rsidP="00EA2EA7">
            <w:pPr>
              <w:keepNext/>
              <w:keepLines/>
              <w:jc w:val="both"/>
              <w:outlineLvl w:val="2"/>
              <w:rPr>
                <w:rFonts w:eastAsiaTheme="majorEastAsia" w:cs="Times New Roman (Headings CS)"/>
                <w:color w:val="auto"/>
                <w:szCs w:val="26"/>
              </w:rPr>
            </w:pPr>
          </w:p>
          <w:p w14:paraId="23E4B4B3" w14:textId="65E6B4DB" w:rsidR="00AE6ECA" w:rsidRPr="00BC1C12" w:rsidRDefault="000959D7" w:rsidP="00EA2EA7">
            <w:pPr>
              <w:keepNext/>
              <w:keepLines/>
              <w:spacing w:before="120"/>
              <w:jc w:val="both"/>
              <w:outlineLvl w:val="1"/>
              <w:rPr>
                <w:rFonts w:eastAsiaTheme="majorEastAsia" w:cs="Times New Roman (Headings CS)"/>
                <w:b/>
                <w:color w:val="auto"/>
                <w:szCs w:val="26"/>
              </w:rPr>
            </w:pPr>
            <w:proofErr w:type="spellStart"/>
            <w:r>
              <w:rPr>
                <w:rFonts w:eastAsiaTheme="majorEastAsia" w:cs="Times New Roman (Headings CS)"/>
                <w:b/>
                <w:color w:val="auto"/>
                <w:szCs w:val="26"/>
              </w:rPr>
              <w:t>Informatic</w:t>
            </w:r>
            <w:proofErr w:type="spellEnd"/>
            <w:r>
              <w:rPr>
                <w:rFonts w:eastAsiaTheme="majorEastAsia" w:cs="Times New Roman (Headings CS)"/>
                <w:b/>
                <w:color w:val="auto"/>
                <w:szCs w:val="26"/>
              </w:rPr>
              <w:t xml:space="preserve"> engineering Department</w:t>
            </w:r>
            <w:r w:rsidR="00AE6ECA" w:rsidRPr="00BC1C12">
              <w:rPr>
                <w:rFonts w:eastAsiaTheme="majorEastAsia" w:cs="Times New Roman (Headings CS)"/>
                <w:b/>
                <w:color w:val="auto"/>
                <w:szCs w:val="26"/>
              </w:rPr>
              <w:t xml:space="preserve"> | </w:t>
            </w:r>
            <w:r>
              <w:rPr>
                <w:rFonts w:eastAsiaTheme="majorEastAsia" w:cs="Times New Roman (Headings CS)"/>
                <w:b/>
                <w:color w:val="auto"/>
                <w:szCs w:val="26"/>
              </w:rPr>
              <w:t>STTB</w:t>
            </w:r>
          </w:p>
          <w:p w14:paraId="5C7FA372" w14:textId="77777777" w:rsidR="00AB7F84" w:rsidRDefault="000959D7" w:rsidP="000959D7">
            <w:pPr>
              <w:keepNext/>
              <w:keepLines/>
              <w:spacing w:after="120"/>
              <w:jc w:val="both"/>
              <w:outlineLvl w:val="2"/>
              <w:rPr>
                <w:rFonts w:eastAsiaTheme="majorEastAsia" w:cs="Times New Roman (Headings CS)"/>
                <w:color w:val="auto"/>
                <w:szCs w:val="26"/>
              </w:rPr>
            </w:pPr>
            <w:r>
              <w:rPr>
                <w:rFonts w:eastAsiaTheme="majorEastAsia" w:cs="Times New Roman (Headings CS)"/>
                <w:color w:val="auto"/>
                <w:szCs w:val="26"/>
              </w:rPr>
              <w:t>2022</w:t>
            </w:r>
            <w:r w:rsidR="00AE6ECA">
              <w:rPr>
                <w:rFonts w:eastAsiaTheme="majorEastAsia" w:cs="Times New Roman (Headings CS)"/>
                <w:color w:val="auto"/>
                <w:szCs w:val="26"/>
              </w:rPr>
              <w:t xml:space="preserve"> – </w:t>
            </w:r>
            <w:r>
              <w:rPr>
                <w:rFonts w:eastAsiaTheme="majorEastAsia" w:cs="Times New Roman (Headings CS)"/>
                <w:color w:val="auto"/>
                <w:szCs w:val="26"/>
              </w:rPr>
              <w:t>current</w:t>
            </w:r>
          </w:p>
          <w:p w14:paraId="5E6BC3E1" w14:textId="77777777" w:rsidR="000959D7" w:rsidRDefault="000959D7" w:rsidP="000959D7">
            <w:pPr>
              <w:keepNext/>
              <w:keepLines/>
              <w:spacing w:after="120"/>
              <w:jc w:val="both"/>
              <w:outlineLvl w:val="2"/>
              <w:rPr>
                <w:rFonts w:eastAsiaTheme="majorEastAsia" w:cs="Times New Roman (Headings CS)"/>
                <w:color w:val="auto"/>
                <w:szCs w:val="26"/>
              </w:rPr>
            </w:pPr>
          </w:p>
          <w:p w14:paraId="457AC8F2" w14:textId="33C76C82" w:rsidR="000959D7" w:rsidRPr="00BC1C12" w:rsidRDefault="000959D7" w:rsidP="000959D7">
            <w:pPr>
              <w:keepNext/>
              <w:keepLines/>
              <w:spacing w:before="120"/>
              <w:jc w:val="both"/>
              <w:outlineLvl w:val="1"/>
              <w:rPr>
                <w:rFonts w:eastAsiaTheme="majorEastAsia" w:cs="Times New Roman (Headings CS)"/>
                <w:b/>
                <w:color w:val="auto"/>
                <w:szCs w:val="26"/>
              </w:rPr>
            </w:pPr>
            <w:r>
              <w:rPr>
                <w:rFonts w:eastAsiaTheme="majorEastAsia" w:cs="Times New Roman (Headings CS)"/>
                <w:b/>
                <w:color w:val="auto"/>
                <w:szCs w:val="26"/>
              </w:rPr>
              <w:t xml:space="preserve">Computer and network </w:t>
            </w:r>
            <w:proofErr w:type="spellStart"/>
            <w:r>
              <w:rPr>
                <w:rFonts w:eastAsiaTheme="majorEastAsia" w:cs="Times New Roman (Headings CS)"/>
                <w:b/>
                <w:color w:val="auto"/>
                <w:szCs w:val="26"/>
              </w:rPr>
              <w:t>enginering</w:t>
            </w:r>
            <w:proofErr w:type="spellEnd"/>
            <w:r w:rsidRPr="00BC1C12">
              <w:rPr>
                <w:rFonts w:eastAsiaTheme="majorEastAsia" w:cs="Times New Roman (Headings CS)"/>
                <w:b/>
                <w:color w:val="auto"/>
                <w:szCs w:val="26"/>
              </w:rPr>
              <w:t xml:space="preserve">| </w:t>
            </w:r>
            <w:proofErr w:type="spellStart"/>
            <w:r>
              <w:rPr>
                <w:rFonts w:eastAsiaTheme="majorEastAsia" w:cs="Times New Roman (Headings CS)"/>
                <w:b/>
                <w:color w:val="auto"/>
                <w:szCs w:val="26"/>
              </w:rPr>
              <w:t>Soreang</w:t>
            </w:r>
            <w:proofErr w:type="spellEnd"/>
            <w:r>
              <w:rPr>
                <w:rFonts w:eastAsiaTheme="majorEastAsia" w:cs="Times New Roman (Headings CS)"/>
                <w:b/>
                <w:color w:val="auto"/>
                <w:szCs w:val="26"/>
              </w:rPr>
              <w:t xml:space="preserve"> Vocational High School</w:t>
            </w:r>
          </w:p>
          <w:p w14:paraId="127BC6F4" w14:textId="442B461E" w:rsidR="000959D7" w:rsidRDefault="000959D7" w:rsidP="000959D7">
            <w:pPr>
              <w:keepNext/>
              <w:keepLines/>
              <w:spacing w:after="120"/>
              <w:jc w:val="both"/>
              <w:outlineLvl w:val="2"/>
              <w:rPr>
                <w:rFonts w:eastAsiaTheme="majorEastAsia" w:cs="Times New Roman (Headings CS)"/>
                <w:color w:val="auto"/>
                <w:szCs w:val="26"/>
              </w:rPr>
            </w:pPr>
            <w:r>
              <w:rPr>
                <w:rFonts w:eastAsiaTheme="majorEastAsia" w:cs="Times New Roman (Headings CS)"/>
                <w:color w:val="auto"/>
                <w:szCs w:val="26"/>
              </w:rPr>
              <w:t>20</w:t>
            </w:r>
            <w:r>
              <w:rPr>
                <w:rFonts w:eastAsiaTheme="majorEastAsia" w:cs="Times New Roman (Headings CS)"/>
                <w:color w:val="auto"/>
                <w:szCs w:val="26"/>
              </w:rPr>
              <w:t>12</w:t>
            </w:r>
            <w:r>
              <w:rPr>
                <w:rFonts w:eastAsiaTheme="majorEastAsia" w:cs="Times New Roman (Headings CS)"/>
                <w:color w:val="auto"/>
                <w:szCs w:val="26"/>
              </w:rPr>
              <w:t xml:space="preserve"> – </w:t>
            </w:r>
            <w:r>
              <w:rPr>
                <w:rFonts w:eastAsiaTheme="majorEastAsia" w:cs="Times New Roman (Headings CS)"/>
                <w:color w:val="auto"/>
                <w:szCs w:val="26"/>
              </w:rPr>
              <w:t>2015</w:t>
            </w:r>
          </w:p>
          <w:p w14:paraId="6E0401D0" w14:textId="27AE226F" w:rsidR="000959D7" w:rsidRPr="00AE6ECA" w:rsidRDefault="000959D7" w:rsidP="000959D7">
            <w:pPr>
              <w:keepNext/>
              <w:keepLines/>
              <w:spacing w:after="120"/>
              <w:jc w:val="both"/>
              <w:outlineLvl w:val="2"/>
              <w:rPr>
                <w:rFonts w:eastAsiaTheme="majorEastAsia" w:cs="Times New Roman (Headings CS)"/>
                <w:color w:val="auto"/>
                <w:szCs w:val="26"/>
              </w:rPr>
            </w:pPr>
          </w:p>
        </w:tc>
      </w:tr>
      <w:tr w:rsidR="00D67D16" w:rsidRPr="00D67D16" w14:paraId="3BC171AC" w14:textId="77777777" w:rsidTr="00B24411">
        <w:trPr>
          <w:trHeight w:val="60"/>
        </w:trPr>
        <w:tc>
          <w:tcPr>
            <w:tcW w:w="11341" w:type="dxa"/>
            <w:tcBorders>
              <w:bottom w:val="single" w:sz="24" w:space="0" w:color="53BB89" w:themeColor="accent5"/>
            </w:tcBorders>
          </w:tcPr>
          <w:p w14:paraId="1BB64D55" w14:textId="77777777" w:rsidR="0010570D" w:rsidRPr="00D67D16" w:rsidRDefault="0010570D" w:rsidP="00EA2EA7">
            <w:pPr>
              <w:jc w:val="both"/>
              <w:rPr>
                <w:color w:val="auto"/>
                <w:sz w:val="16"/>
                <w:szCs w:val="16"/>
              </w:rPr>
            </w:pPr>
          </w:p>
        </w:tc>
      </w:tr>
      <w:tr w:rsidR="00D67D16" w:rsidRPr="00D67D16" w14:paraId="3DE55E30" w14:textId="77777777" w:rsidTr="00B24411">
        <w:trPr>
          <w:trHeight w:val="169"/>
        </w:trPr>
        <w:tc>
          <w:tcPr>
            <w:tcW w:w="11341" w:type="dxa"/>
            <w:tcBorders>
              <w:top w:val="single" w:sz="24" w:space="0" w:color="53BB89" w:themeColor="accent5"/>
            </w:tcBorders>
          </w:tcPr>
          <w:p w14:paraId="046C55AC" w14:textId="77777777" w:rsidR="0010570D" w:rsidRPr="00D67D16" w:rsidRDefault="0010570D" w:rsidP="00EA2EA7">
            <w:pPr>
              <w:jc w:val="both"/>
              <w:rPr>
                <w:color w:val="auto"/>
              </w:rPr>
            </w:pPr>
          </w:p>
          <w:p w14:paraId="560F591C" w14:textId="7F016B19" w:rsidR="00BC1C12" w:rsidRPr="00BC1C12" w:rsidRDefault="00D67D16" w:rsidP="00EA2EA7">
            <w:pPr>
              <w:pStyle w:val="Heading1"/>
              <w:spacing w:after="0" w:line="276" w:lineRule="auto"/>
              <w:jc w:val="both"/>
              <w:rPr>
                <w:color w:val="auto"/>
              </w:rPr>
            </w:pPr>
            <w:r w:rsidRPr="00D67D16">
              <w:rPr>
                <w:color w:val="auto"/>
              </w:rPr>
              <w:t>SKILLS</w:t>
            </w:r>
          </w:p>
          <w:tbl>
            <w:tblPr>
              <w:tblW w:w="14597" w:type="dxa"/>
              <w:tblInd w:w="288" w:type="dxa"/>
              <w:tblLayout w:type="fixed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2974"/>
              <w:gridCol w:w="2977"/>
              <w:gridCol w:w="2976"/>
              <w:gridCol w:w="2835"/>
              <w:gridCol w:w="2835"/>
            </w:tblGrid>
            <w:tr w:rsidR="00147476" w14:paraId="1643FD59" w14:textId="09FDDD93" w:rsidTr="00147476">
              <w:trPr>
                <w:trHeight w:val="223"/>
              </w:trPr>
              <w:tc>
                <w:tcPr>
                  <w:tcW w:w="2974" w:type="dxa"/>
                </w:tcPr>
                <w:p w14:paraId="5E7CCB7C" w14:textId="1D4070E0" w:rsidR="00147476" w:rsidRDefault="000959D7" w:rsidP="00EA2EA7">
                  <w:pPr>
                    <w:pStyle w:val="ListBullet"/>
                    <w:ind w:right="-468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HTML</w:t>
                  </w:r>
                </w:p>
                <w:p w14:paraId="573B8111" w14:textId="6ADD04A2" w:rsidR="00147476" w:rsidRDefault="000959D7" w:rsidP="00EA2EA7">
                  <w:pPr>
                    <w:pStyle w:val="ListBullet"/>
                    <w:ind w:right="-468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CSS</w:t>
                  </w:r>
                </w:p>
                <w:p w14:paraId="631529C1" w14:textId="66840F8D" w:rsidR="00147476" w:rsidRDefault="000959D7" w:rsidP="00EA2EA7">
                  <w:pPr>
                    <w:pStyle w:val="ListBullet"/>
                    <w:ind w:right="-468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JavaScript</w:t>
                  </w:r>
                </w:p>
                <w:p w14:paraId="305E2EB7" w14:textId="61057A36" w:rsidR="00147476" w:rsidRDefault="000959D7" w:rsidP="00EA2EA7">
                  <w:pPr>
                    <w:pStyle w:val="ListBullet"/>
                    <w:ind w:right="-468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Bootstrap</w:t>
                  </w:r>
                </w:p>
                <w:p w14:paraId="4669FA9C" w14:textId="38AF1A55" w:rsidR="00147476" w:rsidRPr="00AE6ECA" w:rsidRDefault="000959D7" w:rsidP="00EA2EA7">
                  <w:pPr>
                    <w:pStyle w:val="ListBullet"/>
                    <w:ind w:right="-468"/>
                    <w:jc w:val="both"/>
                    <w:rPr>
                      <w:color w:val="auto"/>
                    </w:rPr>
                  </w:pPr>
                  <w:proofErr w:type="spellStart"/>
                  <w:r>
                    <w:rPr>
                      <w:color w:val="auto"/>
                    </w:rPr>
                    <w:t>ReactJs</w:t>
                  </w:r>
                  <w:proofErr w:type="spellEnd"/>
                </w:p>
              </w:tc>
              <w:tc>
                <w:tcPr>
                  <w:tcW w:w="2977" w:type="dxa"/>
                </w:tcPr>
                <w:p w14:paraId="3876884D" w14:textId="73D5542E" w:rsidR="00147476" w:rsidRDefault="000959D7" w:rsidP="00EA2EA7">
                  <w:pPr>
                    <w:pStyle w:val="ListBullet"/>
                    <w:ind w:right="-468"/>
                    <w:jc w:val="both"/>
                    <w:rPr>
                      <w:color w:val="auto"/>
                    </w:rPr>
                  </w:pPr>
                  <w:proofErr w:type="spellStart"/>
                  <w:r>
                    <w:rPr>
                      <w:color w:val="auto"/>
                    </w:rPr>
                    <w:t>ReactBootstrap</w:t>
                  </w:r>
                  <w:proofErr w:type="spellEnd"/>
                </w:p>
                <w:p w14:paraId="3657CF42" w14:textId="6535706A" w:rsidR="00147476" w:rsidRDefault="000959D7" w:rsidP="00EA2EA7">
                  <w:pPr>
                    <w:pStyle w:val="ListBullet"/>
                    <w:ind w:right="-468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Java</w:t>
                  </w:r>
                </w:p>
                <w:p w14:paraId="61B6F649" w14:textId="5397FBAD" w:rsidR="00147476" w:rsidRDefault="000959D7" w:rsidP="00EA2EA7">
                  <w:pPr>
                    <w:pStyle w:val="ListBullet"/>
                    <w:ind w:right="-468"/>
                    <w:jc w:val="both"/>
                    <w:rPr>
                      <w:color w:val="auto"/>
                    </w:rPr>
                  </w:pPr>
                  <w:proofErr w:type="spellStart"/>
                  <w:r>
                    <w:rPr>
                      <w:color w:val="auto"/>
                    </w:rPr>
                    <w:t>SpringBoot</w:t>
                  </w:r>
                  <w:proofErr w:type="spellEnd"/>
                </w:p>
                <w:p w14:paraId="43132A28" w14:textId="698A26B7" w:rsidR="00147476" w:rsidRDefault="000959D7" w:rsidP="00EA2EA7">
                  <w:pPr>
                    <w:pStyle w:val="ListBullet"/>
                    <w:ind w:right="-468"/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SQL</w:t>
                  </w:r>
                </w:p>
                <w:p w14:paraId="4E7BB10B" w14:textId="1467B85F" w:rsidR="00147476" w:rsidRPr="00AE6ECA" w:rsidRDefault="000959D7" w:rsidP="00EA2EA7">
                  <w:pPr>
                    <w:pStyle w:val="ListBullet"/>
                    <w:ind w:right="-468"/>
                    <w:jc w:val="both"/>
                    <w:rPr>
                      <w:color w:val="auto"/>
                    </w:rPr>
                  </w:pPr>
                  <w:proofErr w:type="spellStart"/>
                  <w:r>
                    <w:rPr>
                      <w:color w:val="auto"/>
                    </w:rPr>
                    <w:t>figma</w:t>
                  </w:r>
                  <w:proofErr w:type="spellEnd"/>
                </w:p>
              </w:tc>
              <w:tc>
                <w:tcPr>
                  <w:tcW w:w="2976" w:type="dxa"/>
                </w:tcPr>
                <w:p w14:paraId="36FB5D9A" w14:textId="6A18D253" w:rsidR="00147476" w:rsidRPr="00147476" w:rsidRDefault="00147476" w:rsidP="000959D7">
                  <w:pPr>
                    <w:pStyle w:val="ListBullet"/>
                    <w:numPr>
                      <w:ilvl w:val="0"/>
                      <w:numId w:val="0"/>
                    </w:numPr>
                    <w:ind w:left="360" w:right="-468"/>
                    <w:jc w:val="both"/>
                    <w:rPr>
                      <w:color w:val="auto"/>
                    </w:rPr>
                  </w:pPr>
                </w:p>
              </w:tc>
              <w:tc>
                <w:tcPr>
                  <w:tcW w:w="2835" w:type="dxa"/>
                </w:tcPr>
                <w:p w14:paraId="6442BF06" w14:textId="5549B4BC" w:rsidR="00147476" w:rsidRPr="00147476" w:rsidRDefault="00147476" w:rsidP="000959D7">
                  <w:pPr>
                    <w:pStyle w:val="ListBullet"/>
                    <w:numPr>
                      <w:ilvl w:val="0"/>
                      <w:numId w:val="0"/>
                    </w:numPr>
                    <w:ind w:left="360" w:right="-468"/>
                    <w:jc w:val="both"/>
                    <w:rPr>
                      <w:color w:val="auto"/>
                    </w:rPr>
                  </w:pPr>
                </w:p>
              </w:tc>
              <w:tc>
                <w:tcPr>
                  <w:tcW w:w="2835" w:type="dxa"/>
                </w:tcPr>
                <w:p w14:paraId="6B2A06DF" w14:textId="3F478D0F" w:rsidR="00147476" w:rsidRDefault="00147476" w:rsidP="00EA2EA7">
                  <w:pPr>
                    <w:pStyle w:val="ListBullet"/>
                    <w:numPr>
                      <w:ilvl w:val="0"/>
                      <w:numId w:val="0"/>
                    </w:numPr>
                    <w:ind w:right="-468"/>
                    <w:jc w:val="both"/>
                    <w:rPr>
                      <w:color w:val="auto"/>
                    </w:rPr>
                  </w:pPr>
                </w:p>
              </w:tc>
            </w:tr>
          </w:tbl>
          <w:p w14:paraId="0732AB61" w14:textId="43595121" w:rsidR="00D67D16" w:rsidRPr="00D67D16" w:rsidRDefault="00D67D16" w:rsidP="00EA2EA7">
            <w:pPr>
              <w:pStyle w:val="ListParagraph"/>
              <w:ind w:left="0"/>
              <w:jc w:val="both"/>
              <w:rPr>
                <w:color w:val="auto"/>
              </w:rPr>
            </w:pPr>
          </w:p>
        </w:tc>
      </w:tr>
      <w:tr w:rsidR="00D67D16" w:rsidRPr="00D67D16" w14:paraId="5ADDF3B2" w14:textId="77777777" w:rsidTr="00B24411">
        <w:trPr>
          <w:trHeight w:val="211"/>
        </w:trPr>
        <w:tc>
          <w:tcPr>
            <w:tcW w:w="11341" w:type="dxa"/>
            <w:tcBorders>
              <w:bottom w:val="single" w:sz="24" w:space="0" w:color="53BB89" w:themeColor="accent5"/>
            </w:tcBorders>
          </w:tcPr>
          <w:p w14:paraId="4DA8AC11" w14:textId="77777777" w:rsidR="0010570D" w:rsidRPr="00D67D16" w:rsidRDefault="0010570D" w:rsidP="00EA2EA7">
            <w:pPr>
              <w:jc w:val="both"/>
              <w:rPr>
                <w:color w:val="auto"/>
              </w:rPr>
            </w:pPr>
          </w:p>
        </w:tc>
      </w:tr>
      <w:tr w:rsidR="00D54081" w:rsidRPr="00D67D16" w14:paraId="7E247346" w14:textId="77777777" w:rsidTr="00B24411">
        <w:trPr>
          <w:trHeight w:val="211"/>
        </w:trPr>
        <w:tc>
          <w:tcPr>
            <w:tcW w:w="11341" w:type="dxa"/>
            <w:tcBorders>
              <w:top w:val="single" w:sz="24" w:space="0" w:color="53BB89" w:themeColor="accent5"/>
              <w:bottom w:val="single" w:sz="24" w:space="0" w:color="53BB89" w:themeColor="accent5"/>
            </w:tcBorders>
          </w:tcPr>
          <w:p w14:paraId="767A6602" w14:textId="77777777" w:rsidR="00A23A83" w:rsidRPr="00A23A83" w:rsidRDefault="00A23A83" w:rsidP="00EA2EA7">
            <w:pPr>
              <w:pStyle w:val="Heading1"/>
              <w:spacing w:after="0" w:line="240" w:lineRule="auto"/>
              <w:contextualSpacing/>
              <w:jc w:val="both"/>
              <w:rPr>
                <w:color w:val="auto"/>
                <w:sz w:val="16"/>
                <w:szCs w:val="16"/>
              </w:rPr>
            </w:pPr>
          </w:p>
          <w:p w14:paraId="132D511C" w14:textId="743C47C4" w:rsidR="00A23A83" w:rsidRPr="00A23A83" w:rsidRDefault="00A23A83" w:rsidP="00EA2EA7">
            <w:pPr>
              <w:pStyle w:val="Heading1"/>
              <w:spacing w:after="0" w:line="360" w:lineRule="auto"/>
              <w:contextualSpacing/>
              <w:jc w:val="both"/>
              <w:rPr>
                <w:color w:val="auto"/>
              </w:rPr>
            </w:pPr>
            <w:r>
              <w:rPr>
                <w:color w:val="auto"/>
              </w:rPr>
              <w:t>EXPERIENCE</w:t>
            </w:r>
          </w:p>
          <w:tbl>
            <w:tblPr>
              <w:tblW w:w="3970" w:type="dxa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3970"/>
            </w:tblGrid>
            <w:tr w:rsidR="002F2FD5" w:rsidRPr="00AE6ECA" w14:paraId="492B43E4" w14:textId="77777777" w:rsidTr="002F2FD5">
              <w:trPr>
                <w:trHeight w:val="223"/>
              </w:trPr>
              <w:tc>
                <w:tcPr>
                  <w:tcW w:w="3970" w:type="dxa"/>
                </w:tcPr>
                <w:p w14:paraId="7F9AD3E7" w14:textId="6D608051" w:rsidR="002F2FD5" w:rsidRPr="00A23A83" w:rsidRDefault="00CB5937" w:rsidP="002F2FD5">
                  <w:pPr>
                    <w:jc w:val="both"/>
                    <w:rPr>
                      <w:b/>
                      <w:bCs/>
                      <w:color w:val="auto"/>
                    </w:rPr>
                  </w:pPr>
                  <w:proofErr w:type="spellStart"/>
                  <w:r>
                    <w:rPr>
                      <w:b/>
                      <w:bCs/>
                      <w:color w:val="auto"/>
                    </w:rPr>
                    <w:t>Hanjin</w:t>
                  </w:r>
                  <w:proofErr w:type="spellEnd"/>
                  <w:r>
                    <w:rPr>
                      <w:b/>
                      <w:bCs/>
                      <w:color w:val="auto"/>
                    </w:rPr>
                    <w:t xml:space="preserve"> Food</w:t>
                  </w:r>
                  <w:r w:rsidR="002F2FD5">
                    <w:rPr>
                      <w:b/>
                      <w:bCs/>
                      <w:color w:val="auto"/>
                    </w:rPr>
                    <w:t xml:space="preserve"> | </w:t>
                  </w:r>
                  <w:r>
                    <w:rPr>
                      <w:b/>
                      <w:bCs/>
                      <w:color w:val="auto"/>
                    </w:rPr>
                    <w:t>Production Operator</w:t>
                  </w:r>
                </w:p>
                <w:p w14:paraId="71C044BE" w14:textId="27020A65" w:rsidR="002F2FD5" w:rsidRPr="00A23A83" w:rsidRDefault="00CB5937" w:rsidP="002F2FD5">
                  <w:pPr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2018 – 2022</w:t>
                  </w:r>
                </w:p>
                <w:p w14:paraId="781A28BA" w14:textId="77777777" w:rsidR="002F2FD5" w:rsidRPr="00A23A83" w:rsidRDefault="002F2FD5" w:rsidP="002F2FD5">
                  <w:pPr>
                    <w:jc w:val="both"/>
                    <w:rPr>
                      <w:b/>
                      <w:bCs/>
                      <w:color w:val="auto"/>
                    </w:rPr>
                  </w:pPr>
                </w:p>
                <w:p w14:paraId="1E996394" w14:textId="05222405" w:rsidR="002F2FD5" w:rsidRPr="00A23A83" w:rsidRDefault="00CB5937" w:rsidP="002F2FD5">
                  <w:pPr>
                    <w:jc w:val="both"/>
                    <w:rPr>
                      <w:b/>
                      <w:bCs/>
                      <w:color w:val="auto"/>
                    </w:rPr>
                  </w:pPr>
                  <w:proofErr w:type="spellStart"/>
                  <w:proofErr w:type="gramStart"/>
                  <w:r>
                    <w:rPr>
                      <w:b/>
                      <w:bCs/>
                      <w:color w:val="auto"/>
                    </w:rPr>
                    <w:t>PT.Inti.Persero</w:t>
                  </w:r>
                  <w:proofErr w:type="spellEnd"/>
                  <w:proofErr w:type="gramEnd"/>
                  <w:r>
                    <w:rPr>
                      <w:b/>
                      <w:bCs/>
                      <w:color w:val="auto"/>
                    </w:rPr>
                    <w:t xml:space="preserve"> | IT Support</w:t>
                  </w:r>
                </w:p>
                <w:p w14:paraId="7D8DEFEA" w14:textId="4608F9DC" w:rsidR="002F2FD5" w:rsidRPr="00A23A83" w:rsidRDefault="00CB5937" w:rsidP="002F2FD5">
                  <w:pPr>
                    <w:jc w:val="both"/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2014– 2014</w:t>
                  </w:r>
                  <w:bookmarkStart w:id="0" w:name="_GoBack"/>
                  <w:bookmarkEnd w:id="0"/>
                </w:p>
                <w:p w14:paraId="3ECD4CBC" w14:textId="61BBE05A" w:rsidR="002F2FD5" w:rsidRPr="00AE6ECA" w:rsidRDefault="002F2FD5" w:rsidP="002F2FD5">
                  <w:pPr>
                    <w:pStyle w:val="ListBullet"/>
                    <w:numPr>
                      <w:ilvl w:val="0"/>
                      <w:numId w:val="0"/>
                    </w:numPr>
                    <w:ind w:left="360" w:right="-468" w:hanging="360"/>
                    <w:jc w:val="both"/>
                    <w:rPr>
                      <w:color w:val="auto"/>
                    </w:rPr>
                  </w:pPr>
                </w:p>
              </w:tc>
            </w:tr>
          </w:tbl>
          <w:p w14:paraId="062CC23E" w14:textId="77777777" w:rsidR="00D54081" w:rsidRPr="00D67D16" w:rsidRDefault="00D54081" w:rsidP="00EA2EA7">
            <w:pPr>
              <w:jc w:val="both"/>
              <w:rPr>
                <w:color w:val="auto"/>
              </w:rPr>
            </w:pPr>
          </w:p>
        </w:tc>
      </w:tr>
    </w:tbl>
    <w:p w14:paraId="753B9FF1" w14:textId="77777777" w:rsidR="00595471" w:rsidRPr="00D67D16" w:rsidRDefault="00595471" w:rsidP="00305E98">
      <w:pPr>
        <w:pStyle w:val="ListBullet"/>
        <w:numPr>
          <w:ilvl w:val="0"/>
          <w:numId w:val="0"/>
        </w:numPr>
        <w:jc w:val="both"/>
        <w:rPr>
          <w:color w:val="auto"/>
        </w:rPr>
      </w:pPr>
    </w:p>
    <w:sectPr w:rsidR="00595471" w:rsidRPr="00D67D16" w:rsidSect="00304FD1">
      <w:type w:val="continuous"/>
      <w:pgSz w:w="12240" w:h="15840"/>
      <w:pgMar w:top="900" w:right="1080" w:bottom="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9D0282" w14:textId="77777777" w:rsidR="00B73B10" w:rsidRDefault="00B73B10" w:rsidP="00E97F0F">
      <w:r>
        <w:separator/>
      </w:r>
    </w:p>
  </w:endnote>
  <w:endnote w:type="continuationSeparator" w:id="0">
    <w:p w14:paraId="669E47E2" w14:textId="77777777" w:rsidR="00B73B10" w:rsidRDefault="00B73B10" w:rsidP="00E97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44C03D" w14:textId="77777777" w:rsidR="00B73B10" w:rsidRDefault="00B73B10" w:rsidP="00E97F0F">
      <w:r>
        <w:separator/>
      </w:r>
    </w:p>
  </w:footnote>
  <w:footnote w:type="continuationSeparator" w:id="0">
    <w:p w14:paraId="5434B453" w14:textId="77777777" w:rsidR="00B73B10" w:rsidRDefault="00B73B10" w:rsidP="00E97F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FAB107" w14:textId="6E323218" w:rsidR="00A07189" w:rsidRDefault="000055EB">
    <w:pPr>
      <w:pStyle w:val="Header"/>
    </w:pPr>
    <w:r>
      <w:rPr>
        <w:noProof/>
        <w:lang w:eastAsia="ko-KR"/>
      </w:rPr>
      <w:drawing>
        <wp:anchor distT="0" distB="0" distL="114300" distR="114300" simplePos="0" relativeHeight="251658240" behindDoc="0" locked="0" layoutInCell="1" allowOverlap="1" wp14:anchorId="16B8C0E7" wp14:editId="154F2855">
          <wp:simplePos x="0" y="0"/>
          <wp:positionH relativeFrom="margin">
            <wp:posOffset>5391785</wp:posOffset>
          </wp:positionH>
          <wp:positionV relativeFrom="topMargin">
            <wp:posOffset>133350</wp:posOffset>
          </wp:positionV>
          <wp:extent cx="1413510" cy="558800"/>
          <wp:effectExtent l="0" t="0" r="0" b="0"/>
          <wp:wrapSquare wrapText="bothSides"/>
          <wp:docPr id="2132179545" name="Picture 21321795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83946751" name="Picture 158394675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3510" cy="55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82C7F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B86682"/>
    <w:multiLevelType w:val="multilevel"/>
    <w:tmpl w:val="0409001D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9FD4007"/>
    <w:multiLevelType w:val="multilevel"/>
    <w:tmpl w:val="44666F2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3BB89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94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94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22EC00A4"/>
    <w:multiLevelType w:val="hybridMultilevel"/>
    <w:tmpl w:val="D50486A4"/>
    <w:lvl w:ilvl="0" w:tplc="D8444D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99066" w:themeColor="accent5" w:themeShade="BF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072543F"/>
    <w:multiLevelType w:val="multilevel"/>
    <w:tmpl w:val="7116F050"/>
    <w:styleLink w:val="CurrentList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C82C8C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94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94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6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F84"/>
    <w:rsid w:val="000023FF"/>
    <w:rsid w:val="000055EB"/>
    <w:rsid w:val="00035205"/>
    <w:rsid w:val="00064367"/>
    <w:rsid w:val="00070D24"/>
    <w:rsid w:val="000761F2"/>
    <w:rsid w:val="000959D7"/>
    <w:rsid w:val="000B3574"/>
    <w:rsid w:val="000B6298"/>
    <w:rsid w:val="000D5216"/>
    <w:rsid w:val="001054FD"/>
    <w:rsid w:val="0010570D"/>
    <w:rsid w:val="00147476"/>
    <w:rsid w:val="00180710"/>
    <w:rsid w:val="00195EF4"/>
    <w:rsid w:val="001B0C0D"/>
    <w:rsid w:val="001C308F"/>
    <w:rsid w:val="001D7755"/>
    <w:rsid w:val="0020295E"/>
    <w:rsid w:val="00222532"/>
    <w:rsid w:val="00285F5A"/>
    <w:rsid w:val="002D6F34"/>
    <w:rsid w:val="002F2FD5"/>
    <w:rsid w:val="0030456C"/>
    <w:rsid w:val="00304FD1"/>
    <w:rsid w:val="00305E98"/>
    <w:rsid w:val="00347C6E"/>
    <w:rsid w:val="00356697"/>
    <w:rsid w:val="00385FE3"/>
    <w:rsid w:val="003B446A"/>
    <w:rsid w:val="00403D54"/>
    <w:rsid w:val="00404608"/>
    <w:rsid w:val="004318EF"/>
    <w:rsid w:val="00462DB0"/>
    <w:rsid w:val="00495440"/>
    <w:rsid w:val="004D2889"/>
    <w:rsid w:val="00510684"/>
    <w:rsid w:val="00512023"/>
    <w:rsid w:val="0057527E"/>
    <w:rsid w:val="005937B7"/>
    <w:rsid w:val="00595471"/>
    <w:rsid w:val="005A4905"/>
    <w:rsid w:val="005A5DD3"/>
    <w:rsid w:val="00606DF2"/>
    <w:rsid w:val="006116F4"/>
    <w:rsid w:val="00615397"/>
    <w:rsid w:val="00643E15"/>
    <w:rsid w:val="00651F22"/>
    <w:rsid w:val="00661CC4"/>
    <w:rsid w:val="006B3609"/>
    <w:rsid w:val="006C7B3E"/>
    <w:rsid w:val="006E6F61"/>
    <w:rsid w:val="00732126"/>
    <w:rsid w:val="00783599"/>
    <w:rsid w:val="007A5431"/>
    <w:rsid w:val="008B3A32"/>
    <w:rsid w:val="008B6187"/>
    <w:rsid w:val="008C49DB"/>
    <w:rsid w:val="008C5D5E"/>
    <w:rsid w:val="008F2D67"/>
    <w:rsid w:val="00913310"/>
    <w:rsid w:val="009A0812"/>
    <w:rsid w:val="00A06949"/>
    <w:rsid w:val="00A07189"/>
    <w:rsid w:val="00A07BB9"/>
    <w:rsid w:val="00A23A83"/>
    <w:rsid w:val="00A40DEC"/>
    <w:rsid w:val="00A66AFF"/>
    <w:rsid w:val="00AA3564"/>
    <w:rsid w:val="00AB4707"/>
    <w:rsid w:val="00AB7F84"/>
    <w:rsid w:val="00AE1FE7"/>
    <w:rsid w:val="00AE6ECA"/>
    <w:rsid w:val="00B00B32"/>
    <w:rsid w:val="00B24411"/>
    <w:rsid w:val="00B73B10"/>
    <w:rsid w:val="00B9694A"/>
    <w:rsid w:val="00BC1C12"/>
    <w:rsid w:val="00BD6F90"/>
    <w:rsid w:val="00BE4C39"/>
    <w:rsid w:val="00BF75B2"/>
    <w:rsid w:val="00C023F5"/>
    <w:rsid w:val="00C163C0"/>
    <w:rsid w:val="00C74AF9"/>
    <w:rsid w:val="00CB5937"/>
    <w:rsid w:val="00CC0FFE"/>
    <w:rsid w:val="00CE3B09"/>
    <w:rsid w:val="00D44846"/>
    <w:rsid w:val="00D44C0E"/>
    <w:rsid w:val="00D54081"/>
    <w:rsid w:val="00D67D16"/>
    <w:rsid w:val="00E7344F"/>
    <w:rsid w:val="00E76C1C"/>
    <w:rsid w:val="00E76D1E"/>
    <w:rsid w:val="00E97F0F"/>
    <w:rsid w:val="00EA2EA7"/>
    <w:rsid w:val="00EF0426"/>
    <w:rsid w:val="00F06B66"/>
    <w:rsid w:val="00F51680"/>
    <w:rsid w:val="00F73B1E"/>
    <w:rsid w:val="00FA3628"/>
    <w:rsid w:val="00FA7765"/>
    <w:rsid w:val="00FB5FCF"/>
    <w:rsid w:val="00FF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D9D5D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Subtle Reference" w:semiHidden="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9D7"/>
    <w:pPr>
      <w:spacing w:line="240" w:lineRule="exact"/>
    </w:pPr>
    <w:rPr>
      <w:color w:val="266044" w:themeColor="accent5" w:themeShade="80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18EF"/>
    <w:pPr>
      <w:keepNext/>
      <w:keepLines/>
      <w:spacing w:after="120" w:line="320" w:lineRule="exact"/>
      <w:outlineLvl w:val="0"/>
    </w:pPr>
    <w:rPr>
      <w:rFonts w:eastAsiaTheme="majorEastAsia" w:cs="Times New Roman (Headings CS)"/>
      <w:b/>
      <w:caps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304FD1"/>
    <w:pPr>
      <w:keepNext/>
      <w:keepLines/>
      <w:spacing w:before="120" w:line="240" w:lineRule="auto"/>
      <w:outlineLvl w:val="1"/>
    </w:pPr>
    <w:rPr>
      <w:rFonts w:eastAsiaTheme="majorEastAsia" w:cs="Times New Roman (Headings CS)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04FD1"/>
    <w:pPr>
      <w:keepNext/>
      <w:keepLines/>
      <w:spacing w:after="120"/>
      <w:outlineLvl w:val="2"/>
    </w:pPr>
    <w:rPr>
      <w:rFonts w:eastAsiaTheme="majorEastAsia" w:cs="Times New Roman (Headings CS)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CE3B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63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304FD1"/>
    <w:pPr>
      <w:spacing w:after="120" w:line="240" w:lineRule="auto"/>
      <w:contextualSpacing/>
    </w:pPr>
    <w:rPr>
      <w:rFonts w:eastAsiaTheme="majorEastAsia" w:cs="Times New Roman (Headings CS)"/>
      <w:b/>
      <w:caps/>
      <w:spacing w:val="2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304FD1"/>
    <w:rPr>
      <w:rFonts w:eastAsiaTheme="majorEastAsia" w:cs="Times New Roman (Headings CS)"/>
      <w:b/>
      <w:caps/>
      <w:color w:val="266044" w:themeColor="accent5" w:themeShade="80"/>
      <w:spacing w:val="20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304FD1"/>
    <w:rPr>
      <w:color w:val="808080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4318EF"/>
    <w:rPr>
      <w:rFonts w:eastAsiaTheme="majorEastAsia" w:cs="Times New Roman (Headings CS)"/>
      <w:b/>
      <w:caps/>
      <w:color w:val="266044" w:themeColor="accent5" w:themeShade="80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6298"/>
    <w:rPr>
      <w:rFonts w:eastAsiaTheme="majorEastAsia" w:cs="Times New Roman (Headings CS)"/>
      <w:b/>
      <w:color w:val="266044" w:themeColor="accent5" w:themeShade="8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6298"/>
    <w:rPr>
      <w:rFonts w:eastAsiaTheme="majorEastAsia" w:cs="Times New Roman (Headings CS)"/>
      <w:color w:val="266044" w:themeColor="accent5" w:themeShade="80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298"/>
    <w:rPr>
      <w:rFonts w:asciiTheme="majorHAnsi" w:eastAsiaTheme="majorEastAsia" w:hAnsiTheme="majorHAnsi" w:cstheme="majorBidi"/>
      <w:i/>
      <w:iCs/>
      <w:color w:val="000631" w:themeColor="accent1" w:themeShade="BF"/>
      <w:sz w:val="20"/>
      <w:szCs w:val="22"/>
    </w:rPr>
  </w:style>
  <w:style w:type="table" w:styleId="TableGrid">
    <w:name w:val="Table Grid"/>
    <w:basedOn w:val="TableNormal"/>
    <w:uiPriority w:val="39"/>
    <w:rsid w:val="00CE3B09"/>
    <w:pPr>
      <w:contextualSpacing/>
    </w:pPr>
    <w:rPr>
      <w:color w:val="595959" w:themeColor="text1" w:themeTint="A6"/>
      <w:sz w:val="22"/>
      <w:szCs w:val="22"/>
    </w:rPr>
    <w:tblPr/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AA3564"/>
    <w:pPr>
      <w:numPr>
        <w:numId w:val="1"/>
      </w:numPr>
      <w:spacing w:before="120"/>
    </w:pPr>
  </w:style>
  <w:style w:type="paragraph" w:styleId="Subtitle">
    <w:name w:val="Subtitle"/>
    <w:basedOn w:val="Normal"/>
    <w:next w:val="Normal"/>
    <w:link w:val="SubtitleChar"/>
    <w:uiPriority w:val="11"/>
    <w:rsid w:val="00304FD1"/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304FD1"/>
    <w:rPr>
      <w:b/>
      <w:color w:val="266044" w:themeColor="accent5" w:themeShade="80"/>
      <w:sz w:val="20"/>
      <w:szCs w:val="22"/>
    </w:rPr>
  </w:style>
  <w:style w:type="paragraph" w:styleId="ListParagraph">
    <w:name w:val="List Paragraph"/>
    <w:basedOn w:val="Normal"/>
    <w:uiPriority w:val="34"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semiHidden/>
    <w:rsid w:val="00E97F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6298"/>
    <w:rPr>
      <w:color w:val="266044" w:themeColor="accent5" w:themeShade="80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E97F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6298"/>
    <w:rPr>
      <w:color w:val="266044" w:themeColor="accent5" w:themeShade="80"/>
      <w:sz w:val="20"/>
      <w:szCs w:val="22"/>
    </w:rPr>
  </w:style>
  <w:style w:type="numbering" w:customStyle="1" w:styleId="CurrentList3">
    <w:name w:val="Current List3"/>
    <w:uiPriority w:val="99"/>
    <w:rsid w:val="006C7B3E"/>
    <w:pPr>
      <w:numPr>
        <w:numId w:val="5"/>
      </w:numPr>
    </w:pPr>
  </w:style>
  <w:style w:type="numbering" w:customStyle="1" w:styleId="CurrentList4">
    <w:name w:val="Current List4"/>
    <w:uiPriority w:val="99"/>
    <w:rsid w:val="00AA3564"/>
    <w:pPr>
      <w:numPr>
        <w:numId w:val="6"/>
      </w:numPr>
    </w:pPr>
  </w:style>
  <w:style w:type="paragraph" w:customStyle="1" w:styleId="ImagePlaceholder">
    <w:name w:val="Image Placeholder"/>
    <w:basedOn w:val="Normal"/>
    <w:semiHidden/>
    <w:qFormat/>
    <w:rsid w:val="007A5431"/>
    <w:rPr>
      <w:sz w:val="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B7F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ATS%20Stylish%20accoun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F4FB77072FE40E99A9612A3732E7A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CB2-61F8-4E19-A7E3-68C93431A948}"/>
      </w:docPartPr>
      <w:docPartBody>
        <w:p w:rsidR="009E0D0C" w:rsidRDefault="00907350" w:rsidP="00907350">
          <w:pPr>
            <w:pStyle w:val="5F4FB77072FE40E99A9612A3732E7AE7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D26"/>
    <w:rsid w:val="003751A4"/>
    <w:rsid w:val="004631E5"/>
    <w:rsid w:val="005115B3"/>
    <w:rsid w:val="005730A8"/>
    <w:rsid w:val="00743D26"/>
    <w:rsid w:val="007F2402"/>
    <w:rsid w:val="00907350"/>
    <w:rsid w:val="00911C9E"/>
    <w:rsid w:val="00940C34"/>
    <w:rsid w:val="009E0D0C"/>
    <w:rsid w:val="00BF5736"/>
    <w:rsid w:val="00D345EA"/>
    <w:rsid w:val="00EB5561"/>
    <w:rsid w:val="00FF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4FB77072FE40E99A9612A3732E7AE7">
    <w:name w:val="5F4FB77072FE40E99A9612A3732E7AE7"/>
    <w:rsid w:val="009073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riangle Agenda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0942"/>
      </a:accent1>
      <a:accent2>
        <a:srgbClr val="ED7C31"/>
      </a:accent2>
      <a:accent3>
        <a:srgbClr val="FEBB3F"/>
      </a:accent3>
      <a:accent4>
        <a:srgbClr val="9ED9D5"/>
      </a:accent4>
      <a:accent5>
        <a:srgbClr val="53BB89"/>
      </a:accent5>
      <a:accent6>
        <a:srgbClr val="005091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511EA9-0D3F-4629-9CC1-D38348447E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C5BE0E-1816-478D-B13D-02A7AE57DA5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31C548D7-B355-4E45-99CA-12CACF7FF44A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Stylish accounting resume.dotx</Template>
  <TotalTime>0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2023-08-03T02:12:00Z</dcterms:created>
  <dcterms:modified xsi:type="dcterms:W3CDTF">2023-08-03T02:12:00Z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