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BFAC5" w14:textId="77777777" w:rsidR="0095106D" w:rsidRDefault="0095106D" w:rsidP="009510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</w:pPr>
    </w:p>
    <w:p w14:paraId="55D917CC" w14:textId="7F5A6404" w:rsidR="0095106D" w:rsidRPr="0095106D" w:rsidRDefault="0095106D" w:rsidP="009510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8"/>
          <w:szCs w:val="28"/>
          <w:u w:val="single"/>
          <w:lang w:val="en-PK" w:eastAsia="en-PK"/>
        </w:rPr>
        <w:t>Title:</w:t>
      </w:r>
      <w:r w:rsidRPr="0095106D">
        <w:rPr>
          <w:rFonts w:ascii="Times New Roman" w:eastAsia="Times New Roman" w:hAnsi="Times New Roman"/>
          <w:sz w:val="28"/>
          <w:szCs w:val="28"/>
          <w:u w:val="single"/>
          <w:lang w:val="en-PK" w:eastAsia="en-PK"/>
        </w:rPr>
        <w:t xml:space="preserve"> </w:t>
      </w:r>
      <w:proofErr w:type="spellStart"/>
      <w:r w:rsidRPr="0095106D">
        <w:rPr>
          <w:rFonts w:ascii="Times New Roman" w:eastAsia="Times New Roman" w:hAnsi="Times New Roman"/>
          <w:sz w:val="28"/>
          <w:szCs w:val="28"/>
          <w:u w:val="single"/>
          <w:lang w:val="en-PK" w:eastAsia="en-PK"/>
        </w:rPr>
        <w:t>DualScope</w:t>
      </w:r>
      <w:proofErr w:type="spellEnd"/>
      <w:r w:rsidRPr="0095106D">
        <w:rPr>
          <w:rFonts w:ascii="Times New Roman" w:eastAsia="Times New Roman" w:hAnsi="Times New Roman"/>
          <w:sz w:val="28"/>
          <w:szCs w:val="28"/>
          <w:u w:val="single"/>
          <w:lang w:val="en-PK" w:eastAsia="en-PK"/>
        </w:rPr>
        <w:t xml:space="preserve"> Application Description</w:t>
      </w:r>
    </w:p>
    <w:p w14:paraId="0472C634" w14:textId="77777777" w:rsidR="0095106D" w:rsidRPr="0095106D" w:rsidRDefault="0095106D" w:rsidP="0095106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pict w14:anchorId="3D5999A4">
          <v:rect id="_x0000_i1269" style="width:0;height:1.5pt" o:hralign="center" o:hrstd="t" o:hr="t" fillcolor="#a0a0a0" stroked="f"/>
        </w:pict>
      </w:r>
    </w:p>
    <w:p w14:paraId="422A6B3E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  <w:t>Introduction</w:t>
      </w:r>
    </w:p>
    <w:p w14:paraId="706105C2" w14:textId="77777777" w:rsidR="0095106D" w:rsidRPr="0095106D" w:rsidRDefault="0095106D" w:rsidP="009510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The </w:t>
      </w:r>
      <w:proofErr w:type="spellStart"/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DualScope</w:t>
      </w:r>
      <w:proofErr w:type="spellEnd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application combines two contrasting design philosophies—minimalist simplicity and engaging interactivity—into a single functional web application. This document explains the web technologies and concepts used to implement the solution.</w:t>
      </w:r>
    </w:p>
    <w:p w14:paraId="5526D451" w14:textId="77777777" w:rsidR="0095106D" w:rsidRPr="0095106D" w:rsidRDefault="0095106D" w:rsidP="0095106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pict w14:anchorId="3167EE1D">
          <v:rect id="_x0000_i1270" style="width:0;height:1.5pt" o:hralign="center" o:hrstd="t" o:hr="t" fillcolor="#a0a0a0" stroked="f"/>
        </w:pict>
      </w:r>
    </w:p>
    <w:p w14:paraId="4DAC168B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  <w:t>Concepts Used</w:t>
      </w:r>
    </w:p>
    <w:p w14:paraId="5DE9BAA5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1. HTML (Structure)</w:t>
      </w:r>
    </w:p>
    <w:p w14:paraId="6AAA3836" w14:textId="77777777" w:rsidR="0095106D" w:rsidRPr="0095106D" w:rsidRDefault="0095106D" w:rsidP="009510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The structure of the application is defined using </w:t>
      </w: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HTML5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, providing semantic elements to enhance accessibility and ensure easy maintenance.</w:t>
      </w:r>
    </w:p>
    <w:p w14:paraId="1F3B5B84" w14:textId="77777777" w:rsidR="0095106D" w:rsidRPr="0095106D" w:rsidRDefault="0095106D" w:rsidP="009510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Key Elements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4332A002" w14:textId="77777777" w:rsidR="0095106D" w:rsidRPr="0095106D" w:rsidRDefault="0095106D" w:rsidP="009510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&lt;header&gt;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 Contains the application title and mode toggle button.</w:t>
      </w:r>
    </w:p>
    <w:p w14:paraId="08314A64" w14:textId="77777777" w:rsidR="0095106D" w:rsidRPr="0095106D" w:rsidRDefault="0095106D" w:rsidP="009510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&lt;main&gt;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 Houses the core functionality for managing items, including the input field and list display.</w:t>
      </w:r>
    </w:p>
    <w:p w14:paraId="65FF93C0" w14:textId="77777777" w:rsidR="0095106D" w:rsidRPr="0095106D" w:rsidRDefault="0095106D" w:rsidP="009510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&lt;footer&gt;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 Displays additional application information and credits.</w:t>
      </w:r>
    </w:p>
    <w:p w14:paraId="18D41A26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2. CSS (Presentation)</w:t>
      </w:r>
    </w:p>
    <w:p w14:paraId="1BFBDEC7" w14:textId="77777777" w:rsidR="0095106D" w:rsidRPr="0095106D" w:rsidRDefault="0095106D" w:rsidP="009510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The visual design, including the light and dark mode themes, is achieved using </w:t>
      </w: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CSS3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.</w:t>
      </w:r>
    </w:p>
    <w:p w14:paraId="289E29E6" w14:textId="77777777" w:rsidR="0095106D" w:rsidRPr="0095106D" w:rsidRDefault="0095106D" w:rsidP="009510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Concepts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56BA1978" w14:textId="77777777" w:rsidR="0095106D" w:rsidRPr="0095106D" w:rsidRDefault="0095106D" w:rsidP="009510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Responsive Design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3C700449" w14:textId="77777777" w:rsidR="0095106D" w:rsidRPr="0095106D" w:rsidRDefault="0095106D" w:rsidP="0095106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Utilizes </w:t>
      </w: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flexbox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for flexible layouts across devices.</w:t>
      </w:r>
    </w:p>
    <w:p w14:paraId="30612961" w14:textId="77777777" w:rsidR="0095106D" w:rsidRPr="0095106D" w:rsidRDefault="0095106D" w:rsidP="0095106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Media queries ensure proper display on both mobile and desktop devices.</w:t>
      </w:r>
    </w:p>
    <w:p w14:paraId="1A7D454F" w14:textId="77777777" w:rsidR="0095106D" w:rsidRPr="0095106D" w:rsidRDefault="0095106D" w:rsidP="009510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Theming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52D89DB9" w14:textId="77777777" w:rsidR="0095106D" w:rsidRPr="0095106D" w:rsidRDefault="0095106D" w:rsidP="0095106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Light and dark modes are toggled by adding/removing the </w:t>
      </w: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dark-mode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class.</w:t>
      </w:r>
    </w:p>
    <w:p w14:paraId="5B279A9F" w14:textId="77777777" w:rsidR="0095106D" w:rsidRPr="0095106D" w:rsidRDefault="0095106D" w:rsidP="0095106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proofErr w:type="spellStart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Colors</w:t>
      </w:r>
      <w:proofErr w:type="spellEnd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, fonts, and transitions are updated dynamically to reflect the active mode.</w:t>
      </w:r>
    </w:p>
    <w:p w14:paraId="1963AC7E" w14:textId="77777777" w:rsidR="0095106D" w:rsidRPr="0095106D" w:rsidRDefault="0095106D" w:rsidP="009510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Styling Elements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1FDD1260" w14:textId="77777777" w:rsidR="0095106D" w:rsidRPr="0095106D" w:rsidRDefault="0095106D" w:rsidP="0095106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#app-title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: Adjusts its </w:t>
      </w:r>
      <w:proofErr w:type="spellStart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color</w:t>
      </w:r>
      <w:proofErr w:type="spellEnd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dynamically based on the current mode.</w:t>
      </w:r>
    </w:p>
    <w:p w14:paraId="7F16B3FA" w14:textId="77777777" w:rsidR="0095106D" w:rsidRPr="0095106D" w:rsidRDefault="0095106D" w:rsidP="0095106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Buttons and inputs styled to ensure readability and usability.</w:t>
      </w:r>
    </w:p>
    <w:p w14:paraId="25038C7C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lastRenderedPageBreak/>
        <w:t>3. JavaScript (</w:t>
      </w:r>
      <w:proofErr w:type="spellStart"/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Behavior</w:t>
      </w:r>
      <w:proofErr w:type="spellEnd"/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)</w:t>
      </w:r>
    </w:p>
    <w:p w14:paraId="143144E5" w14:textId="77777777" w:rsidR="0095106D" w:rsidRPr="0095106D" w:rsidRDefault="0095106D" w:rsidP="009510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The interactive functionality of the application is driven by </w:t>
      </w: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Vanilla JavaScript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, which handles user input, item management, and theme switching.</w:t>
      </w:r>
    </w:p>
    <w:p w14:paraId="412CC27C" w14:textId="77777777" w:rsidR="0095106D" w:rsidRPr="0095106D" w:rsidRDefault="0095106D" w:rsidP="009510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Dynamic Theme Switching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6D2DD8D9" w14:textId="77777777" w:rsidR="0095106D" w:rsidRPr="0095106D" w:rsidRDefault="0095106D" w:rsidP="009510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Toggles the </w:t>
      </w: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dark-mode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class on the </w:t>
      </w: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&lt;body&gt;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and other elements.</w:t>
      </w:r>
    </w:p>
    <w:p w14:paraId="12E4F9D1" w14:textId="77777777" w:rsidR="0095106D" w:rsidRPr="0095106D" w:rsidRDefault="0095106D" w:rsidP="009510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Updates the </w:t>
      </w:r>
      <w:proofErr w:type="spellStart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color</w:t>
      </w:r>
      <w:proofErr w:type="spellEnd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of the app title (</w:t>
      </w: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#app-title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) based on the active mode.</w:t>
      </w:r>
    </w:p>
    <w:p w14:paraId="75507980" w14:textId="77777777" w:rsidR="0095106D" w:rsidRPr="0095106D" w:rsidRDefault="0095106D" w:rsidP="009510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Changes the text of the mode toggle button dynamically.</w:t>
      </w:r>
    </w:p>
    <w:p w14:paraId="2B5214A5" w14:textId="77777777" w:rsidR="0095106D" w:rsidRPr="0095106D" w:rsidRDefault="0095106D" w:rsidP="009510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Item Management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06EEBC36" w14:textId="77777777" w:rsidR="0095106D" w:rsidRPr="0095106D" w:rsidRDefault="0095106D" w:rsidP="009510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Allows users to add items to the list by entering text in an input field and clicking the </w:t>
      </w: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Add Item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button.</w:t>
      </w:r>
    </w:p>
    <w:p w14:paraId="0FB714EC" w14:textId="77777777" w:rsidR="0095106D" w:rsidRPr="0095106D" w:rsidRDefault="0095106D" w:rsidP="009510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Ensures items are added only when the input field is not empty.</w:t>
      </w:r>
    </w:p>
    <w:p w14:paraId="7DAA6923" w14:textId="77777777" w:rsidR="0095106D" w:rsidRPr="0095106D" w:rsidRDefault="0095106D" w:rsidP="009510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Provides a </w:t>
      </w: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Delete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button for each item, enabling easy removal.</w:t>
      </w:r>
    </w:p>
    <w:p w14:paraId="0D9067E4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4. Responsive Web Design (RWD)</w:t>
      </w:r>
    </w:p>
    <w:p w14:paraId="77EE5930" w14:textId="77777777" w:rsidR="0095106D" w:rsidRPr="0095106D" w:rsidRDefault="0095106D" w:rsidP="009510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Ensuring compatibility across devices is a core principle of the application:</w:t>
      </w:r>
    </w:p>
    <w:p w14:paraId="0DE06B98" w14:textId="77777777" w:rsidR="0095106D" w:rsidRPr="0095106D" w:rsidRDefault="0095106D" w:rsidP="009510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Utilizes a </w:t>
      </w: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mobile-first approach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with scalable layouts and adaptive elements.</w:t>
      </w:r>
    </w:p>
    <w:p w14:paraId="758C6215" w14:textId="77777777" w:rsidR="0095106D" w:rsidRPr="0095106D" w:rsidRDefault="0095106D" w:rsidP="009510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Font sizes, button spacing, and list layout dynamically adjust for smaller screens.</w:t>
      </w:r>
    </w:p>
    <w:p w14:paraId="259BC4DA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5. User Experience Enhancements</w:t>
      </w:r>
    </w:p>
    <w:p w14:paraId="63DBB789" w14:textId="77777777" w:rsidR="0095106D" w:rsidRPr="0095106D" w:rsidRDefault="0095106D" w:rsidP="009510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Visual Feedback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7F1CE286" w14:textId="77777777" w:rsidR="0095106D" w:rsidRPr="0095106D" w:rsidRDefault="0095106D" w:rsidP="009510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Smooth transitions when switching between themes using </w:t>
      </w:r>
      <w:r w:rsidRPr="0095106D">
        <w:rPr>
          <w:rFonts w:ascii="Courier New" w:eastAsia="Times New Roman" w:hAnsi="Courier New" w:cs="Courier New"/>
          <w:sz w:val="20"/>
          <w:szCs w:val="20"/>
          <w:lang w:val="en-PK" w:eastAsia="en-PK"/>
        </w:rPr>
        <w:t>transition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in CSS.</w:t>
      </w:r>
    </w:p>
    <w:p w14:paraId="122B3421" w14:textId="77777777" w:rsidR="0095106D" w:rsidRPr="0095106D" w:rsidRDefault="0095106D" w:rsidP="009510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Hover and focus effects on buttons to improve interactivity.</w:t>
      </w:r>
    </w:p>
    <w:p w14:paraId="1E7B9CCC" w14:textId="77777777" w:rsidR="0095106D" w:rsidRPr="0095106D" w:rsidRDefault="0095106D" w:rsidP="009510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Validation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073B0A8A" w14:textId="77777777" w:rsidR="0095106D" w:rsidRPr="0095106D" w:rsidRDefault="0095106D" w:rsidP="009510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Prevents adding empty list items to avoid clutter.</w:t>
      </w:r>
    </w:p>
    <w:p w14:paraId="7F100E18" w14:textId="77777777" w:rsidR="0095106D" w:rsidRPr="0095106D" w:rsidRDefault="0095106D" w:rsidP="0095106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pict w14:anchorId="7B269796">
          <v:rect id="_x0000_i1271" style="width:0;height:1.5pt" o:hralign="center" o:hrstd="t" o:hr="t" fillcolor="#a0a0a0" stroked="f"/>
        </w:pict>
      </w:r>
    </w:p>
    <w:p w14:paraId="25F9B73D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  <w:t>WWW Principles Applied</w:t>
      </w:r>
    </w:p>
    <w:p w14:paraId="77F77733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1. Separation of Concerns</w:t>
      </w:r>
    </w:p>
    <w:p w14:paraId="6BA4C9C6" w14:textId="77777777" w:rsidR="0095106D" w:rsidRPr="0095106D" w:rsidRDefault="0095106D" w:rsidP="009510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HTML, CSS, and JavaScript are used in their respective roles:</w:t>
      </w:r>
    </w:p>
    <w:p w14:paraId="2BDDA0A6" w14:textId="77777777" w:rsidR="0095106D" w:rsidRPr="0095106D" w:rsidRDefault="0095106D" w:rsidP="009510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HTML for content structure.</w:t>
      </w:r>
    </w:p>
    <w:p w14:paraId="7068D38C" w14:textId="77777777" w:rsidR="0095106D" w:rsidRPr="0095106D" w:rsidRDefault="0095106D" w:rsidP="009510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CSS for presentation.</w:t>
      </w:r>
    </w:p>
    <w:p w14:paraId="00889A80" w14:textId="77777777" w:rsidR="0095106D" w:rsidRPr="0095106D" w:rsidRDefault="0095106D" w:rsidP="009510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JavaScript for </w:t>
      </w:r>
      <w:proofErr w:type="spellStart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behavior</w:t>
      </w:r>
      <w:proofErr w:type="spellEnd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and interactivity.</w:t>
      </w:r>
    </w:p>
    <w:p w14:paraId="139BBEB3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2. Accessibility</w:t>
      </w:r>
    </w:p>
    <w:p w14:paraId="58EF9438" w14:textId="77777777" w:rsidR="0095106D" w:rsidRPr="0095106D" w:rsidRDefault="0095106D" w:rsidP="009510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lastRenderedPageBreak/>
        <w:t>Semantic HTML improves screen-reader compatibility.</w:t>
      </w:r>
    </w:p>
    <w:p w14:paraId="7A1620B6" w14:textId="77777777" w:rsidR="0095106D" w:rsidRPr="0095106D" w:rsidRDefault="0095106D" w:rsidP="009510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Button labels and placeholder text enhance usability for all users.</w:t>
      </w:r>
    </w:p>
    <w:p w14:paraId="3DF1F215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3. Progressive Enhancement</w:t>
      </w:r>
    </w:p>
    <w:p w14:paraId="05E0F529" w14:textId="77777777" w:rsidR="0095106D" w:rsidRPr="0095106D" w:rsidRDefault="0095106D" w:rsidP="009510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The application provides core functionality (e.g., item management) even if JavaScript is disabled.</w:t>
      </w:r>
    </w:p>
    <w:p w14:paraId="2229DE18" w14:textId="77777777" w:rsidR="0095106D" w:rsidRPr="0095106D" w:rsidRDefault="0095106D" w:rsidP="009510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Additional features, such as theme switching, enhance the user experience when supported.</w:t>
      </w:r>
    </w:p>
    <w:p w14:paraId="3B39FB09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4. Client-Side Scripting</w:t>
      </w:r>
    </w:p>
    <w:p w14:paraId="3A606A93" w14:textId="77777777" w:rsidR="0095106D" w:rsidRPr="0095106D" w:rsidRDefault="0095106D" w:rsidP="009510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JavaScript processes user interactions directly in the browser, ensuring quick responses without server-side dependencies.</w:t>
      </w:r>
    </w:p>
    <w:p w14:paraId="1FE56F3B" w14:textId="77777777" w:rsidR="0095106D" w:rsidRPr="0095106D" w:rsidRDefault="0095106D" w:rsidP="0095106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pict w14:anchorId="12925985">
          <v:rect id="_x0000_i1272" style="width:0;height:1.5pt" o:hralign="center" o:hrstd="t" o:hr="t" fillcolor="#a0a0a0" stroked="f"/>
        </w:pict>
      </w:r>
    </w:p>
    <w:p w14:paraId="3FE8FE81" w14:textId="77777777" w:rsidR="0095106D" w:rsidRPr="0095106D" w:rsidRDefault="0095106D" w:rsidP="0095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7"/>
          <w:szCs w:val="27"/>
          <w:lang w:val="en-PK" w:eastAsia="en-PK"/>
        </w:rPr>
        <w:t>Conclusion</w:t>
      </w:r>
    </w:p>
    <w:p w14:paraId="68786D0F" w14:textId="77777777" w:rsidR="0095106D" w:rsidRPr="0095106D" w:rsidRDefault="0095106D" w:rsidP="009510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The </w:t>
      </w:r>
      <w:proofErr w:type="spellStart"/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DualScope</w:t>
      </w:r>
      <w:proofErr w:type="spellEnd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 application demonstrates an effective blend of minimalist and interactive design concepts, leveraging core WWW technologies (HTML, CSS, and JavaScript) to create a dynamic, responsive, and user-friendly experience. The combination of light/dark themes, intuitive item management, and seamless interactions ensures the application is functional and engaging across diverse user preferences.</w:t>
      </w:r>
    </w:p>
    <w:p w14:paraId="6EFCBC40" w14:textId="77777777" w:rsidR="0095106D" w:rsidRPr="0095106D" w:rsidRDefault="0095106D" w:rsidP="009510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Technologies Used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</w:t>
      </w:r>
    </w:p>
    <w:p w14:paraId="70CEE15A" w14:textId="77777777" w:rsidR="0095106D" w:rsidRPr="0095106D" w:rsidRDefault="0095106D" w:rsidP="009510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HTML5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 Semantic markup for structure.</w:t>
      </w:r>
    </w:p>
    <w:p w14:paraId="4BA82E82" w14:textId="77777777" w:rsidR="0095106D" w:rsidRPr="0095106D" w:rsidRDefault="0095106D" w:rsidP="009510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CSS3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: Responsive design, theming, and animations.</w:t>
      </w:r>
    </w:p>
    <w:p w14:paraId="0E0D11F6" w14:textId="77777777" w:rsidR="0095106D" w:rsidRPr="0095106D" w:rsidRDefault="0095106D" w:rsidP="009510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K" w:eastAsia="en-PK"/>
        </w:rPr>
      </w:pPr>
      <w:r w:rsidRPr="0095106D">
        <w:rPr>
          <w:rFonts w:ascii="Times New Roman" w:eastAsia="Times New Roman" w:hAnsi="Times New Roman"/>
          <w:b/>
          <w:bCs/>
          <w:sz w:val="24"/>
          <w:szCs w:val="24"/>
          <w:lang w:val="en-PK" w:eastAsia="en-PK"/>
        </w:rPr>
        <w:t>JavaScript (ES6)</w:t>
      </w:r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 xml:space="preserve">: Interactive and dynamic </w:t>
      </w:r>
      <w:proofErr w:type="spellStart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behaviors</w:t>
      </w:r>
      <w:proofErr w:type="spellEnd"/>
      <w:r w:rsidRPr="0095106D">
        <w:rPr>
          <w:rFonts w:ascii="Times New Roman" w:eastAsia="Times New Roman" w:hAnsi="Times New Roman"/>
          <w:sz w:val="24"/>
          <w:szCs w:val="24"/>
          <w:lang w:val="en-PK" w:eastAsia="en-PK"/>
        </w:rPr>
        <w:t>.</w:t>
      </w:r>
    </w:p>
    <w:p w14:paraId="0D974793" w14:textId="77777777" w:rsidR="00DD16FE" w:rsidRPr="0095106D" w:rsidRDefault="00DD16FE" w:rsidP="0095106D"/>
    <w:sectPr w:rsidR="00DD16FE" w:rsidRPr="0095106D" w:rsidSect="009F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C895E" w14:textId="77777777" w:rsidR="007F07A3" w:rsidRDefault="007F07A3">
      <w:pPr>
        <w:spacing w:after="0" w:line="240" w:lineRule="auto"/>
      </w:pPr>
      <w:r>
        <w:separator/>
      </w:r>
    </w:p>
  </w:endnote>
  <w:endnote w:type="continuationSeparator" w:id="0">
    <w:p w14:paraId="3CCC1960" w14:textId="77777777" w:rsidR="007F07A3" w:rsidRDefault="007F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940D2" w14:textId="77777777" w:rsidR="00DD16FE" w:rsidRDefault="00DD1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38E61" w14:textId="77777777" w:rsidR="00DD16FE" w:rsidRDefault="006C175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B823A3" w:rsidRPr="00B823A3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50C9FF72" w14:textId="77777777" w:rsidR="00DD16FE" w:rsidRDefault="00DD16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CF622" w14:textId="77777777" w:rsidR="00DD16FE" w:rsidRDefault="00DD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6CAB8" w14:textId="77777777" w:rsidR="007F07A3" w:rsidRDefault="007F07A3">
      <w:pPr>
        <w:spacing w:after="0" w:line="240" w:lineRule="auto"/>
      </w:pPr>
      <w:r>
        <w:separator/>
      </w:r>
    </w:p>
  </w:footnote>
  <w:footnote w:type="continuationSeparator" w:id="0">
    <w:p w14:paraId="5CC7AC4F" w14:textId="77777777" w:rsidR="007F07A3" w:rsidRDefault="007F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0C65A" w14:textId="77777777" w:rsidR="00DD16FE" w:rsidRDefault="00DD1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4C5C5" w14:textId="77777777" w:rsidR="00DD16FE" w:rsidRDefault="00DD16FE" w:rsidP="00374B2D">
    <w:pPr>
      <w:pStyle w:val="Header"/>
    </w:pPr>
  </w:p>
  <w:p w14:paraId="28D3FE1F" w14:textId="77777777" w:rsidR="00DD16FE" w:rsidRDefault="006C175D" w:rsidP="002E5FB9">
    <w:pPr>
      <w:pStyle w:val="Header"/>
    </w:pPr>
    <w:r w:rsidRPr="000C0F1C">
      <w:rPr>
        <w:b/>
        <w:noProof/>
        <w:sz w:val="32"/>
        <w:szCs w:val="32"/>
        <w:lang w:eastAsia="ko-KR"/>
      </w:rPr>
      <w:drawing>
        <wp:inline distT="0" distB="0" distL="0" distR="0" wp14:anchorId="05D4E141" wp14:editId="52D21CA1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A0A49" w14:textId="77777777" w:rsidR="00DD16FE" w:rsidRDefault="00DD1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CB1"/>
    <w:multiLevelType w:val="multilevel"/>
    <w:tmpl w:val="628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3858"/>
    <w:multiLevelType w:val="multilevel"/>
    <w:tmpl w:val="7FF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15AD"/>
    <w:multiLevelType w:val="multilevel"/>
    <w:tmpl w:val="6D6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325B"/>
    <w:multiLevelType w:val="multilevel"/>
    <w:tmpl w:val="06D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13D6D"/>
    <w:multiLevelType w:val="multilevel"/>
    <w:tmpl w:val="7AA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27A7"/>
    <w:multiLevelType w:val="multilevel"/>
    <w:tmpl w:val="C45C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F6BBD"/>
    <w:multiLevelType w:val="multilevel"/>
    <w:tmpl w:val="45F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2009C"/>
    <w:multiLevelType w:val="multilevel"/>
    <w:tmpl w:val="2CB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5689E"/>
    <w:multiLevelType w:val="multilevel"/>
    <w:tmpl w:val="45F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22C4B"/>
    <w:multiLevelType w:val="multilevel"/>
    <w:tmpl w:val="058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B0DB0"/>
    <w:multiLevelType w:val="multilevel"/>
    <w:tmpl w:val="9C18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5DD"/>
    <w:multiLevelType w:val="multilevel"/>
    <w:tmpl w:val="FBF8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50343"/>
    <w:multiLevelType w:val="multilevel"/>
    <w:tmpl w:val="45F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161"/>
    <w:multiLevelType w:val="multilevel"/>
    <w:tmpl w:val="45F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A798A"/>
    <w:multiLevelType w:val="multilevel"/>
    <w:tmpl w:val="0964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866F3"/>
    <w:multiLevelType w:val="multilevel"/>
    <w:tmpl w:val="6A1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251740">
    <w:abstractNumId w:val="14"/>
  </w:num>
  <w:num w:numId="2" w16cid:durableId="302927508">
    <w:abstractNumId w:val="11"/>
  </w:num>
  <w:num w:numId="3" w16cid:durableId="1488590344">
    <w:abstractNumId w:val="15"/>
  </w:num>
  <w:num w:numId="4" w16cid:durableId="407965736">
    <w:abstractNumId w:val="8"/>
  </w:num>
  <w:num w:numId="5" w16cid:durableId="1089306203">
    <w:abstractNumId w:val="13"/>
  </w:num>
  <w:num w:numId="6" w16cid:durableId="218252454">
    <w:abstractNumId w:val="12"/>
  </w:num>
  <w:num w:numId="7" w16cid:durableId="265164565">
    <w:abstractNumId w:val="6"/>
  </w:num>
  <w:num w:numId="8" w16cid:durableId="1905602910">
    <w:abstractNumId w:val="16"/>
  </w:num>
  <w:num w:numId="9" w16cid:durableId="1223712233">
    <w:abstractNumId w:val="1"/>
  </w:num>
  <w:num w:numId="10" w16cid:durableId="242034293">
    <w:abstractNumId w:val="4"/>
  </w:num>
  <w:num w:numId="11" w16cid:durableId="386800230">
    <w:abstractNumId w:val="3"/>
  </w:num>
  <w:num w:numId="12" w16cid:durableId="2003770500">
    <w:abstractNumId w:val="18"/>
  </w:num>
  <w:num w:numId="13" w16cid:durableId="265773489">
    <w:abstractNumId w:val="5"/>
  </w:num>
  <w:num w:numId="14" w16cid:durableId="566183943">
    <w:abstractNumId w:val="0"/>
  </w:num>
  <w:num w:numId="15" w16cid:durableId="1963342132">
    <w:abstractNumId w:val="17"/>
  </w:num>
  <w:num w:numId="16" w16cid:durableId="1164278429">
    <w:abstractNumId w:val="10"/>
  </w:num>
  <w:num w:numId="17" w16cid:durableId="583881424">
    <w:abstractNumId w:val="7"/>
  </w:num>
  <w:num w:numId="18" w16cid:durableId="1007757751">
    <w:abstractNumId w:val="9"/>
  </w:num>
  <w:num w:numId="19" w16cid:durableId="860362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26"/>
    <w:rsid w:val="00025545"/>
    <w:rsid w:val="00037771"/>
    <w:rsid w:val="000D65B4"/>
    <w:rsid w:val="00225EF3"/>
    <w:rsid w:val="002509FF"/>
    <w:rsid w:val="002C2FE0"/>
    <w:rsid w:val="003070A5"/>
    <w:rsid w:val="00370BA6"/>
    <w:rsid w:val="00396A0C"/>
    <w:rsid w:val="003F0517"/>
    <w:rsid w:val="0042535F"/>
    <w:rsid w:val="00434975"/>
    <w:rsid w:val="004428BD"/>
    <w:rsid w:val="004B3D68"/>
    <w:rsid w:val="00540321"/>
    <w:rsid w:val="00582175"/>
    <w:rsid w:val="00682B78"/>
    <w:rsid w:val="006A3F8C"/>
    <w:rsid w:val="006C175D"/>
    <w:rsid w:val="00745E62"/>
    <w:rsid w:val="007730E7"/>
    <w:rsid w:val="007A4282"/>
    <w:rsid w:val="007F07A3"/>
    <w:rsid w:val="007F57E8"/>
    <w:rsid w:val="00891BC4"/>
    <w:rsid w:val="008D5A1A"/>
    <w:rsid w:val="0095106D"/>
    <w:rsid w:val="009E78B3"/>
    <w:rsid w:val="009F361E"/>
    <w:rsid w:val="00A1625B"/>
    <w:rsid w:val="00B31D8C"/>
    <w:rsid w:val="00B52D24"/>
    <w:rsid w:val="00B70C1D"/>
    <w:rsid w:val="00B823A3"/>
    <w:rsid w:val="00C1312A"/>
    <w:rsid w:val="00C14C88"/>
    <w:rsid w:val="00C71191"/>
    <w:rsid w:val="00C729DD"/>
    <w:rsid w:val="00C77A95"/>
    <w:rsid w:val="00CC2C82"/>
    <w:rsid w:val="00CE2955"/>
    <w:rsid w:val="00D15530"/>
    <w:rsid w:val="00D90D84"/>
    <w:rsid w:val="00DB37A3"/>
    <w:rsid w:val="00DC1277"/>
    <w:rsid w:val="00DC582D"/>
    <w:rsid w:val="00DD16FE"/>
    <w:rsid w:val="00E022C8"/>
    <w:rsid w:val="00E3294B"/>
    <w:rsid w:val="00E84526"/>
    <w:rsid w:val="00E85193"/>
    <w:rsid w:val="00EC79D4"/>
    <w:rsid w:val="00F049A1"/>
    <w:rsid w:val="00F05E8B"/>
    <w:rsid w:val="00F621DB"/>
    <w:rsid w:val="00F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5769"/>
  <w15:chartTrackingRefBased/>
  <w15:docId w15:val="{913D68CF-A200-472A-8545-09A46D65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4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3294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294B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329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E3294B"/>
    <w:pPr>
      <w:ind w:left="720"/>
      <w:contextualSpacing/>
    </w:pPr>
  </w:style>
  <w:style w:type="table" w:styleId="TableGrid">
    <w:name w:val="Table Grid"/>
    <w:basedOn w:val="TableNormal"/>
    <w:uiPriority w:val="59"/>
    <w:rsid w:val="00E329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94B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3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94B"/>
    <w:rPr>
      <w:rFonts w:ascii="Calibri" w:eastAsia="Calibri" w:hAnsi="Calibri"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E329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17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0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6D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106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EF016-CD2F-4A2E-BBB0-48EF2E80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satti</dc:creator>
  <cp:keywords/>
  <dc:description/>
  <cp:lastModifiedBy>Ryan Sikandar</cp:lastModifiedBy>
  <cp:revision>2</cp:revision>
  <dcterms:created xsi:type="dcterms:W3CDTF">2024-11-20T18:34:00Z</dcterms:created>
  <dcterms:modified xsi:type="dcterms:W3CDTF">2024-11-20T18:34:00Z</dcterms:modified>
</cp:coreProperties>
</file>