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5F4FE3" w14:textId="77777777" w:rsidR="00642FDC" w:rsidRDefault="00642FDC"/>
    <w:p w14:paraId="6B3F9EC2" w14:textId="7097DD07" w:rsidR="005B7FBD" w:rsidRDefault="00681588" w:rsidP="00681588">
      <w:pPr>
        <w:pStyle w:val="Title"/>
      </w:pPr>
      <w:r>
        <w:t>Privileges, Paging, and Segmentation in the Linux Kernel</w:t>
      </w:r>
    </w:p>
    <w:p w14:paraId="595AE5AA" w14:textId="66C6D21E" w:rsidR="005A2E56" w:rsidRDefault="005A2E56"/>
    <w:sdt>
      <w:sdtPr>
        <w:rPr>
          <w:rFonts w:asciiTheme="minorHAnsi" w:eastAsiaTheme="minorHAnsi" w:hAnsiTheme="minorHAnsi" w:cstheme="minorBidi"/>
          <w:color w:val="auto"/>
          <w:sz w:val="22"/>
          <w:szCs w:val="22"/>
        </w:rPr>
        <w:id w:val="673229451"/>
        <w:docPartObj>
          <w:docPartGallery w:val="Table of Contents"/>
          <w:docPartUnique/>
        </w:docPartObj>
      </w:sdtPr>
      <w:sdtEndPr>
        <w:rPr>
          <w:b/>
          <w:bCs/>
          <w:noProof/>
        </w:rPr>
      </w:sdtEndPr>
      <w:sdtContent>
        <w:p w14:paraId="627F4D2F" w14:textId="6943ADD3" w:rsidR="009D2DD1" w:rsidRDefault="009D2DD1">
          <w:pPr>
            <w:pStyle w:val="TOCHeading"/>
          </w:pPr>
          <w:r>
            <w:t>Contents</w:t>
          </w:r>
        </w:p>
        <w:p w14:paraId="44F23115" w14:textId="24B8DF54" w:rsidR="00681588" w:rsidRDefault="009D2DD1">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61449159" w:history="1">
            <w:r w:rsidR="00681588" w:rsidRPr="00012850">
              <w:rPr>
                <w:rStyle w:val="Hyperlink"/>
                <w:noProof/>
              </w:rPr>
              <w:t>Introduction</w:t>
            </w:r>
            <w:r w:rsidR="00681588">
              <w:rPr>
                <w:noProof/>
                <w:webHidden/>
              </w:rPr>
              <w:tab/>
            </w:r>
            <w:r w:rsidR="00681588">
              <w:rPr>
                <w:noProof/>
                <w:webHidden/>
              </w:rPr>
              <w:fldChar w:fldCharType="begin"/>
            </w:r>
            <w:r w:rsidR="00681588">
              <w:rPr>
                <w:noProof/>
                <w:webHidden/>
              </w:rPr>
              <w:instrText xml:space="preserve"> PAGEREF _Toc61449159 \h </w:instrText>
            </w:r>
            <w:r w:rsidR="00681588">
              <w:rPr>
                <w:noProof/>
                <w:webHidden/>
              </w:rPr>
            </w:r>
            <w:r w:rsidR="00681588">
              <w:rPr>
                <w:noProof/>
                <w:webHidden/>
              </w:rPr>
              <w:fldChar w:fldCharType="separate"/>
            </w:r>
            <w:r w:rsidR="00681588">
              <w:rPr>
                <w:noProof/>
                <w:webHidden/>
              </w:rPr>
              <w:t>1</w:t>
            </w:r>
            <w:r w:rsidR="00681588">
              <w:rPr>
                <w:noProof/>
                <w:webHidden/>
              </w:rPr>
              <w:fldChar w:fldCharType="end"/>
            </w:r>
          </w:hyperlink>
        </w:p>
        <w:p w14:paraId="1A51D982" w14:textId="33F9EF9F" w:rsidR="00681588" w:rsidRDefault="009B7FCC">
          <w:pPr>
            <w:pStyle w:val="TOC1"/>
            <w:tabs>
              <w:tab w:val="right" w:leader="dot" w:pos="9350"/>
            </w:tabs>
            <w:rPr>
              <w:rFonts w:eastAsiaTheme="minorEastAsia"/>
              <w:noProof/>
            </w:rPr>
          </w:pPr>
          <w:hyperlink w:anchor="_Toc61449160" w:history="1">
            <w:r w:rsidR="00681588" w:rsidRPr="00012850">
              <w:rPr>
                <w:rStyle w:val="Hyperlink"/>
                <w:noProof/>
              </w:rPr>
              <w:t>Segmentation</w:t>
            </w:r>
            <w:r w:rsidR="00681588">
              <w:rPr>
                <w:noProof/>
                <w:webHidden/>
              </w:rPr>
              <w:tab/>
            </w:r>
            <w:r w:rsidR="00681588">
              <w:rPr>
                <w:noProof/>
                <w:webHidden/>
              </w:rPr>
              <w:fldChar w:fldCharType="begin"/>
            </w:r>
            <w:r w:rsidR="00681588">
              <w:rPr>
                <w:noProof/>
                <w:webHidden/>
              </w:rPr>
              <w:instrText xml:space="preserve"> PAGEREF _Toc61449160 \h </w:instrText>
            </w:r>
            <w:r w:rsidR="00681588">
              <w:rPr>
                <w:noProof/>
                <w:webHidden/>
              </w:rPr>
            </w:r>
            <w:r w:rsidR="00681588">
              <w:rPr>
                <w:noProof/>
                <w:webHidden/>
              </w:rPr>
              <w:fldChar w:fldCharType="separate"/>
            </w:r>
            <w:r w:rsidR="00681588">
              <w:rPr>
                <w:noProof/>
                <w:webHidden/>
              </w:rPr>
              <w:t>2</w:t>
            </w:r>
            <w:r w:rsidR="00681588">
              <w:rPr>
                <w:noProof/>
                <w:webHidden/>
              </w:rPr>
              <w:fldChar w:fldCharType="end"/>
            </w:r>
          </w:hyperlink>
        </w:p>
        <w:p w14:paraId="511212C3" w14:textId="04205E1B" w:rsidR="00681588" w:rsidRDefault="009B7FCC">
          <w:pPr>
            <w:pStyle w:val="TOC1"/>
            <w:tabs>
              <w:tab w:val="right" w:leader="dot" w:pos="9350"/>
            </w:tabs>
            <w:rPr>
              <w:rFonts w:eastAsiaTheme="minorEastAsia"/>
              <w:noProof/>
            </w:rPr>
          </w:pPr>
          <w:hyperlink w:anchor="_Toc61449161" w:history="1">
            <w:r w:rsidR="00681588" w:rsidRPr="00012850">
              <w:rPr>
                <w:rStyle w:val="Hyperlink"/>
                <w:noProof/>
              </w:rPr>
              <w:t>Minimal Use of Segmentation in the Linux Kernel</w:t>
            </w:r>
            <w:r w:rsidR="00681588">
              <w:rPr>
                <w:noProof/>
                <w:webHidden/>
              </w:rPr>
              <w:tab/>
            </w:r>
            <w:r w:rsidR="00681588">
              <w:rPr>
                <w:noProof/>
                <w:webHidden/>
              </w:rPr>
              <w:fldChar w:fldCharType="begin"/>
            </w:r>
            <w:r w:rsidR="00681588">
              <w:rPr>
                <w:noProof/>
                <w:webHidden/>
              </w:rPr>
              <w:instrText xml:space="preserve"> PAGEREF _Toc61449161 \h </w:instrText>
            </w:r>
            <w:r w:rsidR="00681588">
              <w:rPr>
                <w:noProof/>
                <w:webHidden/>
              </w:rPr>
            </w:r>
            <w:r w:rsidR="00681588">
              <w:rPr>
                <w:noProof/>
                <w:webHidden/>
              </w:rPr>
              <w:fldChar w:fldCharType="separate"/>
            </w:r>
            <w:r w:rsidR="00681588">
              <w:rPr>
                <w:noProof/>
                <w:webHidden/>
              </w:rPr>
              <w:t>6</w:t>
            </w:r>
            <w:r w:rsidR="00681588">
              <w:rPr>
                <w:noProof/>
                <w:webHidden/>
              </w:rPr>
              <w:fldChar w:fldCharType="end"/>
            </w:r>
          </w:hyperlink>
        </w:p>
        <w:p w14:paraId="3D66A812" w14:textId="2C5002B1" w:rsidR="00681588" w:rsidRDefault="009B7FCC">
          <w:pPr>
            <w:pStyle w:val="TOC1"/>
            <w:tabs>
              <w:tab w:val="right" w:leader="dot" w:pos="9350"/>
            </w:tabs>
            <w:rPr>
              <w:rFonts w:eastAsiaTheme="minorEastAsia"/>
              <w:noProof/>
            </w:rPr>
          </w:pPr>
          <w:hyperlink w:anchor="_Toc61449162" w:history="1">
            <w:r w:rsidR="00681588" w:rsidRPr="00012850">
              <w:rPr>
                <w:rStyle w:val="Hyperlink"/>
                <w:noProof/>
              </w:rPr>
              <w:t>Paging in Linux</w:t>
            </w:r>
            <w:r w:rsidR="00681588">
              <w:rPr>
                <w:noProof/>
                <w:webHidden/>
              </w:rPr>
              <w:tab/>
            </w:r>
            <w:r w:rsidR="00681588">
              <w:rPr>
                <w:noProof/>
                <w:webHidden/>
              </w:rPr>
              <w:fldChar w:fldCharType="begin"/>
            </w:r>
            <w:r w:rsidR="00681588">
              <w:rPr>
                <w:noProof/>
                <w:webHidden/>
              </w:rPr>
              <w:instrText xml:space="preserve"> PAGEREF _Toc61449162 \h </w:instrText>
            </w:r>
            <w:r w:rsidR="00681588">
              <w:rPr>
                <w:noProof/>
                <w:webHidden/>
              </w:rPr>
            </w:r>
            <w:r w:rsidR="00681588">
              <w:rPr>
                <w:noProof/>
                <w:webHidden/>
              </w:rPr>
              <w:fldChar w:fldCharType="separate"/>
            </w:r>
            <w:r w:rsidR="00681588">
              <w:rPr>
                <w:noProof/>
                <w:webHidden/>
              </w:rPr>
              <w:t>7</w:t>
            </w:r>
            <w:r w:rsidR="00681588">
              <w:rPr>
                <w:noProof/>
                <w:webHidden/>
              </w:rPr>
              <w:fldChar w:fldCharType="end"/>
            </w:r>
          </w:hyperlink>
        </w:p>
        <w:p w14:paraId="264A7D3A" w14:textId="339FB014" w:rsidR="00681588" w:rsidRDefault="009B7FCC">
          <w:pPr>
            <w:pStyle w:val="TOC1"/>
            <w:tabs>
              <w:tab w:val="right" w:leader="dot" w:pos="9350"/>
            </w:tabs>
            <w:rPr>
              <w:rFonts w:eastAsiaTheme="minorEastAsia"/>
              <w:noProof/>
            </w:rPr>
          </w:pPr>
          <w:hyperlink w:anchor="_Toc61449163" w:history="1">
            <w:r w:rsidR="00681588" w:rsidRPr="00012850">
              <w:rPr>
                <w:rStyle w:val="Hyperlink"/>
                <w:noProof/>
              </w:rPr>
              <w:t>Quick Recap of Privilege Checking</w:t>
            </w:r>
            <w:r w:rsidR="00681588">
              <w:rPr>
                <w:noProof/>
                <w:webHidden/>
              </w:rPr>
              <w:tab/>
            </w:r>
            <w:r w:rsidR="00681588">
              <w:rPr>
                <w:noProof/>
                <w:webHidden/>
              </w:rPr>
              <w:fldChar w:fldCharType="begin"/>
            </w:r>
            <w:r w:rsidR="00681588">
              <w:rPr>
                <w:noProof/>
                <w:webHidden/>
              </w:rPr>
              <w:instrText xml:space="preserve"> PAGEREF _Toc61449163 \h </w:instrText>
            </w:r>
            <w:r w:rsidR="00681588">
              <w:rPr>
                <w:noProof/>
                <w:webHidden/>
              </w:rPr>
            </w:r>
            <w:r w:rsidR="00681588">
              <w:rPr>
                <w:noProof/>
                <w:webHidden/>
              </w:rPr>
              <w:fldChar w:fldCharType="separate"/>
            </w:r>
            <w:r w:rsidR="00681588">
              <w:rPr>
                <w:noProof/>
                <w:webHidden/>
              </w:rPr>
              <w:t>11</w:t>
            </w:r>
            <w:r w:rsidR="00681588">
              <w:rPr>
                <w:noProof/>
                <w:webHidden/>
              </w:rPr>
              <w:fldChar w:fldCharType="end"/>
            </w:r>
          </w:hyperlink>
        </w:p>
        <w:p w14:paraId="12B2E6E0" w14:textId="3758B78D" w:rsidR="00681588" w:rsidRDefault="009B7FCC">
          <w:pPr>
            <w:pStyle w:val="TOC1"/>
            <w:tabs>
              <w:tab w:val="right" w:leader="dot" w:pos="9350"/>
            </w:tabs>
            <w:rPr>
              <w:rFonts w:eastAsiaTheme="minorEastAsia"/>
              <w:noProof/>
            </w:rPr>
          </w:pPr>
          <w:hyperlink w:anchor="_Toc61449164" w:history="1">
            <w:r w:rsidR="00681588" w:rsidRPr="00012850">
              <w:rPr>
                <w:rStyle w:val="Hyperlink"/>
                <w:noProof/>
              </w:rPr>
              <w:t>References</w:t>
            </w:r>
            <w:r w:rsidR="00681588">
              <w:rPr>
                <w:noProof/>
                <w:webHidden/>
              </w:rPr>
              <w:tab/>
            </w:r>
            <w:r w:rsidR="00681588">
              <w:rPr>
                <w:noProof/>
                <w:webHidden/>
              </w:rPr>
              <w:fldChar w:fldCharType="begin"/>
            </w:r>
            <w:r w:rsidR="00681588">
              <w:rPr>
                <w:noProof/>
                <w:webHidden/>
              </w:rPr>
              <w:instrText xml:space="preserve"> PAGEREF _Toc61449164 \h </w:instrText>
            </w:r>
            <w:r w:rsidR="00681588">
              <w:rPr>
                <w:noProof/>
                <w:webHidden/>
              </w:rPr>
            </w:r>
            <w:r w:rsidR="00681588">
              <w:rPr>
                <w:noProof/>
                <w:webHidden/>
              </w:rPr>
              <w:fldChar w:fldCharType="separate"/>
            </w:r>
            <w:r w:rsidR="00681588">
              <w:rPr>
                <w:noProof/>
                <w:webHidden/>
              </w:rPr>
              <w:t>12</w:t>
            </w:r>
            <w:r w:rsidR="00681588">
              <w:rPr>
                <w:noProof/>
                <w:webHidden/>
              </w:rPr>
              <w:fldChar w:fldCharType="end"/>
            </w:r>
          </w:hyperlink>
        </w:p>
        <w:p w14:paraId="48C0F54A" w14:textId="744FD9D1" w:rsidR="009D2DD1" w:rsidRDefault="009D2DD1">
          <w:r>
            <w:rPr>
              <w:b/>
              <w:bCs/>
              <w:noProof/>
            </w:rPr>
            <w:fldChar w:fldCharType="end"/>
          </w:r>
        </w:p>
      </w:sdtContent>
    </w:sdt>
    <w:p w14:paraId="6F01E5A1" w14:textId="1B38B701" w:rsidR="00DC0944" w:rsidRDefault="00DC0944"/>
    <w:p w14:paraId="14A408E8" w14:textId="73F6618D" w:rsidR="00F83388" w:rsidRPr="00F83388" w:rsidRDefault="00DC0944" w:rsidP="00F83388">
      <w:pPr>
        <w:pStyle w:val="Heading1"/>
      </w:pPr>
      <w:bookmarkStart w:id="0" w:name="_Toc61449159"/>
      <w:r>
        <w:t>Introduction</w:t>
      </w:r>
      <w:bookmarkEnd w:id="0"/>
    </w:p>
    <w:p w14:paraId="7D35D884" w14:textId="5835BA9F" w:rsidR="0035131A" w:rsidRDefault="0035131A" w:rsidP="0035131A"/>
    <w:p w14:paraId="26CA379E" w14:textId="07C0F068" w:rsidR="00FD3E1F" w:rsidRDefault="0035131A" w:rsidP="0035131A">
      <w:r w:rsidRPr="00DC0944">
        <w:rPr>
          <w:b/>
          <w:bCs/>
        </w:rPr>
        <w:t xml:space="preserve">The purpose of this post is to </w:t>
      </w:r>
      <w:r w:rsidR="003D1761" w:rsidRPr="00DC0944">
        <w:rPr>
          <w:b/>
          <w:bCs/>
        </w:rPr>
        <w:t>explore</w:t>
      </w:r>
      <w:r w:rsidRPr="00DC0944">
        <w:rPr>
          <w:b/>
          <w:bCs/>
        </w:rPr>
        <w:t xml:space="preserve"> how the Linux Kernel implements User mode and Kernel mode privileges</w:t>
      </w:r>
      <w:r w:rsidR="00630087">
        <w:rPr>
          <w:b/>
          <w:bCs/>
        </w:rPr>
        <w:t xml:space="preserve"> on the Intel x86 family of processors</w:t>
      </w:r>
      <w:r w:rsidR="003D1761" w:rsidRPr="00DC0944">
        <w:rPr>
          <w:b/>
          <w:bCs/>
        </w:rPr>
        <w:t>.</w:t>
      </w:r>
      <w:r w:rsidR="00F83388">
        <w:rPr>
          <w:b/>
          <w:bCs/>
        </w:rPr>
        <w:t xml:space="preserve">  </w:t>
      </w:r>
      <w:r w:rsidR="00F83388" w:rsidRPr="00F83388">
        <w:t xml:space="preserve">When I first learned about this topic, it was not immediately clear </w:t>
      </w:r>
      <w:r w:rsidR="00F83388">
        <w:t>how</w:t>
      </w:r>
      <w:r w:rsidR="00F83388" w:rsidRPr="00F83388">
        <w:t xml:space="preserve"> paging and segmentation worked together when it came to privileges.  In fact, I incorrectly thought that segmentation was entirely disabled</w:t>
      </w:r>
      <w:r w:rsidR="00FD3E1F">
        <w:t xml:space="preserve"> by the Linux Kernel</w:t>
      </w:r>
      <w:r w:rsidR="00F83388" w:rsidRPr="00F83388">
        <w:t xml:space="preserve">, which is a </w:t>
      </w:r>
      <w:r w:rsidR="00FD3E1F">
        <w:t xml:space="preserve">somewhat true (yet </w:t>
      </w:r>
      <w:r w:rsidR="00F83388" w:rsidRPr="00F83388">
        <w:t>misleading</w:t>
      </w:r>
      <w:r w:rsidR="00FD3E1F">
        <w:t>)</w:t>
      </w:r>
      <w:r w:rsidR="00F83388" w:rsidRPr="00F83388">
        <w:t xml:space="preserve"> statement commonly </w:t>
      </w:r>
      <w:r w:rsidR="00F83388">
        <w:t>found</w:t>
      </w:r>
      <w:r w:rsidR="00F83388" w:rsidRPr="00F83388">
        <w:t xml:space="preserve"> online</w:t>
      </w:r>
      <w:r w:rsidR="00F83388">
        <w:rPr>
          <w:b/>
          <w:bCs/>
        </w:rPr>
        <w:t>.</w:t>
      </w:r>
      <w:r w:rsidR="00FD3E1F">
        <w:t xml:space="preserve">  If you haven’t heard about protection rings or the concept of User mode and Kernel mode, the next paragraph should provide enough of an intro that you’ll be able to understand the rest of th</w:t>
      </w:r>
      <w:r w:rsidR="00940A73">
        <w:t>is</w:t>
      </w:r>
      <w:r w:rsidR="00FD3E1F">
        <w:t xml:space="preserve"> post</w:t>
      </w:r>
      <w:r w:rsidR="00940A73">
        <w:t xml:space="preserve"> (although I’d also recommend reading </w:t>
      </w:r>
      <w:hyperlink r:id="rId8" w:history="1">
        <w:r w:rsidR="00940A73" w:rsidRPr="00940A73">
          <w:rPr>
            <w:rStyle w:val="Hyperlink"/>
          </w:rPr>
          <w:t>this article</w:t>
        </w:r>
      </w:hyperlink>
      <w:r w:rsidR="00940A73">
        <w:t xml:space="preserve"> if you have time)</w:t>
      </w:r>
      <w:r w:rsidR="00FD3E1F">
        <w:t xml:space="preserve">.  </w:t>
      </w:r>
    </w:p>
    <w:p w14:paraId="3925CF77" w14:textId="7A94E13E" w:rsidR="00FD3E1F" w:rsidRDefault="00FD3E1F" w:rsidP="0035131A"/>
    <w:p w14:paraId="3C91FFA2" w14:textId="1B028EF8" w:rsidR="00FD3E1F" w:rsidRDefault="00A83E39" w:rsidP="0035131A">
      <w:r>
        <w:rPr>
          <w:noProof/>
        </w:rPr>
        <mc:AlternateContent>
          <mc:Choice Requires="wps">
            <w:drawing>
              <wp:anchor distT="0" distB="0" distL="114300" distR="114300" simplePos="0" relativeHeight="251659264" behindDoc="1" locked="0" layoutInCell="1" allowOverlap="1" wp14:anchorId="4C338EEB" wp14:editId="07ACB510">
                <wp:simplePos x="0" y="0"/>
                <wp:positionH relativeFrom="margin">
                  <wp:posOffset>-114300</wp:posOffset>
                </wp:positionH>
                <wp:positionV relativeFrom="paragraph">
                  <wp:posOffset>53975</wp:posOffset>
                </wp:positionV>
                <wp:extent cx="6162675" cy="2152650"/>
                <wp:effectExtent l="0" t="0" r="28575" b="19050"/>
                <wp:wrapNone/>
                <wp:docPr id="19" name="Rectangle 19"/>
                <wp:cNvGraphicFramePr/>
                <a:graphic xmlns:a="http://schemas.openxmlformats.org/drawingml/2006/main">
                  <a:graphicData uri="http://schemas.microsoft.com/office/word/2010/wordprocessingShape">
                    <wps:wsp>
                      <wps:cNvSpPr/>
                      <wps:spPr>
                        <a:xfrm>
                          <a:off x="0" y="0"/>
                          <a:ext cx="6162675" cy="2152650"/>
                        </a:xfrm>
                        <a:prstGeom prst="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2F4D5A0" id="Rectangle 19" o:spid="_x0000_s1026" style="position:absolute;margin-left:-9pt;margin-top:4.25pt;width:485.25pt;height:169.5pt;z-index:-2516572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" fillcolor="#d9e2f3 [660]" strokecolor="#1f3763 [1604]" strokeweight="1pt">
                <w10:wrap anchorx="margin"/>
              </v:rect>
            </w:pict>
          </mc:Fallback>
        </mc:AlternateContent>
      </w:r>
    </w:p>
    <w:p w14:paraId="20A8EBAA" w14:textId="78804402" w:rsidR="00F83388" w:rsidRPr="00F83388" w:rsidRDefault="00F83388" w:rsidP="0035131A">
      <w:pPr>
        <w:rPr>
          <w:b/>
          <w:bCs/>
        </w:rPr>
      </w:pPr>
      <w:r w:rsidRPr="00F83388">
        <w:rPr>
          <w:b/>
          <w:bCs/>
        </w:rPr>
        <w:t xml:space="preserve">Quick </w:t>
      </w:r>
      <w:r>
        <w:rPr>
          <w:b/>
          <w:bCs/>
        </w:rPr>
        <w:t>Summary</w:t>
      </w:r>
      <w:r w:rsidRPr="00F83388">
        <w:rPr>
          <w:b/>
          <w:bCs/>
        </w:rPr>
        <w:t xml:space="preserve"> of User Mode vs Kernel Mode:  </w:t>
      </w:r>
    </w:p>
    <w:p w14:paraId="55D0C154" w14:textId="786AE51A" w:rsidR="00F83388" w:rsidRPr="00A83E39" w:rsidRDefault="00F83388" w:rsidP="00F83388">
      <w:r w:rsidRPr="00A83E39">
        <w:t>One of the most important tasks of the Linux Kernel is to ensure that user processes</w:t>
      </w:r>
      <w:r w:rsidR="00940A73" w:rsidRPr="00A83E39">
        <w:t xml:space="preserve"> (e.g. a Python script)</w:t>
      </w:r>
      <w:r w:rsidRPr="00A83E39">
        <w:t xml:space="preserve"> do not overstep their boundaries.  To maintain a secure system, the Kernel must make some restrictions on user processes.</w:t>
      </w:r>
    </w:p>
    <w:p w14:paraId="44959AC4" w14:textId="77777777" w:rsidR="00F83388" w:rsidRPr="00A83E39" w:rsidRDefault="00F83388" w:rsidP="00F83388">
      <w:pPr>
        <w:pStyle w:val="ListParagraph"/>
        <w:numPr>
          <w:ilvl w:val="0"/>
          <w:numId w:val="5"/>
        </w:numPr>
      </w:pPr>
      <w:r w:rsidRPr="00A83E39">
        <w:t>User processes should not have the ability to directly access the underlying hardware</w:t>
      </w:r>
    </w:p>
    <w:p w14:paraId="3A5F3695" w14:textId="77777777" w:rsidR="00F83388" w:rsidRPr="00A83E39" w:rsidRDefault="00F83388" w:rsidP="00F83388">
      <w:pPr>
        <w:pStyle w:val="ListParagraph"/>
        <w:numPr>
          <w:ilvl w:val="0"/>
          <w:numId w:val="5"/>
        </w:numPr>
      </w:pPr>
      <w:r w:rsidRPr="00A83E39">
        <w:t>User processes should not be able to access all possible memory addresses</w:t>
      </w:r>
    </w:p>
    <w:p w14:paraId="71BDC2C0" w14:textId="2C9BA7E6" w:rsidR="00F83388" w:rsidRPr="00A83E39" w:rsidRDefault="00940A73" w:rsidP="00F83388">
      <w:pPr>
        <w:pStyle w:val="ListParagraph"/>
        <w:numPr>
          <w:ilvl w:val="0"/>
          <w:numId w:val="5"/>
        </w:numPr>
      </w:pPr>
      <w:r w:rsidRPr="00A83E39">
        <w:t>U</w:t>
      </w:r>
      <w:r w:rsidR="00F83388" w:rsidRPr="00A83E39">
        <w:t>ser processes should not be able to access Kernel code or Kernel data structures</w:t>
      </w:r>
    </w:p>
    <w:p w14:paraId="17E52AAD" w14:textId="77777777" w:rsidR="00F83388" w:rsidRPr="00A83E39" w:rsidRDefault="00F83388" w:rsidP="00F83388">
      <w:r w:rsidRPr="00A83E39">
        <w:t>The Linux Kernel implements these restrictions by maintaining two different modes in which processes can run, User mode or Kernel mode.  In User mode, the above restrictions apply.  However, in Kernel mode, these restrictions do not apply.  A process in Kernel mode can access any memory address and execute any CPU instruction.  Therefore, it can also access Kernel code and Kernel data structures.</w:t>
      </w:r>
    </w:p>
    <w:p w14:paraId="52B2D9CB" w14:textId="49E137D0" w:rsidR="00DC0944" w:rsidRDefault="00DC0944" w:rsidP="0035131A"/>
    <w:p w14:paraId="60270366" w14:textId="77777777" w:rsidR="00A83E39" w:rsidRDefault="00A83E39" w:rsidP="0035131A"/>
    <w:p w14:paraId="0C2026AD" w14:textId="613142FB" w:rsidR="00AE24A2" w:rsidRDefault="00DC0944" w:rsidP="0035131A">
      <w:r>
        <w:lastRenderedPageBreak/>
        <w:t>To understand how privileges are implemented in the Linux Kernel, you have to understand the basics of segmentation and paging</w:t>
      </w:r>
      <w:r w:rsidR="00940A73">
        <w:t>.</w:t>
      </w:r>
      <w:r>
        <w:t xml:space="preserve"> </w:t>
      </w:r>
      <w:r w:rsidR="00940A73">
        <w:t>B</w:t>
      </w:r>
      <w:r>
        <w:t xml:space="preserve">oth of </w:t>
      </w:r>
      <w:r w:rsidR="00940A73">
        <w:t>these</w:t>
      </w:r>
      <w:r>
        <w:t xml:space="preserve"> are memory addressing techniques implemented via hardware </w:t>
      </w:r>
      <w:r w:rsidR="00940A73">
        <w:t>(</w:t>
      </w:r>
      <w:hyperlink r:id="rId9" w:history="1">
        <w:r w:rsidR="00940A73" w:rsidRPr="00EC5E43">
          <w:rPr>
            <w:rStyle w:val="Hyperlink"/>
          </w:rPr>
          <w:t>the memory management unit</w:t>
        </w:r>
      </w:hyperlink>
      <w:r w:rsidR="00EC5E43">
        <w:t>, or MMU</w:t>
      </w:r>
      <w:r w:rsidR="00940A73">
        <w:t xml:space="preserve">) </w:t>
      </w:r>
      <w:r>
        <w:t>and software</w:t>
      </w:r>
      <w:r w:rsidR="00940A73">
        <w:t xml:space="preserve"> (the operating system)</w:t>
      </w:r>
      <w:r>
        <w:t>.  First, I’ll cover the basics of segmentation and its relevance to privileges.  Then I’ll move to the basics of paging</w:t>
      </w:r>
      <w:r w:rsidR="00F83388">
        <w:t>.</w:t>
      </w:r>
    </w:p>
    <w:p w14:paraId="23E3E90C" w14:textId="797041E7" w:rsidR="00093A9E" w:rsidRDefault="00093A9E" w:rsidP="0035131A"/>
    <w:p w14:paraId="629D453C" w14:textId="0B26BF7F" w:rsidR="00093A9E" w:rsidRDefault="00093A9E" w:rsidP="0035131A">
      <w:r>
        <w:t xml:space="preserve">Before diving in, I want to emphasize the fact that we will discuss three different types of memory addresses in the following sections.  Logical addresses, linear addresses, and physical addresses.  Logical addresses are what appear in machine level instructions and in code.  The segmentation unit </w:t>
      </w:r>
      <w:r w:rsidR="00EC5E43">
        <w:t xml:space="preserve">(a circuit within the MMU) </w:t>
      </w:r>
      <w:r>
        <w:t>converts these to linear addresses, which are used in paging.  The paging unit</w:t>
      </w:r>
      <w:r w:rsidR="00EC5E43">
        <w:t xml:space="preserve"> (also a circuit within the MMU)</w:t>
      </w:r>
      <w:r>
        <w:t xml:space="preserve"> then converts these to physical addresses, which end up </w:t>
      </w:r>
      <w:r w:rsidR="00FF458D">
        <w:t>as</w:t>
      </w:r>
      <w:r>
        <w:t xml:space="preserve"> the electrical inputs to the address pins of the </w:t>
      </w:r>
      <w:r w:rsidR="00EC5E43">
        <w:t>memory controller</w:t>
      </w:r>
      <w:r>
        <w:t>.</w:t>
      </w:r>
    </w:p>
    <w:p w14:paraId="3CF18817" w14:textId="18FEAE5B" w:rsidR="00C8069E" w:rsidRDefault="00C8069E" w:rsidP="0035131A"/>
    <w:p w14:paraId="7D7394EC" w14:textId="79E28036" w:rsidR="00C8069E" w:rsidRDefault="00C8069E" w:rsidP="0035131A">
      <w:commentRangeStart w:id="1"/>
      <w:r>
        <w:rPr>
          <w:noProof/>
        </w:rPr>
        <w:drawing>
          <wp:inline distT="0" distB="0" distL="0" distR="0" wp14:anchorId="36F6B650" wp14:editId="77F676D8">
            <wp:extent cx="5829300" cy="28610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36059" cy="2864407"/>
                    </a:xfrm>
                    <a:prstGeom prst="rect">
                      <a:avLst/>
                    </a:prstGeom>
                  </pic:spPr>
                </pic:pic>
              </a:graphicData>
            </a:graphic>
          </wp:inline>
        </w:drawing>
      </w:r>
      <w:commentRangeEnd w:id="1"/>
      <w:r w:rsidR="0067439A">
        <w:rPr>
          <w:rStyle w:val="CommentReference"/>
        </w:rPr>
        <w:commentReference w:id="1"/>
      </w:r>
    </w:p>
    <w:p w14:paraId="52EC1FFD" w14:textId="77777777" w:rsidR="00681588" w:rsidRDefault="00681588" w:rsidP="0035131A"/>
    <w:p w14:paraId="382E0C6F" w14:textId="2121F387" w:rsidR="0006082E" w:rsidRPr="0006082E" w:rsidRDefault="0006082E" w:rsidP="0035131A">
      <w:r>
        <w:t xml:space="preserve">I should also note that most of the research I’ve done into this topic was guided by the book </w:t>
      </w:r>
      <w:r w:rsidR="00A047B1">
        <w:rPr>
          <w:i/>
          <w:iCs/>
        </w:rPr>
        <w:t>Understanding the Linux Kernel, 3</w:t>
      </w:r>
      <w:r w:rsidR="00A047B1" w:rsidRPr="00A047B1">
        <w:rPr>
          <w:i/>
          <w:iCs/>
          <w:vertAlign w:val="superscript"/>
        </w:rPr>
        <w:t>rd</w:t>
      </w:r>
      <w:r w:rsidR="00A047B1">
        <w:rPr>
          <w:i/>
          <w:iCs/>
        </w:rPr>
        <w:t xml:space="preserve"> Edition,</w:t>
      </w:r>
      <w:r w:rsidR="00A047B1">
        <w:t xml:space="preserve"> by Daniel P. Bovet and Marco Cesati </w:t>
      </w:r>
      <w:sdt>
        <w:sdtPr>
          <w:id w:val="-900368846"/>
          <w:citation/>
        </w:sdtPr>
        <w:sdtEndPr/>
        <w:sdtContent>
          <w:r w:rsidR="00A047B1">
            <w:fldChar w:fldCharType="begin"/>
          </w:r>
          <w:r w:rsidR="00A047B1">
            <w:rPr>
              <w:i/>
              <w:iCs/>
            </w:rPr>
            <w:instrText xml:space="preserve"> CITATION Bov051 \l 1033 </w:instrText>
          </w:r>
          <w:r w:rsidR="00A047B1">
            <w:fldChar w:fldCharType="separate"/>
          </w:r>
          <w:r w:rsidR="0085373B" w:rsidRPr="0085373B">
            <w:rPr>
              <w:noProof/>
            </w:rPr>
            <w:t>[1]</w:t>
          </w:r>
          <w:r w:rsidR="00A047B1">
            <w:fldChar w:fldCharType="end"/>
          </w:r>
        </w:sdtContent>
      </w:sdt>
      <w:r>
        <w:t xml:space="preserve">.  If you want a more in depth look into these topics, I highly recommend reading this book, specifically chapter 2 (memory addressing).  </w:t>
      </w:r>
    </w:p>
    <w:p w14:paraId="2322D19C" w14:textId="09D01562" w:rsidR="00C8069E" w:rsidRDefault="00C8069E" w:rsidP="0035131A"/>
    <w:p w14:paraId="4F63D55E" w14:textId="77777777" w:rsidR="00AE24A2" w:rsidRDefault="00AE24A2" w:rsidP="0035131A"/>
    <w:p w14:paraId="08074C12" w14:textId="031801D3" w:rsidR="00010098" w:rsidRDefault="00010098" w:rsidP="00010098">
      <w:pPr>
        <w:pStyle w:val="Heading1"/>
      </w:pPr>
      <w:bookmarkStart w:id="2" w:name="_Toc61449160"/>
      <w:r>
        <w:t>Segmentation</w:t>
      </w:r>
      <w:bookmarkEnd w:id="2"/>
      <w:r>
        <w:t xml:space="preserve"> </w:t>
      </w:r>
    </w:p>
    <w:p w14:paraId="55AFBD5A" w14:textId="520009F3" w:rsidR="003F22FD" w:rsidRDefault="003F22FD" w:rsidP="003F22FD"/>
    <w:p w14:paraId="29482568" w14:textId="73152286" w:rsidR="00E83EFD" w:rsidRDefault="003F22FD" w:rsidP="003F22FD">
      <w:r>
        <w:t>Intel first developed segmentation in the 8086 microprocessor</w:t>
      </w:r>
      <w:r w:rsidR="00484EC6">
        <w:t xml:space="preserve"> (1976)</w:t>
      </w:r>
      <w:r w:rsidR="00EC5E43">
        <w:t xml:space="preserve">  </w:t>
      </w:r>
      <w:sdt>
        <w:sdtPr>
          <w:id w:val="-942141141"/>
          <w:citation/>
        </w:sdtPr>
        <w:sdtEndPr/>
        <w:sdtContent>
          <w:r w:rsidR="00EC5E43">
            <w:fldChar w:fldCharType="begin"/>
          </w:r>
          <w:r w:rsidR="00EC5E43">
            <w:instrText xml:space="preserve"> CITATION Int21 \l 1033 </w:instrText>
          </w:r>
          <w:r w:rsidR="00EC5E43">
            <w:fldChar w:fldCharType="separate"/>
          </w:r>
          <w:r w:rsidR="0085373B" w:rsidRPr="0085373B">
            <w:rPr>
              <w:noProof/>
            </w:rPr>
            <w:t>[2]</w:t>
          </w:r>
          <w:r w:rsidR="00EC5E43">
            <w:fldChar w:fldCharType="end"/>
          </w:r>
        </w:sdtContent>
      </w:sdt>
      <w:r w:rsidR="00484EC6">
        <w:t xml:space="preserve">.  </w:t>
      </w:r>
      <w:r>
        <w:t xml:space="preserve">The goal of segmentation was to ensure that </w:t>
      </w:r>
      <w:r w:rsidR="005210D8">
        <w:t>developers</w:t>
      </w:r>
      <w:r>
        <w:t xml:space="preserve"> split their program</w:t>
      </w:r>
      <w:r w:rsidR="005210D8">
        <w:t>s</w:t>
      </w:r>
      <w:r>
        <w:t xml:space="preserve"> into logical pieces</w:t>
      </w:r>
      <w:r w:rsidR="00484EC6">
        <w:t xml:space="preserve"> (e.g. functions and global data).  </w:t>
      </w:r>
      <w:r w:rsidR="00E47F09">
        <w:t xml:space="preserve">Segmentation splits </w:t>
      </w:r>
      <w:r w:rsidR="00093A9E">
        <w:t xml:space="preserve">the entire range of linear memory addresses </w:t>
      </w:r>
      <w:r w:rsidR="00E47F09">
        <w:t>into different segments</w:t>
      </w:r>
      <w:r w:rsidR="00093A9E">
        <w:t>.</w:t>
      </w:r>
    </w:p>
    <w:p w14:paraId="52D52E6C" w14:textId="5762D9AC" w:rsidR="00CF7CC4" w:rsidRDefault="00CF7CC4" w:rsidP="003F22FD"/>
    <w:p w14:paraId="06457FAB" w14:textId="73A675B9" w:rsidR="00CF7CC4" w:rsidRDefault="00CF7CC4" w:rsidP="003F22FD">
      <w:r>
        <w:rPr>
          <w:noProof/>
        </w:rPr>
        <w:drawing>
          <wp:inline distT="0" distB="0" distL="0" distR="0" wp14:anchorId="53FF1FCF" wp14:editId="6961A7E8">
            <wp:extent cx="4344425" cy="26911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57990" cy="2699533"/>
                    </a:xfrm>
                    <a:prstGeom prst="rect">
                      <a:avLst/>
                    </a:prstGeom>
                  </pic:spPr>
                </pic:pic>
              </a:graphicData>
            </a:graphic>
          </wp:inline>
        </w:drawing>
      </w:r>
    </w:p>
    <w:p w14:paraId="72202581" w14:textId="77777777" w:rsidR="00E83EFD" w:rsidRDefault="00E83EFD" w:rsidP="003F22FD"/>
    <w:p w14:paraId="75B435AD" w14:textId="3E880A74" w:rsidR="00484EC6" w:rsidRDefault="00E47F09" w:rsidP="003F22FD">
      <w:r>
        <w:t xml:space="preserve"> </w:t>
      </w:r>
    </w:p>
    <w:p w14:paraId="668A8A77" w14:textId="4E7B3E2D" w:rsidR="003F22FD" w:rsidRDefault="003F22FD" w:rsidP="003F22FD">
      <w:r>
        <w:t>The segmentation unit</w:t>
      </w:r>
      <w:r w:rsidR="00E83EFD">
        <w:t xml:space="preserve">, a circuit within </w:t>
      </w:r>
      <w:r w:rsidR="005210D8">
        <w:t xml:space="preserve">a </w:t>
      </w:r>
      <w:r w:rsidR="00E83EFD">
        <w:t xml:space="preserve">processor’s memory management unit, </w:t>
      </w:r>
      <w:r>
        <w:t xml:space="preserve">handles the task of translating </w:t>
      </w:r>
      <w:r w:rsidR="00DC49C5">
        <w:t>a</w:t>
      </w:r>
      <w:r>
        <w:t xml:space="preserve"> </w:t>
      </w:r>
      <w:r>
        <w:rPr>
          <w:b/>
          <w:bCs/>
        </w:rPr>
        <w:t>logical address</w:t>
      </w:r>
      <w:r w:rsidR="005210D8">
        <w:t xml:space="preserve"> </w:t>
      </w:r>
      <w:r>
        <w:t xml:space="preserve">to </w:t>
      </w:r>
      <w:r w:rsidR="00093A9E">
        <w:t xml:space="preserve">a </w:t>
      </w:r>
      <w:r>
        <w:rPr>
          <w:b/>
          <w:bCs/>
        </w:rPr>
        <w:t>linear address</w:t>
      </w:r>
      <w:r w:rsidR="005210D8">
        <w:t xml:space="preserve">.  The logical address is generated by the CPU and is what our program works with.  The linear address is what the paging unit takes as input (more on this later).  </w:t>
      </w:r>
      <w:r w:rsidR="00EB51A7">
        <w:t xml:space="preserve">Here is a visual which describes the translation of logical to linear addresses. </w:t>
      </w:r>
    </w:p>
    <w:p w14:paraId="257194C3" w14:textId="1164C06E" w:rsidR="00EB51A7" w:rsidRDefault="00EB51A7" w:rsidP="003F22FD"/>
    <w:p w14:paraId="24A6936B" w14:textId="50C45300" w:rsidR="00A047B1" w:rsidRDefault="005E455A" w:rsidP="003F22FD">
      <w:r>
        <w:rPr>
          <w:noProof/>
        </w:rPr>
        <w:drawing>
          <wp:inline distT="0" distB="0" distL="0" distR="0" wp14:anchorId="13D2C257" wp14:editId="64C43FA6">
            <wp:extent cx="5943600" cy="33197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319780"/>
                    </a:xfrm>
                    <a:prstGeom prst="rect">
                      <a:avLst/>
                    </a:prstGeom>
                  </pic:spPr>
                </pic:pic>
              </a:graphicData>
            </a:graphic>
          </wp:inline>
        </w:drawing>
      </w:r>
      <w:sdt>
        <w:sdtPr>
          <w:id w:val="1093517441"/>
          <w:citation/>
        </w:sdtPr>
        <w:sdtEndPr/>
        <w:sdtContent>
          <w:r w:rsidR="00A047B1">
            <w:fldChar w:fldCharType="begin"/>
          </w:r>
          <w:r w:rsidR="00A047B1">
            <w:instrText xml:space="preserve"> CITATION Bov05 \l 1033 </w:instrText>
          </w:r>
          <w:r w:rsidR="00A047B1">
            <w:fldChar w:fldCharType="separate"/>
          </w:r>
          <w:r w:rsidR="0085373B">
            <w:rPr>
              <w:noProof/>
            </w:rPr>
            <w:t xml:space="preserve"> </w:t>
          </w:r>
          <w:r w:rsidR="0085373B" w:rsidRPr="0085373B">
            <w:rPr>
              <w:noProof/>
            </w:rPr>
            <w:t>[3]</w:t>
          </w:r>
          <w:r w:rsidR="00A047B1">
            <w:fldChar w:fldCharType="end"/>
          </w:r>
        </w:sdtContent>
      </w:sdt>
    </w:p>
    <w:p w14:paraId="60F70893" w14:textId="0010E412" w:rsidR="004E2201" w:rsidRDefault="004E2201" w:rsidP="003F22FD"/>
    <w:p w14:paraId="15278478" w14:textId="0F87E8B7" w:rsidR="00FF458D" w:rsidRDefault="004E2201" w:rsidP="003F22FD">
      <w:r>
        <w:t>A logical address consists of two parts: a segment</w:t>
      </w:r>
      <w:r w:rsidR="00E47F09">
        <w:t xml:space="preserve"> </w:t>
      </w:r>
      <w:r w:rsidR="00FF458D">
        <w:t>selector</w:t>
      </w:r>
      <w:r>
        <w:t xml:space="preserve"> and an offset</w:t>
      </w:r>
      <w:r w:rsidR="005E455A">
        <w:t>, which we see near the bottom of the above figure.</w:t>
      </w:r>
    </w:p>
    <w:p w14:paraId="47DA9903" w14:textId="77777777" w:rsidR="00FF458D" w:rsidRDefault="00FF458D" w:rsidP="003F22FD"/>
    <w:p w14:paraId="6FDE3C00" w14:textId="62904BA5" w:rsidR="00EB51A7" w:rsidRPr="0088176F" w:rsidRDefault="00FF458D" w:rsidP="003F22FD">
      <w:pPr>
        <w:rPr>
          <w:b/>
          <w:bCs/>
        </w:rPr>
      </w:pPr>
      <w:r>
        <w:t>The first part of the logical address, the segment selector</w:t>
      </w:r>
      <w:r w:rsidR="00EB51A7">
        <w:t>,</w:t>
      </w:r>
      <w:r>
        <w:t xml:space="preserve"> is used to determine which segment</w:t>
      </w:r>
      <w:r w:rsidR="005E455A">
        <w:t xml:space="preserve"> </w:t>
      </w:r>
      <w:r>
        <w:t xml:space="preserve">a given logical address is in.   In both 32-bit and 64-bit architectures, the segment selector is 16-bits.  This indexes into </w:t>
      </w:r>
      <w:r w:rsidR="00EC5E43">
        <w:t>either</w:t>
      </w:r>
      <w:r>
        <w:t xml:space="preserve"> the </w:t>
      </w:r>
      <w:r w:rsidRPr="00FF458D">
        <w:rPr>
          <w:b/>
          <w:bCs/>
        </w:rPr>
        <w:t>Global Descriptor Table</w:t>
      </w:r>
      <w:r>
        <w:t xml:space="preserve"> </w:t>
      </w:r>
      <w:r w:rsidR="00EB51A7" w:rsidRPr="00EB51A7">
        <w:rPr>
          <w:b/>
          <w:bCs/>
        </w:rPr>
        <w:t>(GDT)</w:t>
      </w:r>
      <w:r w:rsidR="00EB51A7">
        <w:t xml:space="preserve"> </w:t>
      </w:r>
      <w:r>
        <w:t xml:space="preserve">or a </w:t>
      </w:r>
      <w:r w:rsidRPr="00FF458D">
        <w:rPr>
          <w:b/>
          <w:bCs/>
        </w:rPr>
        <w:t>Local Descriptor Table</w:t>
      </w:r>
      <w:r w:rsidR="00EB51A7">
        <w:rPr>
          <w:b/>
          <w:bCs/>
        </w:rPr>
        <w:t xml:space="preserve"> (LDT)</w:t>
      </w:r>
      <w:r>
        <w:rPr>
          <w:b/>
          <w:bCs/>
        </w:rPr>
        <w:t>.</w:t>
      </w:r>
      <w:r w:rsidR="0088176F">
        <w:rPr>
          <w:b/>
          <w:bCs/>
        </w:rPr>
        <w:t xml:space="preserve">  </w:t>
      </w:r>
      <w:r w:rsidR="0088176F">
        <w:t xml:space="preserve">Both the GDT and the LDT contain </w:t>
      </w:r>
      <w:r w:rsidR="0088176F" w:rsidRPr="00EB51A7">
        <w:rPr>
          <w:b/>
          <w:bCs/>
        </w:rPr>
        <w:t>segment descriptors</w:t>
      </w:r>
      <w:r w:rsidR="0088176F">
        <w:t xml:space="preserve"> which describe different available segments of memory (remember, a segment is just a region of memory in the linear address space).  The GDT is global to all processes, while the LDT is local to a single process and is used in the case where that process needs additional segments.  However, since most processes don’t make use of their own LDT, the Kernel assigns processes a shared LDT by default.</w:t>
      </w:r>
      <w:r w:rsidR="00A12476">
        <w:rPr>
          <w:b/>
          <w:bCs/>
        </w:rPr>
        <w:t xml:space="preserve">  </w:t>
      </w:r>
      <w:r w:rsidR="005E455A">
        <w:t>To</w:t>
      </w:r>
      <w:r w:rsidR="00A12476">
        <w:t xml:space="preserve"> determine which table a given segment is in, the selector also contains a field called the Table Indicator (TI)</w:t>
      </w:r>
      <w:r w:rsidR="005E455A">
        <w:t>.  This field</w:t>
      </w:r>
      <w:r w:rsidR="00A12476">
        <w:t xml:space="preserve"> specifies whether the segment descriptor is included in the GDT (TI = 0) or in the LDT (TI = 1).</w:t>
      </w:r>
    </w:p>
    <w:p w14:paraId="7C538F96" w14:textId="5EA00C90" w:rsidR="0044645C" w:rsidRDefault="00A83E39" w:rsidP="003F22FD">
      <w:r>
        <w:rPr>
          <w:noProof/>
        </w:rPr>
        <mc:AlternateContent>
          <mc:Choice Requires="wps">
            <w:drawing>
              <wp:anchor distT="0" distB="0" distL="114300" distR="114300" simplePos="0" relativeHeight="251660288" behindDoc="1" locked="0" layoutInCell="1" allowOverlap="1" wp14:anchorId="74998752" wp14:editId="61AD92E9">
                <wp:simplePos x="0" y="0"/>
                <wp:positionH relativeFrom="column">
                  <wp:posOffset>-152400</wp:posOffset>
                </wp:positionH>
                <wp:positionV relativeFrom="paragraph">
                  <wp:posOffset>199389</wp:posOffset>
                </wp:positionV>
                <wp:extent cx="6324600" cy="6143625"/>
                <wp:effectExtent l="0" t="0" r="19050" b="28575"/>
                <wp:wrapNone/>
                <wp:docPr id="20" name="Rectangle 20"/>
                <wp:cNvGraphicFramePr/>
                <a:graphic xmlns:a="http://schemas.openxmlformats.org/drawingml/2006/main">
                  <a:graphicData uri="http://schemas.microsoft.com/office/word/2010/wordprocessingShape">
                    <wps:wsp>
                      <wps:cNvSpPr/>
                      <wps:spPr>
                        <a:xfrm>
                          <a:off x="0" y="0"/>
                          <a:ext cx="6324600" cy="6143625"/>
                        </a:xfrm>
                        <a:prstGeom prst="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7764A3" id="Rectangle 20" o:spid="_x0000_s1026" style="position:absolute;margin-left:-12pt;margin-top:15.7pt;width:498pt;height:483.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" fillcolor="#d9e2f3 [660]" strokecolor="#1f3763 [1604]" strokeweight="1pt"/>
            </w:pict>
          </mc:Fallback>
        </mc:AlternateContent>
      </w:r>
    </w:p>
    <w:p w14:paraId="392445D2" w14:textId="174C2123" w:rsidR="0044645C" w:rsidRDefault="0044645C" w:rsidP="003F22FD"/>
    <w:p w14:paraId="2F71E743" w14:textId="53BA3BEA" w:rsidR="0044645C" w:rsidRDefault="0044645C" w:rsidP="003F22FD">
      <w:pPr>
        <w:rPr>
          <w:i/>
          <w:iCs/>
        </w:rPr>
      </w:pPr>
      <w:r w:rsidRPr="00A83E39">
        <w:t>The code that performs the check of the TI field is in the file</w:t>
      </w:r>
      <w:r>
        <w:rPr>
          <w:i/>
          <w:iCs/>
        </w:rPr>
        <w:t xml:space="preserve"> </w:t>
      </w:r>
      <w:hyperlink r:id="rId17" w:anchor="L2459" w:history="1">
        <w:r w:rsidRPr="0044645C">
          <w:rPr>
            <w:rStyle w:val="Hyperlink"/>
            <w:i/>
            <w:iCs/>
          </w:rPr>
          <w:t>/arch/x86/events/core.c</w:t>
        </w:r>
      </w:hyperlink>
      <w:r>
        <w:rPr>
          <w:i/>
          <w:iCs/>
        </w:rPr>
        <w:t xml:space="preserve">.  </w:t>
      </w:r>
    </w:p>
    <w:p w14:paraId="2A997460" w14:textId="77777777" w:rsidR="00A83E39" w:rsidRDefault="00A83E39" w:rsidP="003F22FD"/>
    <w:p w14:paraId="06511657" w14:textId="5C123DB9" w:rsidR="0044645C" w:rsidRDefault="0044645C" w:rsidP="003F22FD">
      <w:r>
        <w:rPr>
          <w:noProof/>
        </w:rPr>
        <w:drawing>
          <wp:inline distT="0" distB="0" distL="0" distR="0" wp14:anchorId="09DCC7CF" wp14:editId="6B5F74BC">
            <wp:extent cx="5543550" cy="36477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84948" cy="3674967"/>
                    </a:xfrm>
                    <a:prstGeom prst="rect">
                      <a:avLst/>
                    </a:prstGeom>
                  </pic:spPr>
                </pic:pic>
              </a:graphicData>
            </a:graphic>
          </wp:inline>
        </w:drawing>
      </w:r>
    </w:p>
    <w:p w14:paraId="42D6BA8C" w14:textId="77777777" w:rsidR="00A83E39" w:rsidRDefault="00A83E39" w:rsidP="003F22FD"/>
    <w:p w14:paraId="6547B1DF" w14:textId="42BF6C9E" w:rsidR="0044645C" w:rsidRDefault="0044645C" w:rsidP="003F22FD">
      <w:pPr>
        <w:rPr>
          <w:i/>
          <w:iCs/>
        </w:rPr>
      </w:pPr>
      <w:r w:rsidRPr="00A83E39">
        <w:t>The if statement on line 2459 is where this check occurs.  As with most macros regarding segmentation, ‘SEGMENT_TI_MASK’ and ‘SEGMENT_LDT’ are defined in the file</w:t>
      </w:r>
      <w:r w:rsidRPr="0044645C">
        <w:rPr>
          <w:i/>
          <w:iCs/>
        </w:rPr>
        <w:t xml:space="preserve"> </w:t>
      </w:r>
      <w:hyperlink r:id="rId19" w:anchor="L50" w:history="1">
        <w:r w:rsidRPr="0044645C">
          <w:rPr>
            <w:rStyle w:val="Hyperlink"/>
            <w:i/>
            <w:iCs/>
          </w:rPr>
          <w:t>/arch/x86/include/asm/segment.h</w:t>
        </w:r>
      </w:hyperlink>
      <w:r w:rsidRPr="0044645C">
        <w:rPr>
          <w:i/>
          <w:iCs/>
        </w:rPr>
        <w:t>.</w:t>
      </w:r>
    </w:p>
    <w:p w14:paraId="44B6C87C" w14:textId="77777777" w:rsidR="00A83E39" w:rsidRPr="0044645C" w:rsidRDefault="00A83E39" w:rsidP="003F22FD">
      <w:pPr>
        <w:rPr>
          <w:i/>
          <w:iCs/>
        </w:rPr>
      </w:pPr>
    </w:p>
    <w:p w14:paraId="1E63781F" w14:textId="319A86AF" w:rsidR="0044645C" w:rsidRPr="0044645C" w:rsidRDefault="0044645C" w:rsidP="003F22FD">
      <w:pPr>
        <w:rPr>
          <w:i/>
          <w:iCs/>
        </w:rPr>
      </w:pPr>
      <w:r>
        <w:rPr>
          <w:noProof/>
        </w:rPr>
        <w:drawing>
          <wp:inline distT="0" distB="0" distL="0" distR="0" wp14:anchorId="102DAFA9" wp14:editId="43B88FD4">
            <wp:extent cx="5934075" cy="11239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34075" cy="1123950"/>
                    </a:xfrm>
                    <a:prstGeom prst="rect">
                      <a:avLst/>
                    </a:prstGeom>
                  </pic:spPr>
                </pic:pic>
              </a:graphicData>
            </a:graphic>
          </wp:inline>
        </w:drawing>
      </w:r>
    </w:p>
    <w:p w14:paraId="05F8F6D9" w14:textId="6ADE047D" w:rsidR="00EB51A7" w:rsidRDefault="00EB51A7" w:rsidP="003F22FD">
      <w:pPr>
        <w:rPr>
          <w:b/>
          <w:bCs/>
        </w:rPr>
      </w:pPr>
    </w:p>
    <w:p w14:paraId="625F11B7" w14:textId="47941270" w:rsidR="0044645C" w:rsidRDefault="0044645C" w:rsidP="003F22FD">
      <w:pPr>
        <w:rPr>
          <w:b/>
          <w:bCs/>
        </w:rPr>
      </w:pPr>
    </w:p>
    <w:p w14:paraId="16943140" w14:textId="4E322091" w:rsidR="00681588" w:rsidRDefault="00681588" w:rsidP="003F22FD">
      <w:pPr>
        <w:rPr>
          <w:b/>
          <w:bCs/>
        </w:rPr>
      </w:pPr>
    </w:p>
    <w:p w14:paraId="74183CFB" w14:textId="77777777" w:rsidR="00681588" w:rsidRDefault="00681588" w:rsidP="003F22FD">
      <w:pPr>
        <w:rPr>
          <w:b/>
          <w:bCs/>
        </w:rPr>
      </w:pPr>
    </w:p>
    <w:p w14:paraId="230A32E6" w14:textId="6D85B67C" w:rsidR="004E2201" w:rsidRDefault="005E455A" w:rsidP="003F22FD">
      <w:r>
        <w:t xml:space="preserve">  </w:t>
      </w:r>
      <w:r w:rsidR="00EB51A7">
        <w:t xml:space="preserve">  </w:t>
      </w:r>
    </w:p>
    <w:p w14:paraId="7CCBD92C" w14:textId="3B867532" w:rsidR="00EB51A7" w:rsidRDefault="00EB51A7" w:rsidP="003F22FD">
      <w:r>
        <w:t xml:space="preserve">Here are a few important </w:t>
      </w:r>
      <w:r w:rsidR="0088176F">
        <w:t>fields</w:t>
      </w:r>
      <w:r>
        <w:t xml:space="preserve"> that a given </w:t>
      </w:r>
      <w:r w:rsidR="0088176F">
        <w:t>segment descriptor</w:t>
      </w:r>
      <w:r>
        <w:t xml:space="preserve"> </w:t>
      </w:r>
      <w:r w:rsidR="00E83EFD">
        <w:t>will</w:t>
      </w:r>
      <w:r>
        <w:t xml:space="preserve"> contain:</w:t>
      </w:r>
    </w:p>
    <w:p w14:paraId="026449F9" w14:textId="1B4A760F" w:rsidR="00EB51A7" w:rsidRDefault="00EB51A7" w:rsidP="00EB51A7">
      <w:pPr>
        <w:pStyle w:val="ListParagraph"/>
        <w:numPr>
          <w:ilvl w:val="0"/>
          <w:numId w:val="6"/>
        </w:numPr>
      </w:pPr>
      <w:r>
        <w:t>The linear address of the first byte of the segment</w:t>
      </w:r>
    </w:p>
    <w:p w14:paraId="129FDD24" w14:textId="36962F67" w:rsidR="00EB51A7" w:rsidRDefault="00EB51A7" w:rsidP="00EB51A7">
      <w:pPr>
        <w:pStyle w:val="ListParagraph"/>
        <w:numPr>
          <w:ilvl w:val="0"/>
          <w:numId w:val="6"/>
        </w:numPr>
      </w:pPr>
      <w:r>
        <w:t>The offset of the last memory address in the segment</w:t>
      </w:r>
    </w:p>
    <w:p w14:paraId="3AA55118" w14:textId="73DFE9F3" w:rsidR="00EB51A7" w:rsidRDefault="00EB51A7" w:rsidP="00EB51A7">
      <w:pPr>
        <w:pStyle w:val="ListParagraph"/>
        <w:numPr>
          <w:ilvl w:val="0"/>
          <w:numId w:val="6"/>
        </w:numPr>
      </w:pPr>
      <w:r w:rsidRPr="0088176F">
        <w:rPr>
          <w:b/>
          <w:bCs/>
        </w:rPr>
        <w:t>The Descriptor Privilege Level (DPL)</w:t>
      </w:r>
      <w:r>
        <w:t xml:space="preserve"> of the segment.  This is the minimum CPU privilege level required for accessing the segment</w:t>
      </w:r>
    </w:p>
    <w:p w14:paraId="1203A21F" w14:textId="3398E08B" w:rsidR="00EB51A7" w:rsidRDefault="00EB51A7" w:rsidP="00EB51A7">
      <w:pPr>
        <w:pStyle w:val="ListParagraph"/>
        <w:numPr>
          <w:ilvl w:val="0"/>
          <w:numId w:val="6"/>
        </w:numPr>
      </w:pPr>
      <w:r>
        <w:t>The type of the segment.</w:t>
      </w:r>
      <w:r w:rsidR="00E30A31">
        <w:t xml:space="preserve">  </w:t>
      </w:r>
      <w:r w:rsidR="0088176F">
        <w:t>This d</w:t>
      </w:r>
      <w:r w:rsidR="00E30A31">
        <w:t>escribes the type of data stored in a segment.  It can be a code segment, a data segment, something called a task state segment, or a Local Descriptor Table segment</w:t>
      </w:r>
    </w:p>
    <w:p w14:paraId="4A9FEF7D" w14:textId="77777777" w:rsidR="002F4ED8" w:rsidRDefault="002F4ED8" w:rsidP="002F4ED8"/>
    <w:p w14:paraId="25EB232B" w14:textId="2BCB45C5" w:rsidR="002F4ED8" w:rsidRPr="002F4ED8" w:rsidRDefault="002F4ED8" w:rsidP="002F4ED8">
      <w:pPr>
        <w:rPr>
          <w:i/>
          <w:iCs/>
        </w:rPr>
      </w:pPr>
      <w:r>
        <w:t xml:space="preserve">The segment descriptor format is defined in the file </w:t>
      </w:r>
      <w:hyperlink r:id="rId21" w:anchor="L19" w:history="1">
        <w:r w:rsidRPr="002F4ED8">
          <w:rPr>
            <w:rStyle w:val="Hyperlink"/>
            <w:i/>
            <w:iCs/>
          </w:rPr>
          <w:t>/arch/x86/include/asm/desc_defs.h</w:t>
        </w:r>
      </w:hyperlink>
      <w:r>
        <w:rPr>
          <w:i/>
          <w:iCs/>
        </w:rPr>
        <w:t>.</w:t>
      </w:r>
    </w:p>
    <w:p w14:paraId="7DB834CD" w14:textId="1516E4E0" w:rsidR="002F4ED8" w:rsidRDefault="002F4ED8" w:rsidP="002F4ED8">
      <w:r>
        <w:rPr>
          <w:noProof/>
        </w:rPr>
        <w:drawing>
          <wp:inline distT="0" distB="0" distL="0" distR="0" wp14:anchorId="2A572358" wp14:editId="6BF3A2C2">
            <wp:extent cx="5067300" cy="13906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67300" cy="1390650"/>
                    </a:xfrm>
                    <a:prstGeom prst="rect">
                      <a:avLst/>
                    </a:prstGeom>
                  </pic:spPr>
                </pic:pic>
              </a:graphicData>
            </a:graphic>
          </wp:inline>
        </w:drawing>
      </w:r>
    </w:p>
    <w:p w14:paraId="4DCBBD1B" w14:textId="77777777" w:rsidR="00E30A31" w:rsidRDefault="00E30A31" w:rsidP="00E30A31"/>
    <w:p w14:paraId="79305F13" w14:textId="3D9FDE4D" w:rsidR="00C707A2" w:rsidRDefault="00C707A2" w:rsidP="00EB51A7">
      <w:r>
        <w:t>Here’s a short summary of</w:t>
      </w:r>
      <w:r w:rsidR="0088176F">
        <w:t xml:space="preserve"> the</w:t>
      </w:r>
      <w:r>
        <w:t xml:space="preserve"> logical address translation</w:t>
      </w:r>
      <w:r w:rsidR="0088176F">
        <w:t xml:space="preserve"> process</w:t>
      </w:r>
      <w:r w:rsidR="009E71B4">
        <w:t xml:space="preserve"> performed by the segmentation unit</w:t>
      </w:r>
      <w:r>
        <w:t xml:space="preserve">.  </w:t>
      </w:r>
    </w:p>
    <w:p w14:paraId="08E40106" w14:textId="77777777" w:rsidR="00C707A2" w:rsidRDefault="00C707A2" w:rsidP="00EB51A7"/>
    <w:p w14:paraId="184F604A" w14:textId="7D3EB7C4" w:rsidR="00C707A2" w:rsidRDefault="00C707A2" w:rsidP="00C707A2">
      <w:pPr>
        <w:pStyle w:val="ListParagraph"/>
        <w:numPr>
          <w:ilvl w:val="0"/>
          <w:numId w:val="10"/>
        </w:numPr>
      </w:pPr>
      <w:r>
        <w:t>T</w:t>
      </w:r>
      <w:r w:rsidR="00A12476">
        <w:t xml:space="preserve">he segmentation unit looks at the TI of a given </w:t>
      </w:r>
      <w:r w:rsidR="0088176F">
        <w:t xml:space="preserve">segment </w:t>
      </w:r>
      <w:r w:rsidR="00A12476">
        <w:t xml:space="preserve">selector and determines whether </w:t>
      </w:r>
      <w:r w:rsidR="005E455A">
        <w:t>the desired segment descriptor is located</w:t>
      </w:r>
      <w:r w:rsidR="00A12476">
        <w:t xml:space="preserve"> in the GDT or LDT.</w:t>
      </w:r>
      <w:r w:rsidR="005E455A">
        <w:t xml:space="preserve">  </w:t>
      </w:r>
    </w:p>
    <w:p w14:paraId="67E1746D" w14:textId="382DB4A0" w:rsidR="005E455A" w:rsidRDefault="005E455A" w:rsidP="00C707A2">
      <w:pPr>
        <w:pStyle w:val="ListParagraph"/>
        <w:numPr>
          <w:ilvl w:val="0"/>
          <w:numId w:val="10"/>
        </w:numPr>
      </w:pPr>
      <w:r>
        <w:t xml:space="preserve">The desired segment descriptor is then addressed by </w:t>
      </w:r>
      <w:r w:rsidR="00C707A2">
        <w:t xml:space="preserve">multiplying the index field of the segment selector by 8 </w:t>
      </w:r>
      <w:r>
        <w:t xml:space="preserve">and </w:t>
      </w:r>
      <w:r w:rsidR="00C707A2">
        <w:t>adding this to the base address of the relevant descriptor table.</w:t>
      </w:r>
    </w:p>
    <w:p w14:paraId="4C772B60" w14:textId="373937B2" w:rsidR="00C707A2" w:rsidRDefault="00C707A2" w:rsidP="00C707A2">
      <w:pPr>
        <w:pStyle w:val="ListParagraph"/>
        <w:numPr>
          <w:ilvl w:val="0"/>
          <w:numId w:val="10"/>
        </w:numPr>
      </w:pPr>
      <w:r>
        <w:t>The offset field of the logical address is added to the linear address of the first byte of the segment described by the specified segment descriptor.</w:t>
      </w:r>
    </w:p>
    <w:p w14:paraId="0298AD41" w14:textId="363B5ACD" w:rsidR="00E23716" w:rsidRDefault="00E23716" w:rsidP="00EB51A7"/>
    <w:p w14:paraId="21BDA1D0" w14:textId="4E479D34" w:rsidR="00C857D9" w:rsidRDefault="00E23716" w:rsidP="00EB51A7">
      <w:r>
        <w:t>One last point I want to touch on before diving into privileges and segmentation</w:t>
      </w:r>
      <w:r w:rsidR="0088176F">
        <w:t xml:space="preserve"> specifically</w:t>
      </w:r>
      <w:r>
        <w:t xml:space="preserve"> is that there are a set of registers (</w:t>
      </w:r>
      <w:r w:rsidR="00E83EFD">
        <w:t xml:space="preserve">in the </w:t>
      </w:r>
      <w:r>
        <w:t xml:space="preserve">Intel x86 family of processors) called </w:t>
      </w:r>
      <w:r w:rsidR="008A1571" w:rsidRPr="00C857D9">
        <w:rPr>
          <w:b/>
          <w:bCs/>
        </w:rPr>
        <w:t>segmentation</w:t>
      </w:r>
      <w:r w:rsidRPr="00C857D9">
        <w:rPr>
          <w:b/>
          <w:bCs/>
        </w:rPr>
        <w:t xml:space="preserve"> registers</w:t>
      </w:r>
      <w:r>
        <w:t xml:space="preserve">.  These hold </w:t>
      </w:r>
      <w:r w:rsidR="00C857D9">
        <w:t>predetermined</w:t>
      </w:r>
      <w:r>
        <w:t xml:space="preserve"> segment selectors so that </w:t>
      </w:r>
      <w:r w:rsidR="008A1571">
        <w:t xml:space="preserve">programs can more easily access </w:t>
      </w:r>
      <w:r w:rsidR="00C857D9">
        <w:t xml:space="preserve">frequently used </w:t>
      </w:r>
      <w:r w:rsidR="008A1571">
        <w:t>segments.</w:t>
      </w:r>
      <w:r w:rsidR="00C857D9">
        <w:t xml:space="preserve">  These are some important segmentation registers:</w:t>
      </w:r>
    </w:p>
    <w:p w14:paraId="542CEEDE" w14:textId="5AD48B45" w:rsidR="00C857D9" w:rsidRDefault="00C857D9" w:rsidP="00EB51A7"/>
    <w:p w14:paraId="26EFC0FE" w14:textId="51F2E004" w:rsidR="00C857D9" w:rsidRDefault="00C857D9" w:rsidP="00C857D9">
      <w:pPr>
        <w:pStyle w:val="ListParagraph"/>
        <w:numPr>
          <w:ilvl w:val="0"/>
          <w:numId w:val="11"/>
        </w:numPr>
      </w:pPr>
      <w:r>
        <w:t>the code segment register which points to a segment containing the currently executing process’s instructions</w:t>
      </w:r>
      <w:r w:rsidR="0088176F">
        <w:t xml:space="preserve"> (CS)</w:t>
      </w:r>
    </w:p>
    <w:p w14:paraId="215BEA4F" w14:textId="70E5B73E" w:rsidR="00C857D9" w:rsidRDefault="00C857D9" w:rsidP="00C857D9">
      <w:pPr>
        <w:pStyle w:val="ListParagraph"/>
        <w:numPr>
          <w:ilvl w:val="0"/>
          <w:numId w:val="11"/>
        </w:numPr>
      </w:pPr>
      <w:r>
        <w:t>the stack segment register which points to the segment containing the current</w:t>
      </w:r>
      <w:r w:rsidR="0088176F">
        <w:t>ly</w:t>
      </w:r>
      <w:r>
        <w:t xml:space="preserve"> </w:t>
      </w:r>
      <w:r w:rsidR="0088176F">
        <w:t>executing process’s</w:t>
      </w:r>
      <w:r>
        <w:t xml:space="preserve"> stack</w:t>
      </w:r>
      <w:r w:rsidR="0088176F">
        <w:t xml:space="preserve"> (SS)</w:t>
      </w:r>
    </w:p>
    <w:p w14:paraId="56114A49" w14:textId="010CBA66" w:rsidR="00C857D9" w:rsidRDefault="00C857D9" w:rsidP="00C857D9">
      <w:pPr>
        <w:pStyle w:val="ListParagraph"/>
        <w:numPr>
          <w:ilvl w:val="0"/>
          <w:numId w:val="11"/>
        </w:numPr>
      </w:pPr>
      <w:r>
        <w:t xml:space="preserve">the data segment register which contains global and static data for the currently executing </w:t>
      </w:r>
      <w:r w:rsidR="0088176F">
        <w:t>process (DS)</w:t>
      </w:r>
    </w:p>
    <w:p w14:paraId="245A27D6" w14:textId="77777777" w:rsidR="00C857D9" w:rsidRDefault="00C857D9" w:rsidP="00EB51A7"/>
    <w:p w14:paraId="55C96BC3" w14:textId="2B37EE9C" w:rsidR="00E23716" w:rsidRDefault="00E23716" w:rsidP="00EB51A7"/>
    <w:p w14:paraId="00ACD95B" w14:textId="60577DBF" w:rsidR="00C857D9" w:rsidRDefault="00E23716" w:rsidP="00EB51A7">
      <w:r>
        <w:t>Now I want to focus</w:t>
      </w:r>
      <w:r w:rsidR="00C857D9">
        <w:t xml:space="preserve"> </w:t>
      </w:r>
      <w:r>
        <w:t>in on privileges and segmentation.</w:t>
      </w:r>
      <w:r w:rsidR="008A1571">
        <w:t xml:space="preserve"> </w:t>
      </w:r>
    </w:p>
    <w:p w14:paraId="6989DF9C" w14:textId="77777777" w:rsidR="00C857D9" w:rsidRDefault="00C857D9" w:rsidP="00EB51A7"/>
    <w:p w14:paraId="67F15102" w14:textId="483B5E07" w:rsidR="008A1571" w:rsidRDefault="008A1571" w:rsidP="00EB51A7">
      <w:r>
        <w:t>I’ve already touched on one important piece, Descriptor Privilege Levels.  This is a field associated with each segment that describes the minimum CPU privilege level that is required to access the segment.</w:t>
      </w:r>
      <w:r w:rsidR="0088176F">
        <w:t xml:space="preserve">  </w:t>
      </w:r>
      <w:r>
        <w:t>The CPU’s current privilege level is stored in the code segment register, which points to the segment containing the currently executing program’s code.  This register contains a 2-bit field which specifies the Current Privilege Level (CPL) of the CPU.  Zero is the highest privilege level (Kernel Mode) while 3 is the lowest privilege level (User Mode).</w:t>
      </w:r>
    </w:p>
    <w:p w14:paraId="2A6A6E60" w14:textId="50192B4C" w:rsidR="008A1571" w:rsidRDefault="008A1571" w:rsidP="00EB51A7"/>
    <w:p w14:paraId="709ED4F4" w14:textId="722C7F36" w:rsidR="008A1571" w:rsidRDefault="008A1571" w:rsidP="00EB51A7">
      <w:r>
        <w:t xml:space="preserve">This is great; segmentation gives the Linux Kernel a way of enforcing privilege checks.  </w:t>
      </w:r>
      <w:r w:rsidR="00E83EFD">
        <w:t>For</w:t>
      </w:r>
      <w:r>
        <w:t xml:space="preserve"> a program to access a segmen</w:t>
      </w:r>
      <w:r w:rsidR="00C857D9">
        <w:t>t</w:t>
      </w:r>
      <w:r>
        <w:t xml:space="preserve">, </w:t>
      </w:r>
      <w:r w:rsidR="00C857D9">
        <w:t>th</w:t>
      </w:r>
      <w:r w:rsidR="0088176F">
        <w:t>e</w:t>
      </w:r>
      <w:r w:rsidR="00C857D9">
        <w:t xml:space="preserve"> program</w:t>
      </w:r>
      <w:r>
        <w:t xml:space="preserve"> must have a higher or equal CPL</w:t>
      </w:r>
      <w:r w:rsidR="00C857D9">
        <w:t xml:space="preserve"> than that segment’s DPL.  </w:t>
      </w:r>
      <w:r>
        <w:t xml:space="preserve">However, I want to run through </w:t>
      </w:r>
      <w:r w:rsidR="0053246F">
        <w:t>the following scenario which describes why we need one more privilege check in addition to the DPL and CPL check</w:t>
      </w:r>
      <w:r w:rsidR="001616F3">
        <w:t xml:space="preserve">.  This scenario comes from the following article which I highly recommend reading, </w:t>
      </w:r>
      <w:hyperlink r:id="rId23" w:history="1">
        <w:r w:rsidR="001616F3" w:rsidRPr="009A6E39">
          <w:rPr>
            <w:rStyle w:val="Hyperlink"/>
          </w:rPr>
          <w:t>https://openwares.net/2019/02/09/cpl-vs-dpl-vs-rpl/</w:t>
        </w:r>
      </w:hyperlink>
      <w:r w:rsidR="004C4FDC">
        <w:rPr>
          <w:rStyle w:val="Hyperlink"/>
        </w:rPr>
        <w:t xml:space="preserve"> </w:t>
      </w:r>
      <w:sdt>
        <w:sdtPr>
          <w:rPr>
            <w:rStyle w:val="Hyperlink"/>
          </w:rPr>
          <w:id w:val="-851411277"/>
          <w:citation/>
        </w:sdtPr>
        <w:sdtEndPr>
          <w:rPr>
            <w:rStyle w:val="Hyperlink"/>
          </w:rPr>
        </w:sdtEndPr>
        <w:sdtContent>
          <w:r w:rsidR="004C4FDC">
            <w:rPr>
              <w:rStyle w:val="Hyperlink"/>
            </w:rPr>
            <w:fldChar w:fldCharType="begin"/>
          </w:r>
          <w:r w:rsidR="004C4FDC">
            <w:rPr>
              <w:rStyle w:val="Hyperlink"/>
            </w:rPr>
            <w:instrText xml:space="preserve"> CITATION CPL20 \l 1033 </w:instrText>
          </w:r>
          <w:r w:rsidR="004C4FDC">
            <w:rPr>
              <w:rStyle w:val="Hyperlink"/>
            </w:rPr>
            <w:fldChar w:fldCharType="separate"/>
          </w:r>
          <w:r w:rsidR="0085373B" w:rsidRPr="0085373B">
            <w:rPr>
              <w:noProof/>
              <w:color w:val="0563C1" w:themeColor="hyperlink"/>
            </w:rPr>
            <w:t>[4]</w:t>
          </w:r>
          <w:r w:rsidR="004C4FDC">
            <w:rPr>
              <w:rStyle w:val="Hyperlink"/>
            </w:rPr>
            <w:fldChar w:fldCharType="end"/>
          </w:r>
        </w:sdtContent>
      </w:sdt>
      <w:r w:rsidR="004C4FDC">
        <w:rPr>
          <w:rStyle w:val="Hyperlink"/>
        </w:rPr>
        <w:t xml:space="preserve"> </w:t>
      </w:r>
      <w:r w:rsidR="001616F3">
        <w:t xml:space="preserve">.  </w:t>
      </w:r>
      <w:r>
        <w:t xml:space="preserve"> </w:t>
      </w:r>
    </w:p>
    <w:p w14:paraId="54A6EC92" w14:textId="22CE918E" w:rsidR="008A1571" w:rsidRDefault="008A1571" w:rsidP="00EB51A7"/>
    <w:p w14:paraId="42728BB1" w14:textId="64DA1271" w:rsidR="00B856DA" w:rsidRDefault="008A1571" w:rsidP="00EB51A7">
      <w:r>
        <w:t xml:space="preserve">Imagine a User </w:t>
      </w:r>
      <w:r w:rsidR="0088176F">
        <w:t>m</w:t>
      </w:r>
      <w:r>
        <w:t>ode program that makes a system call</w:t>
      </w:r>
      <w:r w:rsidR="001616F3">
        <w:t xml:space="preserve">.  This system call takes a memory address as an argument and writes to that address.  Let’s </w:t>
      </w:r>
      <w:r w:rsidR="0053246F">
        <w:t>imagine that</w:t>
      </w:r>
      <w:r w:rsidR="001616F3">
        <w:t xml:space="preserve"> the User Mode program passes in the address of a kernel data structure </w:t>
      </w:r>
      <w:r w:rsidR="0053246F">
        <w:t>to the system call</w:t>
      </w:r>
      <w:r w:rsidR="001616F3">
        <w:t>.</w:t>
      </w:r>
      <w:r w:rsidR="00B856DA">
        <w:t xml:space="preserve">  Normally</w:t>
      </w:r>
      <w:r w:rsidR="0088176F">
        <w:t>,</w:t>
      </w:r>
      <w:r w:rsidR="00B856DA">
        <w:t xml:space="preserve"> the User Mode process should not be able to write directly to this kernel data structure, even through a system call.</w:t>
      </w:r>
      <w:r w:rsidR="0088176F">
        <w:t xml:space="preserve">  However, with only DPL and CPL checks, the User Mode program would be able to indirectly access this data structure since system call</w:t>
      </w:r>
      <w:r w:rsidR="00336DB5">
        <w:t>s</w:t>
      </w:r>
      <w:r w:rsidR="0088176F">
        <w:t xml:space="preserve"> run in Kernel mode.</w:t>
      </w:r>
      <w:r w:rsidR="00B856DA">
        <w:t xml:space="preserve">  </w:t>
      </w:r>
      <w:r w:rsidR="001616F3">
        <w:t>To avoid this</w:t>
      </w:r>
      <w:r w:rsidR="00B856DA">
        <w:t xml:space="preserve"> error and security issue, there is a privilege associated with each segment selector called</w:t>
      </w:r>
      <w:r w:rsidR="00336DB5">
        <w:t xml:space="preserve"> the</w:t>
      </w:r>
      <w:r w:rsidR="00B856DA">
        <w:t xml:space="preserve"> Requestor Privilege Level.  This is a field within the segment selector of a logical address.</w:t>
      </w:r>
    </w:p>
    <w:p w14:paraId="0726E2C9" w14:textId="429AF412" w:rsidR="001616F3" w:rsidRDefault="001616F3" w:rsidP="00EB51A7"/>
    <w:p w14:paraId="4D92352C" w14:textId="102F199D" w:rsidR="001616F3" w:rsidRDefault="00B856DA" w:rsidP="00EB51A7">
      <w:r>
        <w:t>T</w:t>
      </w:r>
      <w:r w:rsidR="001616F3">
        <w:t xml:space="preserve">o summarize, access to a given segment is authorized </w:t>
      </w:r>
      <w:r w:rsidR="00336DB5">
        <w:t>only if</w:t>
      </w:r>
      <w:r w:rsidR="001616F3">
        <w:t xml:space="preserve"> both the following checks are successful:</w:t>
      </w:r>
    </w:p>
    <w:p w14:paraId="2307190B" w14:textId="08EBB1C4" w:rsidR="001616F3" w:rsidRDefault="001616F3" w:rsidP="001616F3">
      <w:pPr>
        <w:pStyle w:val="ListParagraph"/>
        <w:numPr>
          <w:ilvl w:val="0"/>
          <w:numId w:val="7"/>
        </w:numPr>
      </w:pPr>
      <w:r>
        <w:t>CPL &lt;= DPL</w:t>
      </w:r>
    </w:p>
    <w:p w14:paraId="550F739C" w14:textId="5F7F77A5" w:rsidR="001616F3" w:rsidRDefault="001616F3" w:rsidP="001616F3">
      <w:pPr>
        <w:pStyle w:val="ListParagraph"/>
        <w:numPr>
          <w:ilvl w:val="0"/>
          <w:numId w:val="7"/>
        </w:numPr>
      </w:pPr>
      <w:r>
        <w:t>RPL &lt;= DPL</w:t>
      </w:r>
    </w:p>
    <w:p w14:paraId="381DD500" w14:textId="1461069A" w:rsidR="001B10F1" w:rsidRDefault="001B10F1" w:rsidP="001B10F1"/>
    <w:p w14:paraId="6946EC6E" w14:textId="603808E1" w:rsidR="001B10F1" w:rsidRDefault="004C5A7E" w:rsidP="00B7177E">
      <w:pPr>
        <w:pStyle w:val="Heading1"/>
      </w:pPr>
      <w:bookmarkStart w:id="3" w:name="_Toc61449161"/>
      <w:r>
        <w:t>Minimal Use of Segmentation in the Linux Kernel</w:t>
      </w:r>
      <w:bookmarkEnd w:id="3"/>
    </w:p>
    <w:p w14:paraId="77D68530" w14:textId="7BC07C91" w:rsidR="00B7177E" w:rsidRDefault="00B7177E" w:rsidP="00B7177E"/>
    <w:p w14:paraId="2277C9E1" w14:textId="5B24D77C" w:rsidR="00B7177E" w:rsidRDefault="00B7177E" w:rsidP="00B7177E">
      <w:r>
        <w:t xml:space="preserve">It turns out that </w:t>
      </w:r>
      <w:r w:rsidR="00E83EFD">
        <w:t xml:space="preserve">the </w:t>
      </w:r>
      <w:r>
        <w:t>Linux</w:t>
      </w:r>
      <w:r w:rsidR="00E83EFD">
        <w:t xml:space="preserve"> Kernel</w:t>
      </w:r>
      <w:r>
        <w:t xml:space="preserve"> doesn’t like to use segmentation that much.  </w:t>
      </w:r>
      <w:r w:rsidR="002676D9">
        <w:t xml:space="preserve">The Linux </w:t>
      </w:r>
      <w:r w:rsidR="00E83EFD">
        <w:t xml:space="preserve">Kernel </w:t>
      </w:r>
      <w:r>
        <w:t>prefers paging over segmentation as memory management turns out to be easier when all processes share the same set of linear addresses.</w:t>
      </w:r>
      <w:r w:rsidR="002676D9">
        <w:t xml:space="preserve">  Paging is also much more portable across processors than segmentation is.  </w:t>
      </w:r>
    </w:p>
    <w:p w14:paraId="3CBAC023" w14:textId="6369E18B" w:rsidR="00B7177E" w:rsidRDefault="00B7177E" w:rsidP="00B7177E"/>
    <w:p w14:paraId="6FFE81BC" w14:textId="79E9CEAE" w:rsidR="00B7177E" w:rsidRDefault="00B7177E" w:rsidP="00B7177E">
      <w:r>
        <w:t xml:space="preserve">So how does Linux bypass segmentation for everything but privilege checking?  </w:t>
      </w:r>
      <w:r w:rsidR="00846ED9">
        <w:t>H</w:t>
      </w:r>
      <w:r>
        <w:t xml:space="preserve">ere’s a table that describes the four main </w:t>
      </w:r>
      <w:r w:rsidR="000468CA">
        <w:t>s</w:t>
      </w:r>
      <w:r>
        <w:t xml:space="preserve">egments in </w:t>
      </w:r>
      <w:r w:rsidR="00846ED9">
        <w:t>the Kernel</w:t>
      </w:r>
      <w:r>
        <w:t>.</w:t>
      </w:r>
    </w:p>
    <w:p w14:paraId="3C3B9EBA" w14:textId="56451239" w:rsidR="00B7177E" w:rsidRDefault="00B7177E" w:rsidP="00B7177E"/>
    <w:p w14:paraId="32D8E794" w14:textId="0D7C5E0B" w:rsidR="00B7177E" w:rsidRDefault="00B7177E" w:rsidP="00B7177E"/>
    <w:p w14:paraId="0107D715" w14:textId="24D2F348" w:rsidR="00B660EC" w:rsidRDefault="00B660EC" w:rsidP="00B7177E"/>
    <w:p w14:paraId="4BCBE2E7" w14:textId="62ACADDE" w:rsidR="00B660EC" w:rsidRDefault="00B660EC" w:rsidP="00B7177E">
      <w:r>
        <w:rPr>
          <w:noProof/>
        </w:rPr>
        <w:drawing>
          <wp:inline distT="0" distB="0" distL="0" distR="0" wp14:anchorId="1596FC23" wp14:editId="3E7452BF">
            <wp:extent cx="5374138" cy="2926494"/>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77921" cy="2928554"/>
                    </a:xfrm>
                    <a:prstGeom prst="rect">
                      <a:avLst/>
                    </a:prstGeom>
                  </pic:spPr>
                </pic:pic>
              </a:graphicData>
            </a:graphic>
          </wp:inline>
        </w:drawing>
      </w:r>
    </w:p>
    <w:p w14:paraId="21614E51" w14:textId="1DD8A6D3" w:rsidR="00B7177E" w:rsidRDefault="00B7177E" w:rsidP="00B7177E"/>
    <w:p w14:paraId="1B84B0C4" w14:textId="77777777" w:rsidR="00B7177E" w:rsidRPr="00B7177E" w:rsidRDefault="00B7177E" w:rsidP="00B7177E"/>
    <w:p w14:paraId="7FC88D4D" w14:textId="18B717A2" w:rsidR="00B3774F" w:rsidRDefault="00B7177E" w:rsidP="001616F3">
      <w:r>
        <w:t>Notice that all thes</w:t>
      </w:r>
      <w:r w:rsidR="00B3774F">
        <w:t xml:space="preserve">e segments </w:t>
      </w:r>
      <w:r>
        <w:t>share the same base</w:t>
      </w:r>
      <w:r w:rsidR="000468CA">
        <w:t xml:space="preserve"> linear address</w:t>
      </w:r>
      <w:r>
        <w:t>.  This means that logical and linear addresses are equivalent</w:t>
      </w:r>
      <w:r w:rsidR="00B3774F">
        <w:t xml:space="preserve">.  This </w:t>
      </w:r>
      <w:r>
        <w:t xml:space="preserve">allows the Linux Kernel to use paging as the preferred technique of memory addressing.  However, despite having the same base addresses, these segments still have </w:t>
      </w:r>
      <w:r w:rsidR="000468CA">
        <w:t>differing</w:t>
      </w:r>
      <w:r>
        <w:t xml:space="preserve"> </w:t>
      </w:r>
      <w:r w:rsidR="00B3774F">
        <w:t xml:space="preserve">Descriptor Privilege Levels.  Thus, when attempting to access a given linear address, </w:t>
      </w:r>
      <w:r w:rsidR="000468CA">
        <w:t>the segment containing the address is still relevant</w:t>
      </w:r>
      <w:r w:rsidR="00B3774F">
        <w:t xml:space="preserve">.  </w:t>
      </w:r>
    </w:p>
    <w:p w14:paraId="45A48ECE" w14:textId="7B5FAC7C" w:rsidR="009139EA" w:rsidRDefault="00A83E39" w:rsidP="001616F3">
      <w:r>
        <w:rPr>
          <w:noProof/>
        </w:rPr>
        <mc:AlternateContent>
          <mc:Choice Requires="wps">
            <w:drawing>
              <wp:anchor distT="0" distB="0" distL="114300" distR="114300" simplePos="0" relativeHeight="251661312" behindDoc="1" locked="0" layoutInCell="1" allowOverlap="1" wp14:anchorId="2068FF0B" wp14:editId="03AF3CBF">
                <wp:simplePos x="0" y="0"/>
                <wp:positionH relativeFrom="column">
                  <wp:posOffset>-66675</wp:posOffset>
                </wp:positionH>
                <wp:positionV relativeFrom="paragraph">
                  <wp:posOffset>63500</wp:posOffset>
                </wp:positionV>
                <wp:extent cx="6562725" cy="2571750"/>
                <wp:effectExtent l="0" t="0" r="28575" b="19050"/>
                <wp:wrapNone/>
                <wp:docPr id="21" name="Rectangle 21"/>
                <wp:cNvGraphicFramePr/>
                <a:graphic xmlns:a="http://schemas.openxmlformats.org/drawingml/2006/main">
                  <a:graphicData uri="http://schemas.microsoft.com/office/word/2010/wordprocessingShape">
                    <wps:wsp>
                      <wps:cNvSpPr/>
                      <wps:spPr>
                        <a:xfrm>
                          <a:off x="0" y="0"/>
                          <a:ext cx="6562725" cy="2571750"/>
                        </a:xfrm>
                        <a:prstGeom prst="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BEA4C9" id="Rectangle 21" o:spid="_x0000_s1026" style="position:absolute;margin-left:-5.25pt;margin-top:5pt;width:516.75pt;height:20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" fillcolor="#d9e2f3 [660]" strokecolor="#1f3763 [1604]" strokeweight="1pt"/>
            </w:pict>
          </mc:Fallback>
        </mc:AlternateContent>
      </w:r>
    </w:p>
    <w:p w14:paraId="04D49318" w14:textId="5AE9EB68" w:rsidR="004C5A7E" w:rsidRDefault="009139EA" w:rsidP="001616F3">
      <w:r>
        <w:t>To access the segment descriptors for these segments, the Kernel provides programmers a set of macros which define the proper segment selector values.</w:t>
      </w:r>
    </w:p>
    <w:p w14:paraId="5AF8CACC" w14:textId="77777777" w:rsidR="00A83E39" w:rsidRDefault="00A83E39" w:rsidP="001616F3"/>
    <w:p w14:paraId="2D11FB1A" w14:textId="77777777" w:rsidR="00A83E39" w:rsidRDefault="004C5A7E" w:rsidP="001616F3">
      <w:r>
        <w:rPr>
          <w:noProof/>
        </w:rPr>
        <w:drawing>
          <wp:inline distT="0" distB="0" distL="0" distR="0" wp14:anchorId="6C3CE4A6" wp14:editId="424A6004">
            <wp:extent cx="5943600" cy="15792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579245"/>
                    </a:xfrm>
                    <a:prstGeom prst="rect">
                      <a:avLst/>
                    </a:prstGeom>
                  </pic:spPr>
                </pic:pic>
              </a:graphicData>
            </a:graphic>
          </wp:inline>
        </w:drawing>
      </w:r>
      <w:r w:rsidR="009139EA">
        <w:t xml:space="preserve">  </w:t>
      </w:r>
    </w:p>
    <w:p w14:paraId="57C3DCEB" w14:textId="77777777" w:rsidR="00A83E39" w:rsidRDefault="00A83E39" w:rsidP="001616F3"/>
    <w:p w14:paraId="0543B36A" w14:textId="25DAD902" w:rsidR="009139EA" w:rsidRPr="009139EA" w:rsidRDefault="009139EA" w:rsidP="001616F3">
      <w:pPr>
        <w:rPr>
          <w:i/>
          <w:iCs/>
        </w:rPr>
      </w:pPr>
      <w:r>
        <w:t xml:space="preserve">You can find these in the file </w:t>
      </w:r>
      <w:hyperlink r:id="rId26" w:history="1">
        <w:r w:rsidRPr="009139EA">
          <w:rPr>
            <w:rStyle w:val="Hyperlink"/>
            <w:i/>
            <w:iCs/>
          </w:rPr>
          <w:t>/arch/x86/include/asm/segment.h</w:t>
        </w:r>
      </w:hyperlink>
      <w:r>
        <w:rPr>
          <w:i/>
          <w:iCs/>
        </w:rPr>
        <w:t>.</w:t>
      </w:r>
    </w:p>
    <w:p w14:paraId="4A6D897B" w14:textId="3A5243B5" w:rsidR="00B7177E" w:rsidRDefault="00B7177E" w:rsidP="001616F3"/>
    <w:p w14:paraId="00FC50D2" w14:textId="77777777" w:rsidR="004C5A7E" w:rsidRDefault="004C5A7E" w:rsidP="001616F3"/>
    <w:p w14:paraId="1E53CADD" w14:textId="789AC5A3" w:rsidR="00B7177E" w:rsidRDefault="00B7177E" w:rsidP="001616F3">
      <w:r>
        <w:t>Now that we understand how the Kernel makes (minimal) use of segmentation</w:t>
      </w:r>
      <w:r w:rsidR="000468CA">
        <w:t xml:space="preserve"> for privilege checking</w:t>
      </w:r>
      <w:r>
        <w:t xml:space="preserve">, I want to dive into paging.  </w:t>
      </w:r>
    </w:p>
    <w:p w14:paraId="02B23E6B" w14:textId="60E84F02" w:rsidR="00B7177E" w:rsidRDefault="00B7177E" w:rsidP="00EB51A7"/>
    <w:p w14:paraId="4B2BFA3C" w14:textId="712BA8F5" w:rsidR="00681588" w:rsidRDefault="00681588" w:rsidP="00EB51A7"/>
    <w:p w14:paraId="32FDC50D" w14:textId="16B93958" w:rsidR="00681588" w:rsidRDefault="00681588" w:rsidP="00EB51A7"/>
    <w:p w14:paraId="5AD9AAF4" w14:textId="77777777" w:rsidR="00681588" w:rsidRDefault="00681588" w:rsidP="00EB51A7"/>
    <w:p w14:paraId="2FF1A498" w14:textId="6E86FF0C" w:rsidR="00B7177E" w:rsidRDefault="00B7177E" w:rsidP="00B7177E">
      <w:pPr>
        <w:pStyle w:val="Heading1"/>
      </w:pPr>
      <w:bookmarkStart w:id="4" w:name="_Toc61449162"/>
      <w:r>
        <w:t>Paging in Linux</w:t>
      </w:r>
      <w:bookmarkEnd w:id="4"/>
    </w:p>
    <w:p w14:paraId="68778708" w14:textId="385E65B4" w:rsidR="00B7177E" w:rsidRPr="00B7177E" w:rsidRDefault="00B7177E" w:rsidP="00B7177E"/>
    <w:p w14:paraId="502F9DE3" w14:textId="09A0C701" w:rsidR="008A1571" w:rsidRDefault="00E83EFD" w:rsidP="00EB51A7">
      <w:r>
        <w:t xml:space="preserve">Paging is another memory addressing technique that </w:t>
      </w:r>
      <w:r w:rsidR="000468CA">
        <w:t xml:space="preserve">is </w:t>
      </w:r>
      <w:r w:rsidR="00B3774F">
        <w:t xml:space="preserve">preferred over </w:t>
      </w:r>
      <w:r>
        <w:t>segmentation</w:t>
      </w:r>
      <w:r w:rsidR="000468CA">
        <w:t xml:space="preserve"> by the Kernel</w:t>
      </w:r>
      <w:r>
        <w:t xml:space="preserve">.  Inside the processor’s memory management unit is the paging unit.  This unit handles the translation of </w:t>
      </w:r>
      <w:r w:rsidR="00630087">
        <w:t xml:space="preserve">linear addresses to physical addresses.  </w:t>
      </w:r>
    </w:p>
    <w:p w14:paraId="429E2D43" w14:textId="493B35C3" w:rsidR="00285FFC" w:rsidRDefault="00285FFC" w:rsidP="00EB51A7"/>
    <w:p w14:paraId="418B0E98" w14:textId="1AA68742" w:rsidR="00285FFC" w:rsidRDefault="00285FFC" w:rsidP="00EB51A7">
      <w:r>
        <w:t xml:space="preserve">The </w:t>
      </w:r>
      <w:r w:rsidR="00773F4F">
        <w:t>foundational</w:t>
      </w:r>
      <w:r>
        <w:t xml:space="preserve"> concept </w:t>
      </w:r>
      <w:r w:rsidR="00773F4F">
        <w:t>in</w:t>
      </w:r>
      <w:r>
        <w:t xml:space="preserve"> paging is a page.  A page is a grouped fixed-length interval of linear addresses.  The paging unit sees RAM as partitioned into fixed-length page frames.  Each of these page frames can contain a single page</w:t>
      </w:r>
      <w:r w:rsidR="00B3774F">
        <w:t xml:space="preserve"> of data</w:t>
      </w:r>
      <w:r>
        <w:t>.</w:t>
      </w:r>
      <w:r w:rsidR="00AB7D8F">
        <w:t xml:space="preserve">  Essentially, a page is just a block of data and a page frame is a place to store this block of data.</w:t>
      </w:r>
      <w:r>
        <w:t xml:space="preserve">  This allows a page to be stored in a page frame</w:t>
      </w:r>
      <w:r w:rsidR="000468CA">
        <w:t xml:space="preserve"> in RAM</w:t>
      </w:r>
      <w:r>
        <w:t>, then</w:t>
      </w:r>
      <w:r w:rsidR="000468CA">
        <w:t xml:space="preserve"> evacuated and</w:t>
      </w:r>
      <w:r>
        <w:t xml:space="preserve"> saved to</w:t>
      </w:r>
      <w:r w:rsidR="000468CA">
        <w:t xml:space="preserve"> </w:t>
      </w:r>
      <w:r>
        <w:t>disk</w:t>
      </w:r>
      <w:r w:rsidR="000468CA">
        <w:t>,</w:t>
      </w:r>
      <w:r>
        <w:t xml:space="preserve"> and later reloaded into a different page frame</w:t>
      </w:r>
      <w:r w:rsidR="000468CA">
        <w:t xml:space="preserve"> in RAM</w:t>
      </w:r>
      <w:r w:rsidR="00B3774F">
        <w:t xml:space="preserve">.  This </w:t>
      </w:r>
      <w:r w:rsidR="00673CD1">
        <w:t xml:space="preserve">is a foundational concept behind virtual memory (a </w:t>
      </w:r>
      <w:r w:rsidR="00F66CBB">
        <w:t xml:space="preserve">topic </w:t>
      </w:r>
      <w:r w:rsidR="00673CD1">
        <w:t xml:space="preserve">that </w:t>
      </w:r>
      <w:r w:rsidR="000468CA">
        <w:t xml:space="preserve">will </w:t>
      </w:r>
      <w:r w:rsidR="00673CD1">
        <w:t xml:space="preserve">be explored </w:t>
      </w:r>
      <w:r w:rsidR="00CB2612">
        <w:t>more</w:t>
      </w:r>
      <w:r w:rsidR="00673CD1">
        <w:t xml:space="preserve"> in future posts).</w:t>
      </w:r>
    </w:p>
    <w:p w14:paraId="1540A961" w14:textId="642926AE" w:rsidR="00773F4F" w:rsidRDefault="00773F4F" w:rsidP="00EB51A7"/>
    <w:p w14:paraId="332F8EC8" w14:textId="3E816484" w:rsidR="00B049CC" w:rsidRDefault="00B049CC" w:rsidP="00EB51A7">
      <w:r>
        <w:t>Here is an</w:t>
      </w:r>
      <w:r w:rsidR="00773F4F">
        <w:t xml:space="preserve"> image</w:t>
      </w:r>
      <w:r>
        <w:t xml:space="preserve"> which</w:t>
      </w:r>
      <w:r w:rsidR="00773F4F">
        <w:t xml:space="preserve"> shows an example of a process’s linear address space</w:t>
      </w:r>
      <w:r w:rsidR="007E501D">
        <w:t xml:space="preserve">.  </w:t>
      </w:r>
    </w:p>
    <w:p w14:paraId="19BDD47E" w14:textId="7B952466" w:rsidR="00773F4F" w:rsidRDefault="00B049CC" w:rsidP="00EB51A7">
      <w:r>
        <w:rPr>
          <w:noProof/>
        </w:rPr>
        <w:drawing>
          <wp:inline distT="0" distB="0" distL="0" distR="0" wp14:anchorId="11E72EBF" wp14:editId="79A15D33">
            <wp:extent cx="5943600" cy="2646863"/>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646863"/>
                    </a:xfrm>
                    <a:prstGeom prst="rect">
                      <a:avLst/>
                    </a:prstGeom>
                  </pic:spPr>
                </pic:pic>
              </a:graphicData>
            </a:graphic>
          </wp:inline>
        </w:drawing>
      </w:r>
      <w:r w:rsidR="007E501D">
        <w:t>O</w:t>
      </w:r>
      <w:r w:rsidR="00773F4F">
        <w:t>n the right we see the physical memory</w:t>
      </w:r>
      <w:r w:rsidR="00AB7D8F">
        <w:t xml:space="preserve"> (RAM)</w:t>
      </w:r>
      <w:r w:rsidR="00773F4F">
        <w:t>.</w:t>
      </w:r>
      <w:r w:rsidR="0021699A">
        <w:t xml:space="preserve">  Each rectangle on the right is a page frame, or a place where a page can be stored.  On the left we see a process’s linear address space.</w:t>
      </w:r>
      <w:r w:rsidR="00773F4F">
        <w:t xml:space="preserve"> </w:t>
      </w:r>
      <w:r w:rsidR="00AB7D8F">
        <w:t>Each rectangle within the process’s linear address space</w:t>
      </w:r>
      <w:r>
        <w:t xml:space="preserve"> </w:t>
      </w:r>
      <w:r w:rsidR="00AB7D8F">
        <w:t xml:space="preserve">is a page.  Some of these </w:t>
      </w:r>
      <w:r w:rsidR="0021699A">
        <w:t>pages</w:t>
      </w:r>
      <w:r w:rsidR="00DF7345">
        <w:t xml:space="preserve"> </w:t>
      </w:r>
      <w:r w:rsidR="00AB7D8F">
        <w:t>are mapped to a page frame in physical memory (cached) and others are not and may be on disk instead (uncached).</w:t>
      </w:r>
      <w:r w:rsidR="007E501D">
        <w:t xml:space="preserve">  Pages that aren’t backed by disk or RAM are unallocated.</w:t>
      </w:r>
    </w:p>
    <w:p w14:paraId="4A800EBB" w14:textId="5FD9A9EE" w:rsidR="00AB7D8F" w:rsidRDefault="00AB7D8F" w:rsidP="00EB51A7"/>
    <w:p w14:paraId="7D30DCD9" w14:textId="7BF5BADA" w:rsidR="00B26DBC" w:rsidRDefault="00987D44" w:rsidP="00EB51A7">
      <w:r>
        <w:t xml:space="preserve">To translate a linear address </w:t>
      </w:r>
      <w:r w:rsidR="00AF5BA2">
        <w:t>in</w:t>
      </w:r>
      <w:r>
        <w:t xml:space="preserve"> a process’s address space to its location in physical memory, the Kernel uses a series of data structures stored in memory.  These data structures are referred to as translation tables</w:t>
      </w:r>
      <w:r w:rsidR="00AC589B">
        <w:t xml:space="preserve">, or page tables.  The Linux Kernel configures Intel x86 processors to use a </w:t>
      </w:r>
      <w:r w:rsidR="007E501D">
        <w:t>four-level</w:t>
      </w:r>
      <w:r w:rsidR="00AC589B">
        <w:t xml:space="preserve"> paging scheme</w:t>
      </w:r>
      <w:r w:rsidR="00B26DBC">
        <w:t xml:space="preserve">, which means that we have four layers of these translation tables.  </w:t>
      </w:r>
    </w:p>
    <w:p w14:paraId="3C49AD06" w14:textId="77777777" w:rsidR="00B26DBC" w:rsidRDefault="00B26DBC" w:rsidP="00EB51A7"/>
    <w:p w14:paraId="46294FD8" w14:textId="0AA35714" w:rsidR="00B26DBC" w:rsidRDefault="00B26DBC" w:rsidP="00EB51A7">
      <w:r>
        <w:t>Let’s look at how a linear address is split up</w:t>
      </w:r>
      <w:r w:rsidR="00AF5BA2">
        <w:t xml:space="preserve"> and how these tables work.</w:t>
      </w:r>
    </w:p>
    <w:p w14:paraId="7F8AE730" w14:textId="26386D29" w:rsidR="00987D44" w:rsidRPr="00AC589B" w:rsidRDefault="00AC589B" w:rsidP="00EB51A7">
      <w:r>
        <w:t xml:space="preserve"> </w:t>
      </w:r>
    </w:p>
    <w:p w14:paraId="731C781C" w14:textId="0CF4A2EB" w:rsidR="00B0092D" w:rsidRDefault="00CC73A2" w:rsidP="00EB51A7">
      <w:r>
        <w:rPr>
          <w:noProof/>
        </w:rPr>
        <w:drawing>
          <wp:inline distT="0" distB="0" distL="0" distR="0" wp14:anchorId="201ABA0F" wp14:editId="03745B12">
            <wp:extent cx="5943600" cy="33864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386455"/>
                    </a:xfrm>
                    <a:prstGeom prst="rect">
                      <a:avLst/>
                    </a:prstGeom>
                  </pic:spPr>
                </pic:pic>
              </a:graphicData>
            </a:graphic>
          </wp:inline>
        </w:drawing>
      </w:r>
    </w:p>
    <w:p w14:paraId="30D0CEB7" w14:textId="5C2B2571" w:rsidR="004C4FDC" w:rsidRDefault="009B7FCC" w:rsidP="00EB51A7">
      <w:sdt>
        <w:sdtPr>
          <w:id w:val="546732801"/>
          <w:citation/>
        </w:sdtPr>
        <w:sdtEndPr/>
        <w:sdtContent>
          <w:r w:rsidR="004C4FDC">
            <w:fldChar w:fldCharType="begin"/>
          </w:r>
          <w:r w:rsidR="004C4FDC">
            <w:instrText xml:space="preserve"> CITATION Fou05 \l 1033 </w:instrText>
          </w:r>
          <w:r w:rsidR="004C4FDC">
            <w:fldChar w:fldCharType="separate"/>
          </w:r>
          <w:r w:rsidR="0085373B" w:rsidRPr="0085373B">
            <w:rPr>
              <w:noProof/>
            </w:rPr>
            <w:t>[5]</w:t>
          </w:r>
          <w:r w:rsidR="004C4FDC">
            <w:fldChar w:fldCharType="end"/>
          </w:r>
        </w:sdtContent>
      </w:sdt>
    </w:p>
    <w:p w14:paraId="1F996702" w14:textId="2EDDC9F5" w:rsidR="00B26DBC" w:rsidRDefault="00B26DBC" w:rsidP="00EB51A7"/>
    <w:p w14:paraId="0D997986" w14:textId="77777777" w:rsidR="00B26DBC" w:rsidRDefault="00B26DBC" w:rsidP="00EB51A7"/>
    <w:p w14:paraId="4BE999D6" w14:textId="233B53AF" w:rsidR="00AB7D8F" w:rsidRDefault="007E501D" w:rsidP="00EB51A7">
      <w:r>
        <w:t xml:space="preserve">Each process has its own set of </w:t>
      </w:r>
      <w:r w:rsidR="00C565C6">
        <w:t>translation</w:t>
      </w:r>
      <w:r>
        <w:t xml:space="preserve"> tables</w:t>
      </w:r>
      <w:r w:rsidR="004C78EC">
        <w:t xml:space="preserve"> which are stored in memory</w:t>
      </w:r>
      <w:r>
        <w:t xml:space="preserve">.  </w:t>
      </w:r>
      <w:r w:rsidR="00B26DBC">
        <w:t xml:space="preserve">The first layer of this paging </w:t>
      </w:r>
      <w:r w:rsidR="002E2024">
        <w:t>process</w:t>
      </w:r>
      <w:r w:rsidR="00B26DBC">
        <w:t xml:space="preserve"> is the Page Global Directory (PGD)</w:t>
      </w:r>
      <w:r>
        <w:t xml:space="preserve"> data structure</w:t>
      </w:r>
      <w:r w:rsidR="00B26DBC">
        <w:t xml:space="preserve">.  </w:t>
      </w:r>
      <w:r w:rsidR="004C78EC">
        <w:t>Since 8 bits of a linear address are dedicated as an index into that process’s PGD, we know that the process’s PGD has 2^</w:t>
      </w:r>
      <w:r w:rsidR="00CC73A2">
        <w:t>8</w:t>
      </w:r>
      <w:r w:rsidR="004C78EC">
        <w:t xml:space="preserve">, or </w:t>
      </w:r>
      <w:r w:rsidR="00CC73A2">
        <w:t>256</w:t>
      </w:r>
      <w:r w:rsidR="004C78EC">
        <w:t xml:space="preserve"> entries.  Each entry in a PGD points to a page frame in memory containing a Page Upper Directory (PUD).  Each entry in a PUD (of which there are 256) points to a page frame containing a Page Middle Directory (PMD).  Each PMD also has 256 entries, each of which point to a Page Table.  A Page Table also has 256 entries.  Instead of pointing to another layer of translation tables, each entry in a Page Table contains the </w:t>
      </w:r>
      <w:r w:rsidR="00D9463D">
        <w:t xml:space="preserve">physical address of the page frame containing the page corresponding to our linear address.  </w:t>
      </w:r>
      <w:r w:rsidR="004C78EC">
        <w:t xml:space="preserve"> </w:t>
      </w:r>
    </w:p>
    <w:p w14:paraId="3E799812" w14:textId="59CBD263" w:rsidR="0044645C" w:rsidRDefault="0044645C" w:rsidP="00EB51A7"/>
    <w:p w14:paraId="06B02CF2" w14:textId="77777777" w:rsidR="0044645C" w:rsidRDefault="0044645C" w:rsidP="0044645C">
      <w:pPr>
        <w:rPr>
          <w:i/>
          <w:iCs/>
        </w:rPr>
      </w:pPr>
    </w:p>
    <w:p w14:paraId="64867EB3" w14:textId="77777777" w:rsidR="0044645C" w:rsidRDefault="0044645C" w:rsidP="0044645C">
      <w:pPr>
        <w:rPr>
          <w:i/>
          <w:iCs/>
        </w:rPr>
      </w:pPr>
    </w:p>
    <w:p w14:paraId="17009D59" w14:textId="77777777" w:rsidR="0044645C" w:rsidRDefault="0044645C" w:rsidP="0044645C">
      <w:pPr>
        <w:rPr>
          <w:i/>
          <w:iCs/>
        </w:rPr>
      </w:pPr>
    </w:p>
    <w:p w14:paraId="7A551E99" w14:textId="77777777" w:rsidR="0044645C" w:rsidRDefault="0044645C" w:rsidP="0044645C">
      <w:pPr>
        <w:rPr>
          <w:i/>
          <w:iCs/>
        </w:rPr>
      </w:pPr>
    </w:p>
    <w:p w14:paraId="0FA05788" w14:textId="77777777" w:rsidR="0044645C" w:rsidRDefault="0044645C" w:rsidP="0044645C">
      <w:pPr>
        <w:rPr>
          <w:i/>
          <w:iCs/>
        </w:rPr>
      </w:pPr>
    </w:p>
    <w:p w14:paraId="6B6478A1" w14:textId="77777777" w:rsidR="0044645C" w:rsidRDefault="0044645C" w:rsidP="0044645C">
      <w:pPr>
        <w:rPr>
          <w:i/>
          <w:iCs/>
        </w:rPr>
      </w:pPr>
    </w:p>
    <w:p w14:paraId="7BF048BE" w14:textId="77777777" w:rsidR="0044645C" w:rsidRDefault="0044645C" w:rsidP="0044645C">
      <w:pPr>
        <w:rPr>
          <w:i/>
          <w:iCs/>
        </w:rPr>
      </w:pPr>
    </w:p>
    <w:p w14:paraId="0EC49632" w14:textId="77777777" w:rsidR="0044645C" w:rsidRDefault="0044645C" w:rsidP="0044645C">
      <w:pPr>
        <w:rPr>
          <w:i/>
          <w:iCs/>
        </w:rPr>
      </w:pPr>
    </w:p>
    <w:p w14:paraId="178B04B9" w14:textId="77777777" w:rsidR="0044645C" w:rsidRDefault="0044645C" w:rsidP="0044645C">
      <w:pPr>
        <w:rPr>
          <w:i/>
          <w:iCs/>
        </w:rPr>
      </w:pPr>
    </w:p>
    <w:p w14:paraId="1762186C" w14:textId="77777777" w:rsidR="0044645C" w:rsidRDefault="0044645C" w:rsidP="0044645C">
      <w:pPr>
        <w:rPr>
          <w:i/>
          <w:iCs/>
        </w:rPr>
      </w:pPr>
    </w:p>
    <w:p w14:paraId="725E76B4" w14:textId="77777777" w:rsidR="0044645C" w:rsidRDefault="0044645C" w:rsidP="0044645C">
      <w:pPr>
        <w:rPr>
          <w:i/>
          <w:iCs/>
        </w:rPr>
      </w:pPr>
    </w:p>
    <w:p w14:paraId="785B313F" w14:textId="77777777" w:rsidR="0044645C" w:rsidRDefault="0044645C" w:rsidP="0044645C">
      <w:pPr>
        <w:rPr>
          <w:i/>
          <w:iCs/>
        </w:rPr>
      </w:pPr>
    </w:p>
    <w:p w14:paraId="252913B1" w14:textId="6E5817B5" w:rsidR="0044645C" w:rsidRDefault="0044645C" w:rsidP="0044645C">
      <w:pPr>
        <w:rPr>
          <w:i/>
          <w:iCs/>
        </w:rPr>
      </w:pPr>
    </w:p>
    <w:p w14:paraId="449275B6" w14:textId="41BAA3CE" w:rsidR="002E2024" w:rsidRDefault="002E2024" w:rsidP="0044645C">
      <w:pPr>
        <w:rPr>
          <w:i/>
          <w:iCs/>
        </w:rPr>
      </w:pPr>
    </w:p>
    <w:p w14:paraId="302AE3C3" w14:textId="78708614" w:rsidR="002E2024" w:rsidRDefault="002E2024" w:rsidP="0044645C">
      <w:pPr>
        <w:rPr>
          <w:i/>
          <w:iCs/>
        </w:rPr>
      </w:pPr>
    </w:p>
    <w:p w14:paraId="0FD4B018" w14:textId="77777777" w:rsidR="002E2024" w:rsidRDefault="002E2024" w:rsidP="0044645C">
      <w:pPr>
        <w:rPr>
          <w:i/>
          <w:iCs/>
        </w:rPr>
      </w:pPr>
    </w:p>
    <w:p w14:paraId="7CF2ACBD" w14:textId="37D44111" w:rsidR="0044645C" w:rsidRDefault="00A83E39" w:rsidP="0044645C">
      <w:pPr>
        <w:rPr>
          <w:i/>
          <w:iCs/>
        </w:rPr>
      </w:pPr>
      <w:r>
        <w:rPr>
          <w:i/>
          <w:iCs/>
          <w:noProof/>
        </w:rPr>
        <mc:AlternateContent>
          <mc:Choice Requires="wps">
            <w:drawing>
              <wp:anchor distT="0" distB="0" distL="114300" distR="114300" simplePos="0" relativeHeight="251662336" behindDoc="1" locked="0" layoutInCell="1" allowOverlap="1" wp14:anchorId="64D108DB" wp14:editId="10B7C94A">
                <wp:simplePos x="0" y="0"/>
                <wp:positionH relativeFrom="column">
                  <wp:posOffset>-95250</wp:posOffset>
                </wp:positionH>
                <wp:positionV relativeFrom="paragraph">
                  <wp:posOffset>57150</wp:posOffset>
                </wp:positionV>
                <wp:extent cx="6381750" cy="4105275"/>
                <wp:effectExtent l="0" t="0" r="19050" b="28575"/>
                <wp:wrapNone/>
                <wp:docPr id="22" name="Rectangle 22"/>
                <wp:cNvGraphicFramePr/>
                <a:graphic xmlns:a="http://schemas.openxmlformats.org/drawingml/2006/main">
                  <a:graphicData uri="http://schemas.microsoft.com/office/word/2010/wordprocessingShape">
                    <wps:wsp>
                      <wps:cNvSpPr/>
                      <wps:spPr>
                        <a:xfrm>
                          <a:off x="0" y="0"/>
                          <a:ext cx="6381750" cy="4105275"/>
                        </a:xfrm>
                        <a:prstGeom prst="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A3629E" id="Rectangle 22" o:spid="_x0000_s1026" style="position:absolute;margin-left:-7.5pt;margin-top:4.5pt;width:502.5pt;height:323.2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" fillcolor="#d9e2f3 [660]" strokecolor="#1f3763 [1604]" strokeweight="1pt"/>
            </w:pict>
          </mc:Fallback>
        </mc:AlternateContent>
      </w:r>
    </w:p>
    <w:p w14:paraId="3D9BB397" w14:textId="68382EF3" w:rsidR="0044645C" w:rsidRPr="00A83E39" w:rsidRDefault="0044645C" w:rsidP="0044645C">
      <w:r w:rsidRPr="00A83E39">
        <w:t xml:space="preserve">For those interested in seeing things directly in </w:t>
      </w:r>
      <w:r w:rsidR="002E2024" w:rsidRPr="00A83E39">
        <w:t>K</w:t>
      </w:r>
      <w:r w:rsidRPr="00A83E39">
        <w:t>ernel code, let’s look at the struct mm_struct</w:t>
      </w:r>
      <w:r w:rsidR="002E2024" w:rsidRPr="00A83E39">
        <w:t>, which contains the entry point for a process’s translation tables</w:t>
      </w:r>
      <w:r w:rsidRPr="00A83E39">
        <w:t xml:space="preserve">.  </w:t>
      </w:r>
    </w:p>
    <w:p w14:paraId="3D610A49" w14:textId="77777777" w:rsidR="0044645C" w:rsidRDefault="0044645C" w:rsidP="0044645C">
      <w:pPr>
        <w:rPr>
          <w:i/>
          <w:iCs/>
        </w:rPr>
      </w:pPr>
    </w:p>
    <w:p w14:paraId="19456F6A" w14:textId="4ED46DA2" w:rsidR="0044645C" w:rsidRDefault="0044645C" w:rsidP="0044645C">
      <w:pPr>
        <w:rPr>
          <w:i/>
          <w:iCs/>
        </w:rPr>
      </w:pPr>
      <w:r>
        <w:rPr>
          <w:noProof/>
        </w:rPr>
        <w:drawing>
          <wp:inline distT="0" distB="0" distL="0" distR="0" wp14:anchorId="3AD5629A" wp14:editId="273488FC">
            <wp:extent cx="5943600" cy="24472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447290"/>
                    </a:xfrm>
                    <a:prstGeom prst="rect">
                      <a:avLst/>
                    </a:prstGeom>
                  </pic:spPr>
                </pic:pic>
              </a:graphicData>
            </a:graphic>
          </wp:inline>
        </w:drawing>
      </w:r>
    </w:p>
    <w:p w14:paraId="467EB4E5" w14:textId="77777777" w:rsidR="0044645C" w:rsidRDefault="0044645C" w:rsidP="0044645C">
      <w:pPr>
        <w:rPr>
          <w:i/>
          <w:iCs/>
        </w:rPr>
      </w:pPr>
    </w:p>
    <w:p w14:paraId="17CFFAE5" w14:textId="54932E62" w:rsidR="0044645C" w:rsidRDefault="0044645C" w:rsidP="0044645C">
      <w:pPr>
        <w:rPr>
          <w:i/>
          <w:iCs/>
        </w:rPr>
      </w:pPr>
      <w:r w:rsidRPr="00A83E39">
        <w:t>As of Linux v5.8, this struct is defined in</w:t>
      </w:r>
      <w:r w:rsidR="002E2024" w:rsidRPr="00A83E39">
        <w:t xml:space="preserve"> the file</w:t>
      </w:r>
      <w:r>
        <w:rPr>
          <w:i/>
          <w:iCs/>
        </w:rPr>
        <w:t xml:space="preserve"> </w:t>
      </w:r>
      <w:hyperlink r:id="rId30" w:anchor="L384" w:history="1">
        <w:r w:rsidRPr="002E2024">
          <w:rPr>
            <w:rStyle w:val="Hyperlink"/>
            <w:i/>
            <w:iCs/>
          </w:rPr>
          <w:t>include/linux/mm_types.h</w:t>
        </w:r>
      </w:hyperlink>
      <w:r>
        <w:rPr>
          <w:i/>
          <w:iCs/>
        </w:rPr>
        <w:t xml:space="preserve">.  </w:t>
      </w:r>
      <w:r w:rsidRPr="00A83E39">
        <w:t>Each process has a mm_struct associated with it, called a memory descriptor.  A process’s memory descriptor is a summary of that process’s memory.  If you look inside this struct, we see a field called pgd.  This is a pointer to that process’s Page Global Directory, which is the first layer in that process’s series of translation tables.</w:t>
      </w:r>
      <w:r>
        <w:rPr>
          <w:i/>
          <w:iCs/>
        </w:rPr>
        <w:t xml:space="preserve">  </w:t>
      </w:r>
    </w:p>
    <w:p w14:paraId="7B5316B9" w14:textId="77777777" w:rsidR="0044645C" w:rsidRDefault="0044645C" w:rsidP="00EB51A7"/>
    <w:p w14:paraId="093FE452" w14:textId="77777777" w:rsidR="00D9463D" w:rsidRDefault="00D9463D" w:rsidP="00D9463D"/>
    <w:p w14:paraId="31E7CC66" w14:textId="4F7F5D4C" w:rsidR="00D9463D" w:rsidRDefault="00177D6A" w:rsidP="00D9463D">
      <w:r>
        <w:t>I</w:t>
      </w:r>
      <w:r w:rsidR="00D9463D">
        <w:t>t turns out that each entry within the translation tables mentioned above isn’t just a reference to a translation table in the next level.  Instead, each entry in each table also contains the following fields:</w:t>
      </w:r>
    </w:p>
    <w:p w14:paraId="249935FB" w14:textId="30EA7892" w:rsidR="00D9463D" w:rsidRDefault="00D9463D" w:rsidP="00D9463D">
      <w:pPr>
        <w:pStyle w:val="ListParagraph"/>
        <w:numPr>
          <w:ilvl w:val="0"/>
          <w:numId w:val="8"/>
        </w:numPr>
      </w:pPr>
      <w:r>
        <w:t xml:space="preserve">A </w:t>
      </w:r>
      <w:r w:rsidR="00177D6A">
        <w:t>p</w:t>
      </w:r>
      <w:r>
        <w:t>resent flag.  If this is set, the corresponding page is in main memory.  Otherwise, the page is not in memory and a Page Fault Exception needs to be thrown</w:t>
      </w:r>
    </w:p>
    <w:p w14:paraId="24B89841" w14:textId="2E20356F" w:rsidR="00D9463D" w:rsidRDefault="00D9463D" w:rsidP="00D9463D">
      <w:pPr>
        <w:pStyle w:val="ListParagraph"/>
        <w:numPr>
          <w:ilvl w:val="0"/>
          <w:numId w:val="8"/>
        </w:numPr>
      </w:pPr>
      <w:r>
        <w:t>An accessed flag which is set each time the paging unit addresses the corresponding page.  This is used by the Kernel when determining which page to swap out when we need to insert a new page into memory</w:t>
      </w:r>
    </w:p>
    <w:p w14:paraId="58B5C6AF" w14:textId="24AEA63D" w:rsidR="00D9463D" w:rsidRDefault="00D9463D" w:rsidP="00D9463D">
      <w:pPr>
        <w:pStyle w:val="ListParagraph"/>
        <w:numPr>
          <w:ilvl w:val="0"/>
          <w:numId w:val="8"/>
        </w:numPr>
      </w:pPr>
      <w:r>
        <w:t>A dirty flag which only applies to Page Table entries (the last table in our series of translation tables).  This is set by the Kernel whenever a write operation is performed on the corresponding page.  This is also used by the Kernel when determining which page to swap out when a new page needs to be inserted into memory</w:t>
      </w:r>
    </w:p>
    <w:p w14:paraId="509415F1" w14:textId="48DA824F" w:rsidR="00D9463D" w:rsidRDefault="00D9463D" w:rsidP="00D9463D">
      <w:pPr>
        <w:pStyle w:val="ListParagraph"/>
        <w:numPr>
          <w:ilvl w:val="0"/>
          <w:numId w:val="8"/>
        </w:numPr>
      </w:pPr>
      <w:r>
        <w:t>A read/write flag which contains the access rights of the corresponding page.  If it is 0, the corresponding page can only be read.  If it is 1, the corresponding page can be read and written</w:t>
      </w:r>
    </w:p>
    <w:p w14:paraId="5C1AADBE" w14:textId="6B05BAAB" w:rsidR="00D9463D" w:rsidRDefault="00D9463D" w:rsidP="00D9463D">
      <w:pPr>
        <w:pStyle w:val="ListParagraph"/>
        <w:numPr>
          <w:ilvl w:val="0"/>
          <w:numId w:val="8"/>
        </w:numPr>
      </w:pPr>
      <w:r w:rsidRPr="00B54699">
        <w:rPr>
          <w:b/>
          <w:bCs/>
        </w:rPr>
        <w:t>A user/supervisor flag</w:t>
      </w:r>
      <w:r>
        <w:t>.  This is the privilege level required to access the page.  If the flag is 0, the page can only be addressed when the CPL is less than 3 (Kernel Mode).</w:t>
      </w:r>
      <w:r w:rsidR="00F3792B">
        <w:t xml:space="preserve">  If the flag is 1, then the page always be addressed.</w:t>
      </w:r>
    </w:p>
    <w:p w14:paraId="55D71CF8" w14:textId="3DFE7471" w:rsidR="00996C46" w:rsidRDefault="00996C46" w:rsidP="00996C46"/>
    <w:p w14:paraId="1325CAE0" w14:textId="39F3E8D6" w:rsidR="00996C46" w:rsidRDefault="00996C46" w:rsidP="00996C46">
      <w:r>
        <w:t>For</w:t>
      </w:r>
      <w:r w:rsidRPr="00996C46">
        <w:t xml:space="preserve"> </w:t>
      </w:r>
      <w:r>
        <w:t xml:space="preserve">a more in-depth look at the structure of translation tables, checkout the file </w:t>
      </w:r>
      <w:hyperlink r:id="rId31" w:history="1">
        <w:r w:rsidRPr="00607784">
          <w:rPr>
            <w:rStyle w:val="Hyperlink"/>
            <w:i/>
            <w:iCs/>
          </w:rPr>
          <w:t>arch/x86/include/asm/pgtable_types.h</w:t>
        </w:r>
      </w:hyperlink>
      <w:r>
        <w:t xml:space="preserve">.  </w:t>
      </w:r>
    </w:p>
    <w:p w14:paraId="2555E7F0" w14:textId="6BAF9CA1" w:rsidR="00642FDC" w:rsidRDefault="00642FDC" w:rsidP="00607784"/>
    <w:p w14:paraId="5D383335" w14:textId="77777777" w:rsidR="00A04EA4" w:rsidRDefault="00A04EA4" w:rsidP="00A04EA4">
      <w:r>
        <w:t xml:space="preserve">As you may have guessed, the user/supervisor flag is what we’re interested in (and is the final piece of the privileges puzzle, as far as we’re concerned).  </w:t>
      </w:r>
    </w:p>
    <w:p w14:paraId="50114D72" w14:textId="584284E3" w:rsidR="00A04EA4" w:rsidRDefault="009C49A3" w:rsidP="00A04EA4">
      <w:r>
        <w:rPr>
          <w:noProof/>
        </w:rPr>
        <mc:AlternateContent>
          <mc:Choice Requires="wps">
            <w:drawing>
              <wp:anchor distT="0" distB="0" distL="114300" distR="114300" simplePos="0" relativeHeight="251663360" behindDoc="1" locked="0" layoutInCell="1" allowOverlap="1" wp14:anchorId="0AF0CDF6" wp14:editId="30E100B3">
                <wp:simplePos x="0" y="0"/>
                <wp:positionH relativeFrom="column">
                  <wp:posOffset>-133350</wp:posOffset>
                </wp:positionH>
                <wp:positionV relativeFrom="paragraph">
                  <wp:posOffset>47625</wp:posOffset>
                </wp:positionV>
                <wp:extent cx="6200775" cy="4648200"/>
                <wp:effectExtent l="0" t="0" r="28575" b="19050"/>
                <wp:wrapNone/>
                <wp:docPr id="23" name="Rectangle 23"/>
                <wp:cNvGraphicFramePr/>
                <a:graphic xmlns:a="http://schemas.openxmlformats.org/drawingml/2006/main">
                  <a:graphicData uri="http://schemas.microsoft.com/office/word/2010/wordprocessingShape">
                    <wps:wsp>
                      <wps:cNvSpPr/>
                      <wps:spPr>
                        <a:xfrm>
                          <a:off x="0" y="0"/>
                          <a:ext cx="6200775" cy="4648200"/>
                        </a:xfrm>
                        <a:prstGeom prst="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E905D7B" id="Rectangle 23" o:spid="_x0000_s1026" style="position:absolute;margin-left:-10.5pt;margin-top:3.75pt;width:488.25pt;height:366pt;z-index:-251653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" fillcolor="#d9e2f3 [660]" strokecolor="#1f3763 [1604]" strokeweight="1pt"/>
            </w:pict>
          </mc:Fallback>
        </mc:AlternateContent>
      </w:r>
    </w:p>
    <w:p w14:paraId="42D4FC69" w14:textId="77777777" w:rsidR="00A04EA4" w:rsidRDefault="00A04EA4" w:rsidP="00A04EA4">
      <w:r>
        <w:t xml:space="preserve">Let’s take a look at the code in the Kernel that actually performs the access check on page table entries.    </w:t>
      </w:r>
    </w:p>
    <w:p w14:paraId="7FE4147E" w14:textId="77777777" w:rsidR="00A04EA4" w:rsidRDefault="00A04EA4" w:rsidP="00A04EA4"/>
    <w:p w14:paraId="6BF3297F" w14:textId="77777777" w:rsidR="00A04EA4" w:rsidRDefault="00A04EA4" w:rsidP="00A04EA4">
      <w:r>
        <w:rPr>
          <w:noProof/>
        </w:rPr>
        <w:drawing>
          <wp:inline distT="0" distB="0" distL="0" distR="0" wp14:anchorId="4B0AF384" wp14:editId="7E2CF826">
            <wp:extent cx="5943600" cy="26581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658110"/>
                    </a:xfrm>
                    <a:prstGeom prst="rect">
                      <a:avLst/>
                    </a:prstGeom>
                  </pic:spPr>
                </pic:pic>
              </a:graphicData>
            </a:graphic>
          </wp:inline>
        </w:drawing>
      </w:r>
    </w:p>
    <w:p w14:paraId="6A8BD390" w14:textId="77777777" w:rsidR="00A04EA4" w:rsidRDefault="00A04EA4" w:rsidP="00A04EA4"/>
    <w:p w14:paraId="7B083638" w14:textId="66FC469F" w:rsidR="005B6F9A" w:rsidRDefault="00A04EA4" w:rsidP="005B6F9A">
      <w:r>
        <w:t xml:space="preserve">You can find the above function in the file </w:t>
      </w:r>
      <w:hyperlink r:id="rId33" w:anchor="L1420" w:history="1">
        <w:r w:rsidRPr="00642FDC">
          <w:rPr>
            <w:rStyle w:val="Hyperlink"/>
            <w:i/>
            <w:iCs/>
          </w:rPr>
          <w:t>/arch/x86/include/asm/pgtable.h</w:t>
        </w:r>
      </w:hyperlink>
      <w:r>
        <w:rPr>
          <w:i/>
          <w:iCs/>
        </w:rPr>
        <w:t xml:space="preserve">.  </w:t>
      </w:r>
      <w:r>
        <w:t>It takes a page table entry</w:t>
      </w:r>
      <w:r w:rsidR="00177D6A">
        <w:t xml:space="preserve">, ‘pteval’, </w:t>
      </w:r>
      <w:r>
        <w:t>and the boolean ‘write’</w:t>
      </w:r>
      <w:r w:rsidR="00177D6A">
        <w:t>,</w:t>
      </w:r>
      <w:r>
        <w:t xml:space="preserve"> which descibes whether the access is a write or a read.  The variable ‘need_pte_bits’ is constructed from the bit masks defined by the macros ‘_PAGE_PRESENT’, ‘_PAGE_USER’, and ‘_PAGE_RW.’  This variable is then compared with the page table entry</w:t>
      </w:r>
      <w:r w:rsidR="00177D6A">
        <w:t xml:space="preserve"> that was passed in as input</w:t>
      </w:r>
      <w:r>
        <w:t xml:space="preserve">.  If we find that the page table entry does not have these flags properly set, the function returns false and access is denied. </w:t>
      </w:r>
      <w:r w:rsidR="005B6F9A">
        <w:t xml:space="preserve">  </w:t>
      </w:r>
      <w:r w:rsidR="00177D6A">
        <w:t xml:space="preserve">Sidenote: </w:t>
      </w:r>
      <w:r w:rsidR="005B6F9A">
        <w:t>If you’re interested in the function ‘__pkru_allows_pkey’</w:t>
      </w:r>
      <w:r w:rsidR="00177D6A">
        <w:t>,</w:t>
      </w:r>
      <w:r w:rsidR="005B6F9A">
        <w:t xml:space="preserve"> then check out the Linux manual page for the ‘</w:t>
      </w:r>
      <w:hyperlink r:id="rId34" w:history="1">
        <w:r w:rsidR="005B6F9A" w:rsidRPr="005B6F9A">
          <w:rPr>
            <w:rStyle w:val="Hyperlink"/>
          </w:rPr>
          <w:t>pkeys(7)</w:t>
        </w:r>
      </w:hyperlink>
      <w:r w:rsidR="005B6F9A">
        <w:t>’ system call.</w:t>
      </w:r>
    </w:p>
    <w:p w14:paraId="114020D8" w14:textId="051508B2" w:rsidR="00A04EA4" w:rsidRDefault="00A04EA4" w:rsidP="00A04EA4"/>
    <w:p w14:paraId="6438B6AA" w14:textId="77777777" w:rsidR="00A04EA4" w:rsidRDefault="00A04EA4" w:rsidP="00A04EA4"/>
    <w:p w14:paraId="7D26C31A" w14:textId="3924DDC2" w:rsidR="00857DC5" w:rsidRDefault="008E297A" w:rsidP="00857DC5">
      <w:pPr>
        <w:pStyle w:val="Heading1"/>
      </w:pPr>
      <w:bookmarkStart w:id="5" w:name="_Toc61449163"/>
      <w:r>
        <w:t>Q</w:t>
      </w:r>
      <w:r w:rsidR="00857DC5">
        <w:t>uick Recap of Privilege Checking</w:t>
      </w:r>
      <w:bookmarkEnd w:id="5"/>
    </w:p>
    <w:p w14:paraId="7FEC6A0C" w14:textId="657EB4FB" w:rsidR="00181E8F" w:rsidRDefault="00842C2F" w:rsidP="00F3792B">
      <w:pPr>
        <w:pStyle w:val="ListParagraph"/>
        <w:numPr>
          <w:ilvl w:val="0"/>
          <w:numId w:val="14"/>
        </w:numPr>
      </w:pPr>
      <w:r>
        <w:t>The</w:t>
      </w:r>
      <w:r w:rsidR="00857DC5">
        <w:t xml:space="preserve"> segmentation unit loads the</w:t>
      </w:r>
      <w:r>
        <w:t xml:space="preserve"> segment selector for the segment containing the currently executing program’s instructions into the CS register.  This will be either the kernel code segment or the user code segment.  The </w:t>
      </w:r>
      <w:r w:rsidR="00857DC5">
        <w:t xml:space="preserve">current privilege level </w:t>
      </w:r>
      <w:r w:rsidR="00181E8F">
        <w:t xml:space="preserve">(CPL) </w:t>
      </w:r>
      <w:r w:rsidR="00857DC5">
        <w:t>of the CPU</w:t>
      </w:r>
      <w:r>
        <w:t xml:space="preserve"> is extracted from this segment selecto</w:t>
      </w:r>
      <w:r w:rsidR="00584A69">
        <w:t>r</w:t>
      </w:r>
      <w:r>
        <w:t>.</w:t>
      </w:r>
    </w:p>
    <w:p w14:paraId="34DE19A3" w14:textId="40D597CC" w:rsidR="00842C2F" w:rsidRDefault="00857DC5" w:rsidP="00F3792B">
      <w:pPr>
        <w:pStyle w:val="ListParagraph"/>
        <w:numPr>
          <w:ilvl w:val="0"/>
          <w:numId w:val="14"/>
        </w:numPr>
      </w:pPr>
      <w:r>
        <w:t>When th</w:t>
      </w:r>
      <w:r w:rsidR="00842C2F">
        <w:t>e currently executing</w:t>
      </w:r>
      <w:r>
        <w:t xml:space="preserve"> process </w:t>
      </w:r>
      <w:r w:rsidR="00842C2F">
        <w:t>tries</w:t>
      </w:r>
      <w:r>
        <w:t xml:space="preserve"> to access an address, the segmentation unit checks that the </w:t>
      </w:r>
      <w:r w:rsidR="00842C2F">
        <w:t>CPL of the CPU</w:t>
      </w:r>
      <w:r>
        <w:t xml:space="preserve"> is less than or equal to the </w:t>
      </w:r>
      <w:r w:rsidR="00842C2F">
        <w:t>DPL</w:t>
      </w:r>
      <w:r>
        <w:t xml:space="preserve"> of the segment </w:t>
      </w:r>
      <w:r w:rsidR="00842C2F">
        <w:t>containing</w:t>
      </w:r>
      <w:r>
        <w:t xml:space="preserve"> the </w:t>
      </w:r>
      <w:r w:rsidR="00842C2F">
        <w:t>address</w:t>
      </w:r>
      <w:r>
        <w:t xml:space="preserve"> we are accessing</w:t>
      </w:r>
      <w:r w:rsidR="00842C2F">
        <w:t>.</w:t>
      </w:r>
      <w:r w:rsidR="00584A69">
        <w:t xml:space="preserve">  As a reminder, the DPL of a segment is stored in that segment’s descriptor, located in either the GDT or the LDT.  </w:t>
      </w:r>
    </w:p>
    <w:p w14:paraId="4AF2A6E7" w14:textId="329EAEC4" w:rsidR="00842C2F" w:rsidRDefault="00857DC5" w:rsidP="00F3792B">
      <w:pPr>
        <w:pStyle w:val="ListParagraph"/>
        <w:numPr>
          <w:ilvl w:val="0"/>
          <w:numId w:val="14"/>
        </w:numPr>
      </w:pPr>
      <w:r>
        <w:t xml:space="preserve">The segmentation unit </w:t>
      </w:r>
      <w:r w:rsidR="00842C2F">
        <w:t xml:space="preserve">also </w:t>
      </w:r>
      <w:r>
        <w:t xml:space="preserve">makes sure the </w:t>
      </w:r>
      <w:r w:rsidR="00842C2F">
        <w:t xml:space="preserve">RPL, which is associated with the segment selector of the address as opposed to the segment itself, </w:t>
      </w:r>
      <w:r>
        <w:t xml:space="preserve">is less than or equal to the </w:t>
      </w:r>
      <w:r w:rsidR="00842C2F">
        <w:t>DPL of the segment associated with the logical address being accessed</w:t>
      </w:r>
      <w:r>
        <w:t xml:space="preserve">.  </w:t>
      </w:r>
    </w:p>
    <w:p w14:paraId="355A366C" w14:textId="46C0C002" w:rsidR="00857DC5" w:rsidRDefault="00F3792B" w:rsidP="00F3792B">
      <w:pPr>
        <w:pStyle w:val="ListParagraph"/>
        <w:numPr>
          <w:ilvl w:val="0"/>
          <w:numId w:val="14"/>
        </w:numPr>
      </w:pPr>
      <w:r>
        <w:t>T</w:t>
      </w:r>
      <w:r w:rsidR="00857DC5">
        <w:t xml:space="preserve">he paging unit checks the user/supervisor flag of the page table entry associated with the page </w:t>
      </w:r>
      <w:r w:rsidR="00842C2F">
        <w:t>being</w:t>
      </w:r>
      <w:r w:rsidR="00857DC5">
        <w:t xml:space="preserve"> accessing.  </w:t>
      </w:r>
      <w:r>
        <w:t xml:space="preserve">Assuming this flag is 0, the page can only be accessed if CPL &lt; 3.  </w:t>
      </w:r>
    </w:p>
    <w:p w14:paraId="6B92DED8" w14:textId="626A3411" w:rsidR="00642FDC" w:rsidRDefault="00642FDC" w:rsidP="00642FDC"/>
    <w:p w14:paraId="6156ED90" w14:textId="04E39E4C" w:rsidR="00857DC5" w:rsidRDefault="00642FDC" w:rsidP="00857DC5">
      <w:r>
        <w:t xml:space="preserve">Segmentation and paging work together to provide protection in the Linux Kernel.  Access to a page will only be allowed if the segmentation </w:t>
      </w:r>
      <w:r w:rsidR="00584A69">
        <w:t xml:space="preserve">privilege </w:t>
      </w:r>
      <w:r>
        <w:t>checks pass and then the paging</w:t>
      </w:r>
      <w:r w:rsidR="00584A69">
        <w:t xml:space="preserve"> privilege</w:t>
      </w:r>
      <w:r>
        <w:t xml:space="preserve"> check passes.  </w:t>
      </w:r>
    </w:p>
    <w:p w14:paraId="19F35ABA" w14:textId="5E52534C" w:rsidR="009A6E77" w:rsidRDefault="009A6E77" w:rsidP="003F22FD"/>
    <w:p w14:paraId="17526BDE" w14:textId="77777777" w:rsidR="009A6E77" w:rsidRDefault="009A6E77" w:rsidP="003F22FD"/>
    <w:bookmarkStart w:id="6" w:name="_Toc61449164" w:displacedByCustomXml="next"/>
    <w:sdt>
      <w:sdtPr>
        <w:rPr>
          <w:rFonts w:asciiTheme="minorHAnsi" w:eastAsiaTheme="minorHAnsi" w:hAnsiTheme="minorHAnsi" w:cstheme="minorBidi"/>
          <w:color w:val="auto"/>
          <w:sz w:val="22"/>
          <w:szCs w:val="22"/>
        </w:rPr>
        <w:id w:val="371427479"/>
        <w:docPartObj>
          <w:docPartGallery w:val="Bibliographies"/>
          <w:docPartUnique/>
        </w:docPartObj>
      </w:sdtPr>
      <w:sdtEndPr/>
      <w:sdtContent>
        <w:p w14:paraId="1A642235" w14:textId="47F7DE23" w:rsidR="00A047B1" w:rsidRDefault="00A047B1">
          <w:pPr>
            <w:pStyle w:val="Heading1"/>
          </w:pPr>
          <w:r>
            <w:t>References</w:t>
          </w:r>
          <w:bookmarkEnd w:id="6"/>
        </w:p>
        <w:sdt>
          <w:sdtPr>
            <w:id w:val="-573587230"/>
            <w:bibliography/>
          </w:sdtPr>
          <w:sdtEndPr/>
          <w:sdtContent>
            <w:p w14:paraId="117BC41D" w14:textId="77777777" w:rsidR="0085373B" w:rsidRDefault="00A047B1">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9038"/>
              </w:tblGrid>
              <w:tr w:rsidR="0085373B" w14:paraId="50EB9FE8" w14:textId="77777777">
                <w:trPr>
                  <w:divId w:val="66149647"/>
                  <w:tblCellSpacing w:w="15" w:type="dxa"/>
                </w:trPr>
                <w:tc>
                  <w:tcPr>
                    <w:tcW w:w="50" w:type="pct"/>
                    <w:hideMark/>
                  </w:tcPr>
                  <w:p w14:paraId="26DFA843" w14:textId="7F62EF1A" w:rsidR="0085373B" w:rsidRDefault="0085373B">
                    <w:pPr>
                      <w:pStyle w:val="Bibliography"/>
                      <w:rPr>
                        <w:noProof/>
                        <w:sz w:val="24"/>
                        <w:szCs w:val="24"/>
                      </w:rPr>
                    </w:pPr>
                    <w:r>
                      <w:rPr>
                        <w:noProof/>
                      </w:rPr>
                      <w:t xml:space="preserve">[1] </w:t>
                    </w:r>
                  </w:p>
                </w:tc>
                <w:tc>
                  <w:tcPr>
                    <w:tcW w:w="0" w:type="auto"/>
                    <w:hideMark/>
                  </w:tcPr>
                  <w:p w14:paraId="6D46D1CD" w14:textId="77777777" w:rsidR="0085373B" w:rsidRDefault="0085373B">
                    <w:pPr>
                      <w:pStyle w:val="Bibliography"/>
                      <w:rPr>
                        <w:noProof/>
                      </w:rPr>
                    </w:pPr>
                    <w:r>
                      <w:rPr>
                        <w:noProof/>
                      </w:rPr>
                      <w:t xml:space="preserve">D. P. Bovet and M. Cesati, Understanding the Linux Kernel, 3rd Edition, O'Reilly Media, Inc., 2005. </w:t>
                    </w:r>
                  </w:p>
                </w:tc>
              </w:tr>
              <w:tr w:rsidR="0085373B" w14:paraId="0C66544D" w14:textId="77777777">
                <w:trPr>
                  <w:divId w:val="66149647"/>
                  <w:tblCellSpacing w:w="15" w:type="dxa"/>
                </w:trPr>
                <w:tc>
                  <w:tcPr>
                    <w:tcW w:w="50" w:type="pct"/>
                    <w:hideMark/>
                  </w:tcPr>
                  <w:p w14:paraId="7A6259A0" w14:textId="77777777" w:rsidR="0085373B" w:rsidRDefault="0085373B">
                    <w:pPr>
                      <w:pStyle w:val="Bibliography"/>
                      <w:rPr>
                        <w:noProof/>
                      </w:rPr>
                    </w:pPr>
                    <w:r>
                      <w:rPr>
                        <w:noProof/>
                      </w:rPr>
                      <w:t xml:space="preserve">[2] </w:t>
                    </w:r>
                  </w:p>
                </w:tc>
                <w:tc>
                  <w:tcPr>
                    <w:tcW w:w="0" w:type="auto"/>
                    <w:hideMark/>
                  </w:tcPr>
                  <w:p w14:paraId="2A1540DE" w14:textId="77777777" w:rsidR="0085373B" w:rsidRDefault="0085373B">
                    <w:pPr>
                      <w:pStyle w:val="Bibliography"/>
                      <w:rPr>
                        <w:noProof/>
                      </w:rPr>
                    </w:pPr>
                    <w:r>
                      <w:rPr>
                        <w:noProof/>
                      </w:rPr>
                      <w:t>"Intel 8086," Wikipedia, [Online]. Available: https://en.wikipedia.org/wiki/Intel_8086. [Accessed 13 January 2021].</w:t>
                    </w:r>
                  </w:p>
                </w:tc>
              </w:tr>
              <w:tr w:rsidR="0085373B" w14:paraId="0A7B2078" w14:textId="77777777">
                <w:trPr>
                  <w:divId w:val="66149647"/>
                  <w:tblCellSpacing w:w="15" w:type="dxa"/>
                </w:trPr>
                <w:tc>
                  <w:tcPr>
                    <w:tcW w:w="50" w:type="pct"/>
                    <w:hideMark/>
                  </w:tcPr>
                  <w:p w14:paraId="4CBCC4AB" w14:textId="77777777" w:rsidR="0085373B" w:rsidRDefault="0085373B">
                    <w:pPr>
                      <w:pStyle w:val="Bibliography"/>
                      <w:rPr>
                        <w:noProof/>
                      </w:rPr>
                    </w:pPr>
                    <w:r>
                      <w:rPr>
                        <w:noProof/>
                      </w:rPr>
                      <w:t xml:space="preserve">[3] </w:t>
                    </w:r>
                  </w:p>
                </w:tc>
                <w:tc>
                  <w:tcPr>
                    <w:tcW w:w="0" w:type="auto"/>
                    <w:hideMark/>
                  </w:tcPr>
                  <w:p w14:paraId="00D1C4E4" w14:textId="77777777" w:rsidR="0085373B" w:rsidRDefault="0085373B">
                    <w:pPr>
                      <w:pStyle w:val="Bibliography"/>
                      <w:rPr>
                        <w:noProof/>
                      </w:rPr>
                    </w:pPr>
                    <w:r>
                      <w:rPr>
                        <w:noProof/>
                      </w:rPr>
                      <w:t xml:space="preserve">D. P. Bovet and M. Cesati, "Figure 2-5. Translating a logical address," in </w:t>
                    </w:r>
                    <w:r>
                      <w:rPr>
                        <w:i/>
                        <w:iCs/>
                        <w:noProof/>
                      </w:rPr>
                      <w:t>Understanding the Linux Kernel, 3rd Edition</w:t>
                    </w:r>
                    <w:r>
                      <w:rPr>
                        <w:noProof/>
                      </w:rPr>
                      <w:t xml:space="preserve">, O'Reilly Media, Inc., 2005. </w:t>
                    </w:r>
                  </w:p>
                </w:tc>
              </w:tr>
              <w:tr w:rsidR="0085373B" w14:paraId="603BF998" w14:textId="77777777">
                <w:trPr>
                  <w:divId w:val="66149647"/>
                  <w:tblCellSpacing w:w="15" w:type="dxa"/>
                </w:trPr>
                <w:tc>
                  <w:tcPr>
                    <w:tcW w:w="50" w:type="pct"/>
                    <w:hideMark/>
                  </w:tcPr>
                  <w:p w14:paraId="30995391" w14:textId="77777777" w:rsidR="0085373B" w:rsidRDefault="0085373B">
                    <w:pPr>
                      <w:pStyle w:val="Bibliography"/>
                      <w:rPr>
                        <w:noProof/>
                      </w:rPr>
                    </w:pPr>
                    <w:r>
                      <w:rPr>
                        <w:noProof/>
                      </w:rPr>
                      <w:t xml:space="preserve">[4] </w:t>
                    </w:r>
                  </w:p>
                </w:tc>
                <w:tc>
                  <w:tcPr>
                    <w:tcW w:w="0" w:type="auto"/>
                    <w:hideMark/>
                  </w:tcPr>
                  <w:p w14:paraId="0527BAF5" w14:textId="77777777" w:rsidR="0085373B" w:rsidRDefault="0085373B">
                    <w:pPr>
                      <w:pStyle w:val="Bibliography"/>
                      <w:rPr>
                        <w:noProof/>
                      </w:rPr>
                    </w:pPr>
                    <w:r>
                      <w:rPr>
                        <w:noProof/>
                      </w:rPr>
                      <w:t>"CPL vs. DPL vs. RPL," openwares.net, 04 December 2020. [Online]. Available: https://openwares.net/2019/02/09/cpl-vs-dpl-vs-rpl/. [Accessed 12 January 2021].</w:t>
                    </w:r>
                  </w:p>
                </w:tc>
              </w:tr>
              <w:tr w:rsidR="0085373B" w14:paraId="32FEC269" w14:textId="77777777">
                <w:trPr>
                  <w:divId w:val="66149647"/>
                  <w:tblCellSpacing w:w="15" w:type="dxa"/>
                </w:trPr>
                <w:tc>
                  <w:tcPr>
                    <w:tcW w:w="50" w:type="pct"/>
                    <w:hideMark/>
                  </w:tcPr>
                  <w:p w14:paraId="77E32155" w14:textId="77777777" w:rsidR="0085373B" w:rsidRDefault="0085373B">
                    <w:pPr>
                      <w:pStyle w:val="Bibliography"/>
                      <w:rPr>
                        <w:noProof/>
                      </w:rPr>
                    </w:pPr>
                    <w:r>
                      <w:rPr>
                        <w:noProof/>
                      </w:rPr>
                      <w:t xml:space="preserve">[5] </w:t>
                    </w:r>
                  </w:p>
                </w:tc>
                <w:tc>
                  <w:tcPr>
                    <w:tcW w:w="0" w:type="auto"/>
                    <w:hideMark/>
                  </w:tcPr>
                  <w:p w14:paraId="5F82AB9E" w14:textId="77777777" w:rsidR="0085373B" w:rsidRDefault="0085373B">
                    <w:pPr>
                      <w:pStyle w:val="Bibliography"/>
                      <w:rPr>
                        <w:noProof/>
                      </w:rPr>
                    </w:pPr>
                    <w:r>
                      <w:rPr>
                        <w:noProof/>
                      </w:rPr>
                      <w:t>"Four-level page tables merged," LWN.net, 05 January 2005. [Online]. Available: https://lwn.net/Articles/117749/. [Accessed 12 January 2021].</w:t>
                    </w:r>
                  </w:p>
                </w:tc>
              </w:tr>
            </w:tbl>
            <w:p w14:paraId="72751334" w14:textId="77777777" w:rsidR="0085373B" w:rsidRDefault="0085373B">
              <w:pPr>
                <w:divId w:val="66149647"/>
                <w:rPr>
                  <w:rFonts w:eastAsia="Times New Roman"/>
                  <w:noProof/>
                </w:rPr>
              </w:pPr>
            </w:p>
            <w:p w14:paraId="0E8114FD" w14:textId="4E665C83" w:rsidR="00A047B1" w:rsidRDefault="00A047B1">
              <w:r>
                <w:rPr>
                  <w:b/>
                  <w:bCs/>
                  <w:noProof/>
                </w:rPr>
                <w:fldChar w:fldCharType="end"/>
              </w:r>
            </w:p>
          </w:sdtContent>
        </w:sdt>
      </w:sdtContent>
    </w:sdt>
    <w:p w14:paraId="4A7CB36D" w14:textId="2CFC3E88" w:rsidR="00706A7C" w:rsidRDefault="00706A7C" w:rsidP="003F22FD"/>
    <w:p w14:paraId="7550A5AA" w14:textId="31F067F7" w:rsidR="009E4661" w:rsidRDefault="009E4661" w:rsidP="003F22FD">
      <w:pPr>
        <w:rPr>
          <w:b/>
          <w:bCs/>
        </w:rPr>
      </w:pPr>
    </w:p>
    <w:p w14:paraId="6ED13649" w14:textId="77777777" w:rsidR="009E4661" w:rsidRPr="009E4661" w:rsidRDefault="009E4661" w:rsidP="003F22FD">
      <w:pPr>
        <w:rPr>
          <w:b/>
          <w:bCs/>
        </w:rPr>
      </w:pPr>
    </w:p>
    <w:p w14:paraId="3918FCE9" w14:textId="0EAB56B5" w:rsidR="003F22FD" w:rsidRDefault="003F22FD" w:rsidP="003F22FD"/>
    <w:p w14:paraId="5E2A0BFC" w14:textId="0E1A9F29" w:rsidR="003F22FD" w:rsidRDefault="003F22FD" w:rsidP="003F22FD"/>
    <w:p w14:paraId="2E58AEDA" w14:textId="1B38BB90" w:rsidR="003F22FD" w:rsidRDefault="003F22FD" w:rsidP="003F22FD"/>
    <w:p w14:paraId="6A803909" w14:textId="5418F12D" w:rsidR="003F22FD" w:rsidRDefault="003F22FD" w:rsidP="003F22FD"/>
    <w:p w14:paraId="5BE91C32" w14:textId="18EB83A2" w:rsidR="003F22FD" w:rsidRDefault="003F22FD" w:rsidP="003F22FD"/>
    <w:p w14:paraId="1E258CAF" w14:textId="2192DD35" w:rsidR="003F22FD" w:rsidRDefault="003F22FD" w:rsidP="003F22FD"/>
    <w:p w14:paraId="1A3D069C" w14:textId="323345AC" w:rsidR="003F22FD" w:rsidRDefault="003F22FD" w:rsidP="003F22FD"/>
    <w:p w14:paraId="74049765" w14:textId="6F30FB92" w:rsidR="003F22FD" w:rsidRDefault="003F22FD" w:rsidP="003F22FD"/>
    <w:p w14:paraId="452FEFDF" w14:textId="5B122423" w:rsidR="003F22FD" w:rsidRDefault="003F22FD" w:rsidP="003F22FD"/>
    <w:p w14:paraId="620142A8" w14:textId="65670F1B" w:rsidR="003F22FD" w:rsidRDefault="003F22FD" w:rsidP="003F22FD"/>
    <w:p w14:paraId="3DBB641D" w14:textId="58FC7630" w:rsidR="003F22FD" w:rsidRDefault="003F22FD" w:rsidP="003F22FD"/>
    <w:p w14:paraId="684EFE7B" w14:textId="398595DE" w:rsidR="003F22FD" w:rsidRDefault="003F22FD" w:rsidP="003F22FD"/>
    <w:p w14:paraId="54D32FAD" w14:textId="44D8EB5F" w:rsidR="003F22FD" w:rsidRDefault="003F22FD" w:rsidP="003F22FD"/>
    <w:p w14:paraId="50CA6816" w14:textId="00080643" w:rsidR="003F22FD" w:rsidRDefault="003F22FD" w:rsidP="003F22FD"/>
    <w:p w14:paraId="4EE4EBE4" w14:textId="3F3A6278" w:rsidR="003F22FD" w:rsidRDefault="003F22FD" w:rsidP="003F22FD"/>
    <w:p w14:paraId="3DE07880" w14:textId="677B9758" w:rsidR="003F22FD" w:rsidRDefault="003F22FD" w:rsidP="003F22FD"/>
    <w:p w14:paraId="0B6A0ACD" w14:textId="7E2D094D" w:rsidR="003F22FD" w:rsidRDefault="003F22FD" w:rsidP="003F22FD"/>
    <w:p w14:paraId="20CABCF8" w14:textId="1CC04273" w:rsidR="003F22FD" w:rsidRDefault="003F22FD" w:rsidP="003F22FD"/>
    <w:p w14:paraId="16C1ECC7" w14:textId="28A54E35" w:rsidR="003F22FD" w:rsidRDefault="003F22FD" w:rsidP="003F22FD"/>
    <w:p w14:paraId="68B61EC5" w14:textId="2DC74B67" w:rsidR="003F22FD" w:rsidRDefault="003F22FD" w:rsidP="003F22FD"/>
    <w:p w14:paraId="51A46E1B" w14:textId="2C20EAC9" w:rsidR="003F22FD" w:rsidRDefault="003F22FD" w:rsidP="003F22FD"/>
    <w:p w14:paraId="05DBE6DB" w14:textId="60341E1F" w:rsidR="003F22FD" w:rsidRDefault="003F22FD" w:rsidP="003F22FD"/>
    <w:p w14:paraId="4A747ECD" w14:textId="72315BC1" w:rsidR="003F22FD" w:rsidRDefault="003F22FD" w:rsidP="003F22FD"/>
    <w:p w14:paraId="5C823E8B" w14:textId="0BA64A71" w:rsidR="00DC0944" w:rsidRDefault="00DC0944" w:rsidP="0035131A"/>
    <w:p w14:paraId="058292C4" w14:textId="77777777" w:rsidR="00DC0944" w:rsidRDefault="00DC0944" w:rsidP="0035131A"/>
    <w:p w14:paraId="6B418D0C" w14:textId="4CCCFD05" w:rsidR="00DC0944" w:rsidRDefault="00DC0944" w:rsidP="0035131A"/>
    <w:p w14:paraId="6F1385CD" w14:textId="77777777" w:rsidR="00DC0944" w:rsidRDefault="00DC0944" w:rsidP="0035131A"/>
    <w:p w14:paraId="57920FCF" w14:textId="064ADF3D" w:rsidR="0035131A" w:rsidRDefault="0035131A" w:rsidP="0035131A">
      <w:pPr>
        <w:pStyle w:val="ListParagraph"/>
        <w:ind w:left="1440"/>
      </w:pPr>
    </w:p>
    <w:p w14:paraId="2A9233C4" w14:textId="77777777" w:rsidR="005866AC" w:rsidRDefault="005866AC"/>
    <w:p w14:paraId="33A092B3" w14:textId="32289AC5" w:rsidR="005866AC" w:rsidRDefault="005866AC"/>
    <w:p w14:paraId="5AC644D1" w14:textId="77777777" w:rsidR="005866AC" w:rsidRDefault="005866AC"/>
    <w:p w14:paraId="11CCB0F6" w14:textId="77777777" w:rsidR="005866AC" w:rsidRDefault="005866AC"/>
    <w:sectPr w:rsidR="005866A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1" w:author="Ryan Stankiewicz" w:date="2021-01-14T16:14:00Z" w:initials="RS">
    <w:p w14:paraId="5001F086" w14:textId="68114C89" w:rsidR="0067439A" w:rsidRDefault="0067439A">
      <w:pPr>
        <w:pStyle w:val="CommentText"/>
      </w:pPr>
      <w:r>
        <w:rPr>
          <w:rStyle w:val="CommentReference"/>
        </w:rPr>
        <w:annotationRef/>
      </w:r>
      <w:r>
        <w:t>I wonder if CPU in this picture is misleading on the left since the segmentation and paging units are a part of the CPU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5001F08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AAEC6C" w16cex:dateUtc="2021-01-14T21: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5001F086" w16cid:durableId="23AAEC6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B88A701" w14:textId="77777777" w:rsidR="009B7FCC" w:rsidRDefault="009B7FCC" w:rsidP="000156E8">
      <w:r>
        <w:separator/>
      </w:r>
    </w:p>
  </w:endnote>
  <w:endnote w:type="continuationSeparator" w:id="0">
    <w:p w14:paraId="1901A8F1" w14:textId="77777777" w:rsidR="009B7FCC" w:rsidRDefault="009B7FCC" w:rsidP="000156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D06369B" w14:textId="77777777" w:rsidR="009B7FCC" w:rsidRDefault="009B7FCC" w:rsidP="000156E8">
      <w:r>
        <w:separator/>
      </w:r>
    </w:p>
  </w:footnote>
  <w:footnote w:type="continuationSeparator" w:id="0">
    <w:p w14:paraId="64D6FEB1" w14:textId="77777777" w:rsidR="009B7FCC" w:rsidRDefault="009B7FCC" w:rsidP="000156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96577EA"/>
    <w:multiLevelType w:val="hybridMultilevel"/>
    <w:tmpl w:val="595CA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070304"/>
    <w:multiLevelType w:val="hybridMultilevel"/>
    <w:tmpl w:val="A79A51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802BA7"/>
    <w:multiLevelType w:val="hybridMultilevel"/>
    <w:tmpl w:val="D3723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2C2FA7"/>
    <w:multiLevelType w:val="hybridMultilevel"/>
    <w:tmpl w:val="AFB405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6CA59B1"/>
    <w:multiLevelType w:val="hybridMultilevel"/>
    <w:tmpl w:val="4CF0E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95255F1"/>
    <w:multiLevelType w:val="hybridMultilevel"/>
    <w:tmpl w:val="7FCAFA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754CF6"/>
    <w:multiLevelType w:val="hybridMultilevel"/>
    <w:tmpl w:val="6D48D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C37B30"/>
    <w:multiLevelType w:val="hybridMultilevel"/>
    <w:tmpl w:val="4322C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577980"/>
    <w:multiLevelType w:val="hybridMultilevel"/>
    <w:tmpl w:val="C8BA2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39551A"/>
    <w:multiLevelType w:val="hybridMultilevel"/>
    <w:tmpl w:val="35E63FB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7DD5AB0"/>
    <w:multiLevelType w:val="hybridMultilevel"/>
    <w:tmpl w:val="BFE8D5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1B12DD"/>
    <w:multiLevelType w:val="hybridMultilevel"/>
    <w:tmpl w:val="9CD89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C31848"/>
    <w:multiLevelType w:val="hybridMultilevel"/>
    <w:tmpl w:val="5C386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E8916FA"/>
    <w:multiLevelType w:val="hybridMultilevel"/>
    <w:tmpl w:val="3FBC94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3"/>
  </w:num>
  <w:num w:numId="3">
    <w:abstractNumId w:val="12"/>
  </w:num>
  <w:num w:numId="4">
    <w:abstractNumId w:val="7"/>
  </w:num>
  <w:num w:numId="5">
    <w:abstractNumId w:val="3"/>
  </w:num>
  <w:num w:numId="6">
    <w:abstractNumId w:val="6"/>
  </w:num>
  <w:num w:numId="7">
    <w:abstractNumId w:val="8"/>
  </w:num>
  <w:num w:numId="8">
    <w:abstractNumId w:val="2"/>
  </w:num>
  <w:num w:numId="9">
    <w:abstractNumId w:val="11"/>
  </w:num>
  <w:num w:numId="10">
    <w:abstractNumId w:val="1"/>
  </w:num>
  <w:num w:numId="11">
    <w:abstractNumId w:val="4"/>
  </w:num>
  <w:num w:numId="12">
    <w:abstractNumId w:val="10"/>
  </w:num>
  <w:num w:numId="13">
    <w:abstractNumId w:val="5"/>
  </w:num>
  <w:num w:numId="14">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Ryan Stankiewicz">
    <w15:presenceInfo w15:providerId="Windows Live" w15:userId="77e07e435d5e66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EA4"/>
    <w:rsid w:val="00010098"/>
    <w:rsid w:val="000156E8"/>
    <w:rsid w:val="000468CA"/>
    <w:rsid w:val="0006082E"/>
    <w:rsid w:val="0007461C"/>
    <w:rsid w:val="00093A9E"/>
    <w:rsid w:val="000B2EA4"/>
    <w:rsid w:val="000C6A90"/>
    <w:rsid w:val="001616F3"/>
    <w:rsid w:val="00177D6A"/>
    <w:rsid w:val="00181E8F"/>
    <w:rsid w:val="001B10F1"/>
    <w:rsid w:val="001C7CC7"/>
    <w:rsid w:val="0021699A"/>
    <w:rsid w:val="002676D9"/>
    <w:rsid w:val="00285FFC"/>
    <w:rsid w:val="002E2024"/>
    <w:rsid w:val="002F4ED8"/>
    <w:rsid w:val="003271A4"/>
    <w:rsid w:val="00336DB5"/>
    <w:rsid w:val="0034014D"/>
    <w:rsid w:val="0035131A"/>
    <w:rsid w:val="003B17B6"/>
    <w:rsid w:val="003D1761"/>
    <w:rsid w:val="003F22FD"/>
    <w:rsid w:val="00404B5D"/>
    <w:rsid w:val="0044645C"/>
    <w:rsid w:val="00484EC6"/>
    <w:rsid w:val="004C4FDC"/>
    <w:rsid w:val="004C5A7E"/>
    <w:rsid w:val="004C78EC"/>
    <w:rsid w:val="004E2201"/>
    <w:rsid w:val="005040AF"/>
    <w:rsid w:val="00507295"/>
    <w:rsid w:val="005210D8"/>
    <w:rsid w:val="00530F41"/>
    <w:rsid w:val="0053246F"/>
    <w:rsid w:val="00546C48"/>
    <w:rsid w:val="00584A69"/>
    <w:rsid w:val="005866AC"/>
    <w:rsid w:val="005A2E56"/>
    <w:rsid w:val="005B2754"/>
    <w:rsid w:val="005B6F9A"/>
    <w:rsid w:val="005B7FBD"/>
    <w:rsid w:val="005E455A"/>
    <w:rsid w:val="00607784"/>
    <w:rsid w:val="00630087"/>
    <w:rsid w:val="00642FDC"/>
    <w:rsid w:val="006644A3"/>
    <w:rsid w:val="00673CD1"/>
    <w:rsid w:val="0067439A"/>
    <w:rsid w:val="00677CBA"/>
    <w:rsid w:val="00681588"/>
    <w:rsid w:val="006C39FA"/>
    <w:rsid w:val="006E7CBD"/>
    <w:rsid w:val="00706A7C"/>
    <w:rsid w:val="00773F4F"/>
    <w:rsid w:val="007B0A36"/>
    <w:rsid w:val="007E501D"/>
    <w:rsid w:val="00823148"/>
    <w:rsid w:val="00842C2F"/>
    <w:rsid w:val="00846ED9"/>
    <w:rsid w:val="0085373B"/>
    <w:rsid w:val="00857DC5"/>
    <w:rsid w:val="0088176F"/>
    <w:rsid w:val="008A1571"/>
    <w:rsid w:val="008B2682"/>
    <w:rsid w:val="008E297A"/>
    <w:rsid w:val="009139EA"/>
    <w:rsid w:val="00940A73"/>
    <w:rsid w:val="00955495"/>
    <w:rsid w:val="00987D44"/>
    <w:rsid w:val="00996C46"/>
    <w:rsid w:val="009A68BB"/>
    <w:rsid w:val="009A6E77"/>
    <w:rsid w:val="009B7FCC"/>
    <w:rsid w:val="009C49A3"/>
    <w:rsid w:val="009D2DD1"/>
    <w:rsid w:val="009E4661"/>
    <w:rsid w:val="009E71B4"/>
    <w:rsid w:val="00A047B1"/>
    <w:rsid w:val="00A04EA4"/>
    <w:rsid w:val="00A12476"/>
    <w:rsid w:val="00A22C42"/>
    <w:rsid w:val="00A231FC"/>
    <w:rsid w:val="00A43D28"/>
    <w:rsid w:val="00A44EAC"/>
    <w:rsid w:val="00A83E39"/>
    <w:rsid w:val="00AB1502"/>
    <w:rsid w:val="00AB7D8F"/>
    <w:rsid w:val="00AC589B"/>
    <w:rsid w:val="00AE24A2"/>
    <w:rsid w:val="00AF5BA2"/>
    <w:rsid w:val="00B0092D"/>
    <w:rsid w:val="00B049CC"/>
    <w:rsid w:val="00B26DBC"/>
    <w:rsid w:val="00B3774F"/>
    <w:rsid w:val="00B40B4F"/>
    <w:rsid w:val="00B45707"/>
    <w:rsid w:val="00B54699"/>
    <w:rsid w:val="00B660EC"/>
    <w:rsid w:val="00B7177E"/>
    <w:rsid w:val="00B8192B"/>
    <w:rsid w:val="00B856DA"/>
    <w:rsid w:val="00BB53E8"/>
    <w:rsid w:val="00BF56D8"/>
    <w:rsid w:val="00C27179"/>
    <w:rsid w:val="00C33D6A"/>
    <w:rsid w:val="00C4066E"/>
    <w:rsid w:val="00C565C6"/>
    <w:rsid w:val="00C65235"/>
    <w:rsid w:val="00C707A2"/>
    <w:rsid w:val="00C8069E"/>
    <w:rsid w:val="00C857D9"/>
    <w:rsid w:val="00C86765"/>
    <w:rsid w:val="00CB2612"/>
    <w:rsid w:val="00CB6B0B"/>
    <w:rsid w:val="00CC73A2"/>
    <w:rsid w:val="00CF7CC4"/>
    <w:rsid w:val="00D02598"/>
    <w:rsid w:val="00D61EDA"/>
    <w:rsid w:val="00D9463D"/>
    <w:rsid w:val="00DC0944"/>
    <w:rsid w:val="00DC49C5"/>
    <w:rsid w:val="00DF7345"/>
    <w:rsid w:val="00E07344"/>
    <w:rsid w:val="00E23716"/>
    <w:rsid w:val="00E24DAD"/>
    <w:rsid w:val="00E30A31"/>
    <w:rsid w:val="00E47F09"/>
    <w:rsid w:val="00E714F7"/>
    <w:rsid w:val="00E817CB"/>
    <w:rsid w:val="00E83EFD"/>
    <w:rsid w:val="00E92B02"/>
    <w:rsid w:val="00EA5320"/>
    <w:rsid w:val="00EB51A7"/>
    <w:rsid w:val="00EC0B44"/>
    <w:rsid w:val="00EC5E43"/>
    <w:rsid w:val="00F20C63"/>
    <w:rsid w:val="00F3792B"/>
    <w:rsid w:val="00F54F79"/>
    <w:rsid w:val="00F66CBB"/>
    <w:rsid w:val="00F83388"/>
    <w:rsid w:val="00FD0480"/>
    <w:rsid w:val="00FD3E1F"/>
    <w:rsid w:val="00FF45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6EEE8"/>
  <w15:chartTrackingRefBased/>
  <w15:docId w15:val="{D2AD43EC-B0B1-4315-9974-A36B5B06C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7179"/>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17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5B7FBD"/>
    <w:pPr>
      <w:ind w:left="720"/>
      <w:contextualSpacing/>
    </w:pPr>
  </w:style>
  <w:style w:type="character" w:styleId="CommentReference">
    <w:name w:val="annotation reference"/>
    <w:basedOn w:val="DefaultParagraphFont"/>
    <w:uiPriority w:val="99"/>
    <w:semiHidden/>
    <w:unhideWhenUsed/>
    <w:rsid w:val="00DC0944"/>
    <w:rPr>
      <w:sz w:val="16"/>
      <w:szCs w:val="16"/>
    </w:rPr>
  </w:style>
  <w:style w:type="paragraph" w:styleId="CommentText">
    <w:name w:val="annotation text"/>
    <w:basedOn w:val="Normal"/>
    <w:link w:val="CommentTextChar"/>
    <w:uiPriority w:val="99"/>
    <w:semiHidden/>
    <w:unhideWhenUsed/>
    <w:rsid w:val="00DC0944"/>
    <w:rPr>
      <w:sz w:val="20"/>
      <w:szCs w:val="20"/>
    </w:rPr>
  </w:style>
  <w:style w:type="character" w:customStyle="1" w:styleId="CommentTextChar">
    <w:name w:val="Comment Text Char"/>
    <w:basedOn w:val="DefaultParagraphFont"/>
    <w:link w:val="CommentText"/>
    <w:uiPriority w:val="99"/>
    <w:semiHidden/>
    <w:rsid w:val="00DC0944"/>
    <w:rPr>
      <w:sz w:val="20"/>
      <w:szCs w:val="20"/>
    </w:rPr>
  </w:style>
  <w:style w:type="paragraph" w:styleId="CommentSubject">
    <w:name w:val="annotation subject"/>
    <w:basedOn w:val="CommentText"/>
    <w:next w:val="CommentText"/>
    <w:link w:val="CommentSubjectChar"/>
    <w:uiPriority w:val="99"/>
    <w:semiHidden/>
    <w:unhideWhenUsed/>
    <w:rsid w:val="00DC0944"/>
    <w:rPr>
      <w:b/>
      <w:bCs/>
    </w:rPr>
  </w:style>
  <w:style w:type="character" w:customStyle="1" w:styleId="CommentSubjectChar">
    <w:name w:val="Comment Subject Char"/>
    <w:basedOn w:val="CommentTextChar"/>
    <w:link w:val="CommentSubject"/>
    <w:uiPriority w:val="99"/>
    <w:semiHidden/>
    <w:rsid w:val="00DC0944"/>
    <w:rPr>
      <w:b/>
      <w:bCs/>
      <w:sz w:val="20"/>
      <w:szCs w:val="20"/>
    </w:rPr>
  </w:style>
  <w:style w:type="paragraph" w:styleId="BalloonText">
    <w:name w:val="Balloon Text"/>
    <w:basedOn w:val="Normal"/>
    <w:link w:val="BalloonTextChar"/>
    <w:uiPriority w:val="99"/>
    <w:semiHidden/>
    <w:unhideWhenUsed/>
    <w:rsid w:val="00DC094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0944"/>
    <w:rPr>
      <w:rFonts w:ascii="Segoe UI" w:hAnsi="Segoe UI" w:cs="Segoe UI"/>
      <w:sz w:val="18"/>
      <w:szCs w:val="18"/>
    </w:rPr>
  </w:style>
  <w:style w:type="paragraph" w:styleId="Title">
    <w:name w:val="Title"/>
    <w:basedOn w:val="Normal"/>
    <w:next w:val="Normal"/>
    <w:link w:val="TitleChar"/>
    <w:uiPriority w:val="10"/>
    <w:qFormat/>
    <w:rsid w:val="00DC094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944"/>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1616F3"/>
    <w:rPr>
      <w:color w:val="0563C1" w:themeColor="hyperlink"/>
      <w:u w:val="single"/>
    </w:rPr>
  </w:style>
  <w:style w:type="character" w:styleId="UnresolvedMention">
    <w:name w:val="Unresolved Mention"/>
    <w:basedOn w:val="DefaultParagraphFont"/>
    <w:uiPriority w:val="99"/>
    <w:semiHidden/>
    <w:unhideWhenUsed/>
    <w:rsid w:val="001616F3"/>
    <w:rPr>
      <w:color w:val="605E5C"/>
      <w:shd w:val="clear" w:color="auto" w:fill="E1DFDD"/>
    </w:rPr>
  </w:style>
  <w:style w:type="paragraph" w:styleId="Header">
    <w:name w:val="header"/>
    <w:basedOn w:val="Normal"/>
    <w:link w:val="HeaderChar"/>
    <w:uiPriority w:val="99"/>
    <w:unhideWhenUsed/>
    <w:rsid w:val="000156E8"/>
    <w:pPr>
      <w:tabs>
        <w:tab w:val="center" w:pos="4680"/>
        <w:tab w:val="right" w:pos="9360"/>
      </w:tabs>
    </w:pPr>
  </w:style>
  <w:style w:type="character" w:customStyle="1" w:styleId="HeaderChar">
    <w:name w:val="Header Char"/>
    <w:basedOn w:val="DefaultParagraphFont"/>
    <w:link w:val="Header"/>
    <w:uiPriority w:val="99"/>
    <w:rsid w:val="000156E8"/>
  </w:style>
  <w:style w:type="paragraph" w:styleId="Footer">
    <w:name w:val="footer"/>
    <w:basedOn w:val="Normal"/>
    <w:link w:val="FooterChar"/>
    <w:uiPriority w:val="99"/>
    <w:unhideWhenUsed/>
    <w:rsid w:val="000156E8"/>
    <w:pPr>
      <w:tabs>
        <w:tab w:val="center" w:pos="4680"/>
        <w:tab w:val="right" w:pos="9360"/>
      </w:tabs>
    </w:pPr>
  </w:style>
  <w:style w:type="character" w:customStyle="1" w:styleId="FooterChar">
    <w:name w:val="Footer Char"/>
    <w:basedOn w:val="DefaultParagraphFont"/>
    <w:link w:val="Footer"/>
    <w:uiPriority w:val="99"/>
    <w:rsid w:val="000156E8"/>
  </w:style>
  <w:style w:type="character" w:styleId="FollowedHyperlink">
    <w:name w:val="FollowedHyperlink"/>
    <w:basedOn w:val="DefaultParagraphFont"/>
    <w:uiPriority w:val="99"/>
    <w:semiHidden/>
    <w:unhideWhenUsed/>
    <w:rsid w:val="004C78EC"/>
    <w:rPr>
      <w:color w:val="954F72" w:themeColor="followedHyperlink"/>
      <w:u w:val="single"/>
    </w:rPr>
  </w:style>
  <w:style w:type="paragraph" w:styleId="TOCHeading">
    <w:name w:val="TOC Heading"/>
    <w:basedOn w:val="Heading1"/>
    <w:next w:val="Normal"/>
    <w:uiPriority w:val="39"/>
    <w:unhideWhenUsed/>
    <w:qFormat/>
    <w:rsid w:val="009D2DD1"/>
    <w:pPr>
      <w:spacing w:line="259" w:lineRule="auto"/>
      <w:outlineLvl w:val="9"/>
    </w:pPr>
  </w:style>
  <w:style w:type="paragraph" w:styleId="TOC1">
    <w:name w:val="toc 1"/>
    <w:basedOn w:val="Normal"/>
    <w:next w:val="Normal"/>
    <w:autoRedefine/>
    <w:uiPriority w:val="39"/>
    <w:unhideWhenUsed/>
    <w:rsid w:val="009D2DD1"/>
    <w:pPr>
      <w:spacing w:after="100"/>
    </w:pPr>
  </w:style>
  <w:style w:type="paragraph" w:styleId="TOC2">
    <w:name w:val="toc 2"/>
    <w:basedOn w:val="Normal"/>
    <w:next w:val="Normal"/>
    <w:autoRedefine/>
    <w:uiPriority w:val="39"/>
    <w:unhideWhenUsed/>
    <w:rsid w:val="009D2DD1"/>
    <w:pPr>
      <w:spacing w:after="100" w:line="259" w:lineRule="auto"/>
      <w:ind w:left="220"/>
    </w:pPr>
    <w:rPr>
      <w:rFonts w:eastAsiaTheme="minorEastAsia" w:cs="Times New Roman"/>
    </w:rPr>
  </w:style>
  <w:style w:type="paragraph" w:styleId="TOC3">
    <w:name w:val="toc 3"/>
    <w:basedOn w:val="Normal"/>
    <w:next w:val="Normal"/>
    <w:autoRedefine/>
    <w:uiPriority w:val="39"/>
    <w:unhideWhenUsed/>
    <w:rsid w:val="009D2DD1"/>
    <w:pPr>
      <w:spacing w:after="100" w:line="259" w:lineRule="auto"/>
      <w:ind w:left="440"/>
    </w:pPr>
    <w:rPr>
      <w:rFonts w:eastAsiaTheme="minorEastAsia" w:cs="Times New Roman"/>
    </w:rPr>
  </w:style>
  <w:style w:type="paragraph" w:styleId="Bibliography">
    <w:name w:val="Bibliography"/>
    <w:basedOn w:val="Normal"/>
    <w:next w:val="Normal"/>
    <w:uiPriority w:val="37"/>
    <w:unhideWhenUsed/>
    <w:rsid w:val="00A047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944267">
      <w:bodyDiv w:val="1"/>
      <w:marLeft w:val="0"/>
      <w:marRight w:val="0"/>
      <w:marTop w:val="0"/>
      <w:marBottom w:val="0"/>
      <w:divBdr>
        <w:top w:val="none" w:sz="0" w:space="0" w:color="auto"/>
        <w:left w:val="none" w:sz="0" w:space="0" w:color="auto"/>
        <w:bottom w:val="none" w:sz="0" w:space="0" w:color="auto"/>
        <w:right w:val="none" w:sz="0" w:space="0" w:color="auto"/>
      </w:divBdr>
    </w:div>
    <w:div w:id="30034279">
      <w:bodyDiv w:val="1"/>
      <w:marLeft w:val="0"/>
      <w:marRight w:val="0"/>
      <w:marTop w:val="0"/>
      <w:marBottom w:val="0"/>
      <w:divBdr>
        <w:top w:val="none" w:sz="0" w:space="0" w:color="auto"/>
        <w:left w:val="none" w:sz="0" w:space="0" w:color="auto"/>
        <w:bottom w:val="none" w:sz="0" w:space="0" w:color="auto"/>
        <w:right w:val="none" w:sz="0" w:space="0" w:color="auto"/>
      </w:divBdr>
    </w:div>
    <w:div w:id="66149647">
      <w:bodyDiv w:val="1"/>
      <w:marLeft w:val="0"/>
      <w:marRight w:val="0"/>
      <w:marTop w:val="0"/>
      <w:marBottom w:val="0"/>
      <w:divBdr>
        <w:top w:val="none" w:sz="0" w:space="0" w:color="auto"/>
        <w:left w:val="none" w:sz="0" w:space="0" w:color="auto"/>
        <w:bottom w:val="none" w:sz="0" w:space="0" w:color="auto"/>
        <w:right w:val="none" w:sz="0" w:space="0" w:color="auto"/>
      </w:divBdr>
    </w:div>
    <w:div w:id="271129928">
      <w:bodyDiv w:val="1"/>
      <w:marLeft w:val="0"/>
      <w:marRight w:val="0"/>
      <w:marTop w:val="0"/>
      <w:marBottom w:val="0"/>
      <w:divBdr>
        <w:top w:val="none" w:sz="0" w:space="0" w:color="auto"/>
        <w:left w:val="none" w:sz="0" w:space="0" w:color="auto"/>
        <w:bottom w:val="none" w:sz="0" w:space="0" w:color="auto"/>
        <w:right w:val="none" w:sz="0" w:space="0" w:color="auto"/>
      </w:divBdr>
    </w:div>
    <w:div w:id="408818170">
      <w:bodyDiv w:val="1"/>
      <w:marLeft w:val="0"/>
      <w:marRight w:val="0"/>
      <w:marTop w:val="0"/>
      <w:marBottom w:val="0"/>
      <w:divBdr>
        <w:top w:val="none" w:sz="0" w:space="0" w:color="auto"/>
        <w:left w:val="none" w:sz="0" w:space="0" w:color="auto"/>
        <w:bottom w:val="none" w:sz="0" w:space="0" w:color="auto"/>
        <w:right w:val="none" w:sz="0" w:space="0" w:color="auto"/>
      </w:divBdr>
    </w:div>
    <w:div w:id="425881950">
      <w:bodyDiv w:val="1"/>
      <w:marLeft w:val="0"/>
      <w:marRight w:val="0"/>
      <w:marTop w:val="0"/>
      <w:marBottom w:val="0"/>
      <w:divBdr>
        <w:top w:val="none" w:sz="0" w:space="0" w:color="auto"/>
        <w:left w:val="none" w:sz="0" w:space="0" w:color="auto"/>
        <w:bottom w:val="none" w:sz="0" w:space="0" w:color="auto"/>
        <w:right w:val="none" w:sz="0" w:space="0" w:color="auto"/>
      </w:divBdr>
    </w:div>
    <w:div w:id="480004880">
      <w:bodyDiv w:val="1"/>
      <w:marLeft w:val="0"/>
      <w:marRight w:val="0"/>
      <w:marTop w:val="0"/>
      <w:marBottom w:val="0"/>
      <w:divBdr>
        <w:top w:val="none" w:sz="0" w:space="0" w:color="auto"/>
        <w:left w:val="none" w:sz="0" w:space="0" w:color="auto"/>
        <w:bottom w:val="none" w:sz="0" w:space="0" w:color="auto"/>
        <w:right w:val="none" w:sz="0" w:space="0" w:color="auto"/>
      </w:divBdr>
    </w:div>
    <w:div w:id="623779928">
      <w:bodyDiv w:val="1"/>
      <w:marLeft w:val="0"/>
      <w:marRight w:val="0"/>
      <w:marTop w:val="0"/>
      <w:marBottom w:val="0"/>
      <w:divBdr>
        <w:top w:val="none" w:sz="0" w:space="0" w:color="auto"/>
        <w:left w:val="none" w:sz="0" w:space="0" w:color="auto"/>
        <w:bottom w:val="none" w:sz="0" w:space="0" w:color="auto"/>
        <w:right w:val="none" w:sz="0" w:space="0" w:color="auto"/>
      </w:divBdr>
    </w:div>
    <w:div w:id="795026229">
      <w:bodyDiv w:val="1"/>
      <w:marLeft w:val="0"/>
      <w:marRight w:val="0"/>
      <w:marTop w:val="0"/>
      <w:marBottom w:val="0"/>
      <w:divBdr>
        <w:top w:val="none" w:sz="0" w:space="0" w:color="auto"/>
        <w:left w:val="none" w:sz="0" w:space="0" w:color="auto"/>
        <w:bottom w:val="none" w:sz="0" w:space="0" w:color="auto"/>
        <w:right w:val="none" w:sz="0" w:space="0" w:color="auto"/>
      </w:divBdr>
    </w:div>
    <w:div w:id="796799956">
      <w:bodyDiv w:val="1"/>
      <w:marLeft w:val="0"/>
      <w:marRight w:val="0"/>
      <w:marTop w:val="0"/>
      <w:marBottom w:val="0"/>
      <w:divBdr>
        <w:top w:val="none" w:sz="0" w:space="0" w:color="auto"/>
        <w:left w:val="none" w:sz="0" w:space="0" w:color="auto"/>
        <w:bottom w:val="none" w:sz="0" w:space="0" w:color="auto"/>
        <w:right w:val="none" w:sz="0" w:space="0" w:color="auto"/>
      </w:divBdr>
    </w:div>
    <w:div w:id="813448591">
      <w:bodyDiv w:val="1"/>
      <w:marLeft w:val="0"/>
      <w:marRight w:val="0"/>
      <w:marTop w:val="0"/>
      <w:marBottom w:val="0"/>
      <w:divBdr>
        <w:top w:val="none" w:sz="0" w:space="0" w:color="auto"/>
        <w:left w:val="none" w:sz="0" w:space="0" w:color="auto"/>
        <w:bottom w:val="none" w:sz="0" w:space="0" w:color="auto"/>
        <w:right w:val="none" w:sz="0" w:space="0" w:color="auto"/>
      </w:divBdr>
    </w:div>
    <w:div w:id="900212795">
      <w:bodyDiv w:val="1"/>
      <w:marLeft w:val="0"/>
      <w:marRight w:val="0"/>
      <w:marTop w:val="0"/>
      <w:marBottom w:val="0"/>
      <w:divBdr>
        <w:top w:val="none" w:sz="0" w:space="0" w:color="auto"/>
        <w:left w:val="none" w:sz="0" w:space="0" w:color="auto"/>
        <w:bottom w:val="none" w:sz="0" w:space="0" w:color="auto"/>
        <w:right w:val="none" w:sz="0" w:space="0" w:color="auto"/>
      </w:divBdr>
    </w:div>
    <w:div w:id="900479482">
      <w:bodyDiv w:val="1"/>
      <w:marLeft w:val="0"/>
      <w:marRight w:val="0"/>
      <w:marTop w:val="0"/>
      <w:marBottom w:val="0"/>
      <w:divBdr>
        <w:top w:val="none" w:sz="0" w:space="0" w:color="auto"/>
        <w:left w:val="none" w:sz="0" w:space="0" w:color="auto"/>
        <w:bottom w:val="none" w:sz="0" w:space="0" w:color="auto"/>
        <w:right w:val="none" w:sz="0" w:space="0" w:color="auto"/>
      </w:divBdr>
    </w:div>
    <w:div w:id="948049719">
      <w:bodyDiv w:val="1"/>
      <w:marLeft w:val="0"/>
      <w:marRight w:val="0"/>
      <w:marTop w:val="0"/>
      <w:marBottom w:val="0"/>
      <w:divBdr>
        <w:top w:val="none" w:sz="0" w:space="0" w:color="auto"/>
        <w:left w:val="none" w:sz="0" w:space="0" w:color="auto"/>
        <w:bottom w:val="none" w:sz="0" w:space="0" w:color="auto"/>
        <w:right w:val="none" w:sz="0" w:space="0" w:color="auto"/>
      </w:divBdr>
    </w:div>
    <w:div w:id="1006984045">
      <w:bodyDiv w:val="1"/>
      <w:marLeft w:val="0"/>
      <w:marRight w:val="0"/>
      <w:marTop w:val="0"/>
      <w:marBottom w:val="0"/>
      <w:divBdr>
        <w:top w:val="none" w:sz="0" w:space="0" w:color="auto"/>
        <w:left w:val="none" w:sz="0" w:space="0" w:color="auto"/>
        <w:bottom w:val="none" w:sz="0" w:space="0" w:color="auto"/>
        <w:right w:val="none" w:sz="0" w:space="0" w:color="auto"/>
      </w:divBdr>
    </w:div>
    <w:div w:id="1007976151">
      <w:bodyDiv w:val="1"/>
      <w:marLeft w:val="0"/>
      <w:marRight w:val="0"/>
      <w:marTop w:val="0"/>
      <w:marBottom w:val="0"/>
      <w:divBdr>
        <w:top w:val="none" w:sz="0" w:space="0" w:color="auto"/>
        <w:left w:val="none" w:sz="0" w:space="0" w:color="auto"/>
        <w:bottom w:val="none" w:sz="0" w:space="0" w:color="auto"/>
        <w:right w:val="none" w:sz="0" w:space="0" w:color="auto"/>
      </w:divBdr>
    </w:div>
    <w:div w:id="1039862207">
      <w:bodyDiv w:val="1"/>
      <w:marLeft w:val="0"/>
      <w:marRight w:val="0"/>
      <w:marTop w:val="0"/>
      <w:marBottom w:val="0"/>
      <w:divBdr>
        <w:top w:val="none" w:sz="0" w:space="0" w:color="auto"/>
        <w:left w:val="none" w:sz="0" w:space="0" w:color="auto"/>
        <w:bottom w:val="none" w:sz="0" w:space="0" w:color="auto"/>
        <w:right w:val="none" w:sz="0" w:space="0" w:color="auto"/>
      </w:divBdr>
    </w:div>
    <w:div w:id="1066536971">
      <w:bodyDiv w:val="1"/>
      <w:marLeft w:val="0"/>
      <w:marRight w:val="0"/>
      <w:marTop w:val="0"/>
      <w:marBottom w:val="0"/>
      <w:divBdr>
        <w:top w:val="none" w:sz="0" w:space="0" w:color="auto"/>
        <w:left w:val="none" w:sz="0" w:space="0" w:color="auto"/>
        <w:bottom w:val="none" w:sz="0" w:space="0" w:color="auto"/>
        <w:right w:val="none" w:sz="0" w:space="0" w:color="auto"/>
      </w:divBdr>
    </w:div>
    <w:div w:id="1119833201">
      <w:bodyDiv w:val="1"/>
      <w:marLeft w:val="0"/>
      <w:marRight w:val="0"/>
      <w:marTop w:val="0"/>
      <w:marBottom w:val="0"/>
      <w:divBdr>
        <w:top w:val="none" w:sz="0" w:space="0" w:color="auto"/>
        <w:left w:val="none" w:sz="0" w:space="0" w:color="auto"/>
        <w:bottom w:val="none" w:sz="0" w:space="0" w:color="auto"/>
        <w:right w:val="none" w:sz="0" w:space="0" w:color="auto"/>
      </w:divBdr>
    </w:div>
    <w:div w:id="1126697262">
      <w:bodyDiv w:val="1"/>
      <w:marLeft w:val="0"/>
      <w:marRight w:val="0"/>
      <w:marTop w:val="0"/>
      <w:marBottom w:val="0"/>
      <w:divBdr>
        <w:top w:val="none" w:sz="0" w:space="0" w:color="auto"/>
        <w:left w:val="none" w:sz="0" w:space="0" w:color="auto"/>
        <w:bottom w:val="none" w:sz="0" w:space="0" w:color="auto"/>
        <w:right w:val="none" w:sz="0" w:space="0" w:color="auto"/>
      </w:divBdr>
    </w:div>
    <w:div w:id="1189442097">
      <w:bodyDiv w:val="1"/>
      <w:marLeft w:val="0"/>
      <w:marRight w:val="0"/>
      <w:marTop w:val="0"/>
      <w:marBottom w:val="0"/>
      <w:divBdr>
        <w:top w:val="none" w:sz="0" w:space="0" w:color="auto"/>
        <w:left w:val="none" w:sz="0" w:space="0" w:color="auto"/>
        <w:bottom w:val="none" w:sz="0" w:space="0" w:color="auto"/>
        <w:right w:val="none" w:sz="0" w:space="0" w:color="auto"/>
      </w:divBdr>
    </w:div>
    <w:div w:id="1368332663">
      <w:bodyDiv w:val="1"/>
      <w:marLeft w:val="0"/>
      <w:marRight w:val="0"/>
      <w:marTop w:val="0"/>
      <w:marBottom w:val="0"/>
      <w:divBdr>
        <w:top w:val="none" w:sz="0" w:space="0" w:color="auto"/>
        <w:left w:val="none" w:sz="0" w:space="0" w:color="auto"/>
        <w:bottom w:val="none" w:sz="0" w:space="0" w:color="auto"/>
        <w:right w:val="none" w:sz="0" w:space="0" w:color="auto"/>
      </w:divBdr>
    </w:div>
    <w:div w:id="1412892927">
      <w:bodyDiv w:val="1"/>
      <w:marLeft w:val="0"/>
      <w:marRight w:val="0"/>
      <w:marTop w:val="0"/>
      <w:marBottom w:val="0"/>
      <w:divBdr>
        <w:top w:val="none" w:sz="0" w:space="0" w:color="auto"/>
        <w:left w:val="none" w:sz="0" w:space="0" w:color="auto"/>
        <w:bottom w:val="none" w:sz="0" w:space="0" w:color="auto"/>
        <w:right w:val="none" w:sz="0" w:space="0" w:color="auto"/>
      </w:divBdr>
    </w:div>
    <w:div w:id="1445273462">
      <w:bodyDiv w:val="1"/>
      <w:marLeft w:val="0"/>
      <w:marRight w:val="0"/>
      <w:marTop w:val="0"/>
      <w:marBottom w:val="0"/>
      <w:divBdr>
        <w:top w:val="none" w:sz="0" w:space="0" w:color="auto"/>
        <w:left w:val="none" w:sz="0" w:space="0" w:color="auto"/>
        <w:bottom w:val="none" w:sz="0" w:space="0" w:color="auto"/>
        <w:right w:val="none" w:sz="0" w:space="0" w:color="auto"/>
      </w:divBdr>
    </w:div>
    <w:div w:id="1471096287">
      <w:bodyDiv w:val="1"/>
      <w:marLeft w:val="0"/>
      <w:marRight w:val="0"/>
      <w:marTop w:val="0"/>
      <w:marBottom w:val="0"/>
      <w:divBdr>
        <w:top w:val="none" w:sz="0" w:space="0" w:color="auto"/>
        <w:left w:val="none" w:sz="0" w:space="0" w:color="auto"/>
        <w:bottom w:val="none" w:sz="0" w:space="0" w:color="auto"/>
        <w:right w:val="none" w:sz="0" w:space="0" w:color="auto"/>
      </w:divBdr>
    </w:div>
    <w:div w:id="1506747331">
      <w:bodyDiv w:val="1"/>
      <w:marLeft w:val="0"/>
      <w:marRight w:val="0"/>
      <w:marTop w:val="0"/>
      <w:marBottom w:val="0"/>
      <w:divBdr>
        <w:top w:val="none" w:sz="0" w:space="0" w:color="auto"/>
        <w:left w:val="none" w:sz="0" w:space="0" w:color="auto"/>
        <w:bottom w:val="none" w:sz="0" w:space="0" w:color="auto"/>
        <w:right w:val="none" w:sz="0" w:space="0" w:color="auto"/>
      </w:divBdr>
    </w:div>
    <w:div w:id="1677609177">
      <w:bodyDiv w:val="1"/>
      <w:marLeft w:val="0"/>
      <w:marRight w:val="0"/>
      <w:marTop w:val="0"/>
      <w:marBottom w:val="0"/>
      <w:divBdr>
        <w:top w:val="none" w:sz="0" w:space="0" w:color="auto"/>
        <w:left w:val="none" w:sz="0" w:space="0" w:color="auto"/>
        <w:bottom w:val="none" w:sz="0" w:space="0" w:color="auto"/>
        <w:right w:val="none" w:sz="0" w:space="0" w:color="auto"/>
      </w:divBdr>
    </w:div>
    <w:div w:id="1951929391">
      <w:bodyDiv w:val="1"/>
      <w:marLeft w:val="0"/>
      <w:marRight w:val="0"/>
      <w:marTop w:val="0"/>
      <w:marBottom w:val="0"/>
      <w:divBdr>
        <w:top w:val="none" w:sz="0" w:space="0" w:color="auto"/>
        <w:left w:val="none" w:sz="0" w:space="0" w:color="auto"/>
        <w:bottom w:val="none" w:sz="0" w:space="0" w:color="auto"/>
        <w:right w:val="none" w:sz="0" w:space="0" w:color="auto"/>
      </w:divBdr>
    </w:div>
    <w:div w:id="2006321513">
      <w:bodyDiv w:val="1"/>
      <w:marLeft w:val="0"/>
      <w:marRight w:val="0"/>
      <w:marTop w:val="0"/>
      <w:marBottom w:val="0"/>
      <w:divBdr>
        <w:top w:val="none" w:sz="0" w:space="0" w:color="auto"/>
        <w:left w:val="none" w:sz="0" w:space="0" w:color="auto"/>
        <w:bottom w:val="none" w:sz="0" w:space="0" w:color="auto"/>
        <w:right w:val="none" w:sz="0" w:space="0" w:color="auto"/>
      </w:divBdr>
    </w:div>
    <w:div w:id="2033602042">
      <w:bodyDiv w:val="1"/>
      <w:marLeft w:val="0"/>
      <w:marRight w:val="0"/>
      <w:marTop w:val="0"/>
      <w:marBottom w:val="0"/>
      <w:divBdr>
        <w:top w:val="none" w:sz="0" w:space="0" w:color="auto"/>
        <w:left w:val="none" w:sz="0" w:space="0" w:color="auto"/>
        <w:bottom w:val="none" w:sz="0" w:space="0" w:color="auto"/>
        <w:right w:val="none" w:sz="0" w:space="0" w:color="auto"/>
      </w:divBdr>
    </w:div>
    <w:div w:id="2072381651">
      <w:bodyDiv w:val="1"/>
      <w:marLeft w:val="0"/>
      <w:marRight w:val="0"/>
      <w:marTop w:val="0"/>
      <w:marBottom w:val="0"/>
      <w:divBdr>
        <w:top w:val="none" w:sz="0" w:space="0" w:color="auto"/>
        <w:left w:val="none" w:sz="0" w:space="0" w:color="auto"/>
        <w:bottom w:val="none" w:sz="0" w:space="0" w:color="auto"/>
        <w:right w:val="none" w:sz="0" w:space="0" w:color="auto"/>
      </w:divBdr>
    </w:div>
    <w:div w:id="2109227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codinghorror.com/understanding-user-and-kernel-mode/" TargetMode="External"/><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hyperlink" Target="https://elixir.bootlin.com/linux/v5.8/source/arch/x86/include/asm/segment.h" TargetMode="External"/><Relationship Id="rId3" Type="http://schemas.openxmlformats.org/officeDocument/2006/relationships/styles" Target="styles.xml"/><Relationship Id="rId21" Type="http://schemas.openxmlformats.org/officeDocument/2006/relationships/hyperlink" Target="https://elixir.bootlin.com/linux/v5.8/source/arch/x86/include/asm/desc_defs.h" TargetMode="External"/><Relationship Id="rId34" Type="http://schemas.openxmlformats.org/officeDocument/2006/relationships/hyperlink" Target="https://man7.org/linux/man-pages/man7/pkeys.7.html" TargetMode="Externa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hyperlink" Target="https://elixir.bootlin.com/linux/v5.8/source/arch/x86/events/core.c" TargetMode="External"/><Relationship Id="rId25" Type="http://schemas.openxmlformats.org/officeDocument/2006/relationships/image" Target="media/image8.png"/><Relationship Id="rId33" Type="http://schemas.openxmlformats.org/officeDocument/2006/relationships/hyperlink" Target="https://elixir.bootlin.com/linux/v5.8/source/arch/x86/include/asm/pgtable.h"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5.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image" Target="media/image7.png"/><Relationship Id="rId32" Type="http://schemas.openxmlformats.org/officeDocument/2006/relationships/image" Target="media/image12.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openwares.net/2019/02/09/cpl-vs-dpl-vs-rpl/" TargetMode="External"/><Relationship Id="rId28" Type="http://schemas.openxmlformats.org/officeDocument/2006/relationships/image" Target="media/image10.png"/><Relationship Id="rId36" Type="http://schemas.microsoft.com/office/2011/relationships/people" Target="people.xml"/><Relationship Id="rId10" Type="http://schemas.openxmlformats.org/officeDocument/2006/relationships/image" Target="media/image1.png"/><Relationship Id="rId19" Type="http://schemas.openxmlformats.org/officeDocument/2006/relationships/hyperlink" Target="https://elixir.bootlin.com/linux/v5.8/source/arch/x86/include/asm/segment.h" TargetMode="External"/><Relationship Id="rId31" Type="http://schemas.openxmlformats.org/officeDocument/2006/relationships/hyperlink" Target="https://elixir.bootlin.com/linux/v5.8/source/arch/x86/include/asm/pgtable_types.h" TargetMode="External"/><Relationship Id="rId4" Type="http://schemas.openxmlformats.org/officeDocument/2006/relationships/settings" Target="settings.xml"/><Relationship Id="rId9" Type="http://schemas.openxmlformats.org/officeDocument/2006/relationships/hyperlink" Target="https://en.wikipedia.org/wiki/Memory_management_unit" TargetMode="External"/><Relationship Id="rId14" Type="http://schemas.microsoft.com/office/2018/08/relationships/commentsExtensible" Target="commentsExtensible.xml"/><Relationship Id="rId22" Type="http://schemas.openxmlformats.org/officeDocument/2006/relationships/image" Target="media/image6.png"/><Relationship Id="rId27" Type="http://schemas.openxmlformats.org/officeDocument/2006/relationships/image" Target="media/image9.png"/><Relationship Id="rId30" Type="http://schemas.openxmlformats.org/officeDocument/2006/relationships/hyperlink" Target="https://elixir.bootlin.com/linux/v5.8/source/include/linux/mm_types.h" TargetMode="Externa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Bov05</b:Tag>
    <b:SourceType>BookSection</b:SourceType>
    <b:Guid>{8CEDA97D-CFC1-4A75-90F8-BB567063CB6C}</b:Guid>
    <b:Title>Figure 2-5. Translating a logical address</b:Title>
    <b:Year>2005</b:Year>
    <b:Publisher>O'Reilly Media, Inc.</b:Publisher>
    <b:BookTitle>Understanding the Linux Kernel, 3rd Edition</b:BookTitle>
    <b:Author>
      <b:Author>
        <b:NameList>
          <b:Person>
            <b:Last>Bovet</b:Last>
            <b:First>Daniel</b:First>
            <b:Middle>P.</b:Middle>
          </b:Person>
          <b:Person>
            <b:Last>Cesati</b:Last>
            <b:First>Marco</b:First>
          </b:Person>
        </b:NameList>
      </b:Author>
    </b:Author>
    <b:RefOrder>3</b:RefOrder>
  </b:Source>
  <b:Source>
    <b:Tag>Bov051</b:Tag>
    <b:SourceType>Book</b:SourceType>
    <b:Guid>{148F4CD8-9A9C-41E8-BF90-11FE2C0B811A}</b:Guid>
    <b:Author>
      <b:Author>
        <b:NameList>
          <b:Person>
            <b:Last>Bovet</b:Last>
            <b:First>Daniel</b:First>
            <b:Middle>P.</b:Middle>
          </b:Person>
          <b:Person>
            <b:Last>Cesati</b:Last>
            <b:First>Marco</b:First>
          </b:Person>
        </b:NameList>
      </b:Author>
    </b:Author>
    <b:Title>Understanding the Linux Kernel, 3rd Edition</b:Title>
    <b:Year>2005</b:Year>
    <b:Publisher>O'Reilly Media, Inc.</b:Publisher>
    <b:RefOrder>1</b:RefOrder>
  </b:Source>
  <b:Source>
    <b:Tag>CPL20</b:Tag>
    <b:SourceType>InternetSite</b:SourceType>
    <b:Guid>{32C3AC7E-43D5-41FA-BD88-2108EAB786FB}</b:Guid>
    <b:Title>CPL vs. DPL vs. RPL</b:Title>
    <b:Year>2020</b:Year>
    <b:ProductionCompany>openwares.net</b:ProductionCompany>
    <b:Month>December</b:Month>
    <b:Day>04</b:Day>
    <b:YearAccessed>2021</b:YearAccessed>
    <b:MonthAccessed>January</b:MonthAccessed>
    <b:DayAccessed>12</b:DayAccessed>
    <b:URL>https://openwares.net/2019/02/09/cpl-vs-dpl-vs-rpl/</b:URL>
    <b:RefOrder>4</b:RefOrder>
  </b:Source>
  <b:Source>
    <b:Tag>Fou05</b:Tag>
    <b:SourceType>InternetSite</b:SourceType>
    <b:Guid>{11AC1AE6-2246-4CA3-A6CF-B5CFE920337E}</b:Guid>
    <b:Title>Four-level page tables merged</b:Title>
    <b:ProductionCompany>LWN.net</b:ProductionCompany>
    <b:Year>2005</b:Year>
    <b:Month>January</b:Month>
    <b:Day>05</b:Day>
    <b:YearAccessed>2021</b:YearAccessed>
    <b:MonthAccessed>January</b:MonthAccessed>
    <b:DayAccessed>12</b:DayAccessed>
    <b:URL>https://lwn.net/Articles/117749/</b:URL>
    <b:RefOrder>5</b:RefOrder>
  </b:Source>
  <b:Source>
    <b:Tag>Int21</b:Tag>
    <b:SourceType>InternetSite</b:SourceType>
    <b:Guid>{8169BA21-DDE0-4EC4-9283-DCD4B75877F7}</b:Guid>
    <b:Title>Intel 8086</b:Title>
    <b:ProductionCompany>Wikipedia</b:ProductionCompany>
    <b:YearAccessed>2021</b:YearAccessed>
    <b:MonthAccessed>January</b:MonthAccessed>
    <b:DayAccessed>13</b:DayAccessed>
    <b:URL>https://en.wikipedia.org/wiki/Intel_8086</b:URL>
    <b:RefOrder>2</b:RefOrder>
  </b:Source>
</b:Sources>
</file>

<file path=customXml/itemProps1.xml><?xml version="1.0" encoding="utf-8"?>
<ds:datastoreItem xmlns:ds="http://schemas.openxmlformats.org/officeDocument/2006/customXml" ds:itemID="{04117386-3781-45A1-834A-4F44E3298F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TotalTime>
  <Pages>13</Pages>
  <Words>2948</Words>
  <Characters>16804</Characters>
  <Application>Microsoft Office Word</Application>
  <DocSecurity>0</DocSecurity>
  <Lines>140</Lines>
  <Paragraphs>39</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Introduction</vt:lpstr>
      <vt:lpstr>Segmentation </vt:lpstr>
      <vt:lpstr>Minimal Use of Segmentation in the Linux Kernel</vt:lpstr>
      <vt:lpstr>Paging in Linux</vt:lpstr>
      <vt:lpstr>Quick Recap of Privilege Checking</vt:lpstr>
      <vt:lpstr>&lt;References</vt:lpstr>
    </vt:vector>
  </TitlesOfParts>
  <Company/>
  <LinksUpToDate>false</LinksUpToDate>
  <CharactersWithSpaces>19713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Stankiewicz</dc:creator>
  <cp:keywords/>
  <dc:description/>
  <cp:lastModifiedBy>Ryan Stankiewicz</cp:lastModifiedBy>
  <cp:revision>10</cp:revision>
  <dcterms:created xsi:type="dcterms:W3CDTF">2021-01-13T21:49:00Z</dcterms:created>
  <dcterms:modified xsi:type="dcterms:W3CDTF">2021-01-14T21:30:00Z</dcterms:modified>
</cp:coreProperties>
</file>