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</w:rPr>
        <w:t xml:space="preserve">如何安装 MacPower</w:t>
      </w:r>
    </w:p>
    <w:p>
      <w:pPr>
        <w:spacing w:after="160"/>
      </w:pPr>
      <w:r>
        <w:rPr>
          <w:rFonts w:ascii="Microsoft YaHei" w:eastAsia="Microsoft YaHei" w:hAnsi="Microsoft YaHei"/>
        </w:rPr>
        <w:t xml:space="preserve">MacPower 是菜单栏电池监视器，不进 Dock。需要 macOS 14 或更高，以及带电池的 Apple 芯片 MacBook。</w:t>
      </w:r>
    </w:p>
    <w:p>
      <w:pPr>
        <w:spacing w:after="160"/>
      </w:pPr>
      <w:r>
        <w:rPr>
          <w:rFonts w:ascii="Microsoft YaHei" w:eastAsia="Microsoft YaHei" w:hAnsi="Microsoft YaHei"/>
        </w:rPr>
        <w:t xml:space="preserve">安装包没有经过 Apple 公证。我没有购买 Apple 开发者账号，个人账号每年 99 美元，所以系统会拦住第一次打开。这不是病毒。MacPower 是开源软件，代码都在仓库里，如果里面有病毒，看源码就能看出来。</w:t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</w:rPr>
        <w:t xml:space="preserve">磁盘镜像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eastAsia="Microsoft YaHei" w:hAnsi="Microsoft YaHei"/>
        </w:rPr>
        <w:t xml:space="preserve">打开同目录里的 MacPower-*.dmg，把 MacPower 拖进「应用程序」。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eastAsia="Microsoft YaHei" w:hAnsi="Microsoft YaHei"/>
        </w:rPr>
        <w:t xml:space="preserve">双击打开 MacPower。系统会弹出下面这个窗口。点「完成」，不要点「移到废纸篓」。方法一和方法二都会先看到它。</w:t>
      </w:r>
    </w:p>
    <w:p>
      <w:pPr>
        <w:spacing w:after="200" w:before="80"/>
      </w:pPr>
      <w:r>
        <w:drawing>
          <wp:inline distT="0" distB="0" distL="0" distR="0">
            <wp:extent cx="3429000" cy="3095625"/>
            <wp:effectExtent t="0" r="0" b="0" l="0"/>
            <wp:docPr id="1" name="gatekeeper-zh.png" descr="未打开 MacPower.app" title="未打开 MacPower.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eastAsia="Microsoft YaHei" w:hAnsi="Microsoft YaHei"/>
        </w:rPr>
        <w:t xml:space="preserve">接着用方法一允许打开。方法一不行，再用方法二。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eastAsia="Microsoft YaHei" w:hAnsi="Microsoft YaHei"/>
        </w:rPr>
        <w:t xml:space="preserve">打开「系统设置 → 菜单栏」，允许 MacPower 在菜单栏中显示，然后从「应用程序」启动。</w:t>
      </w:r>
    </w:p>
    <w:p>
      <w:pPr>
        <w:pStyle w:val="Heading3"/>
        <w:spacing w:after="120" w:before="280"/>
      </w:pPr>
      <w:r>
        <w:rPr>
          <w:rFonts w:ascii="Microsoft YaHei" w:eastAsia="Microsoft YaHei" w:hAnsi="Microsoft YaHei"/>
          <w:b/>
          <w:bCs/>
        </w:rPr>
        <w:t xml:space="preserve">方法一：在系统设置里允许打开</w:t>
      </w:r>
    </w:p>
    <w:p>
      <w:pPr>
        <w:spacing w:after="160"/>
      </w:pPr>
      <w:r>
        <w:rPr>
          <w:rFonts w:ascii="Microsoft YaHei" w:eastAsia="Microsoft YaHei" w:hAnsi="Microsoft YaHei"/>
        </w:rPr>
        <w:t xml:space="preserve">打开「系统设置 → 隐私与安全」，把右边页面拉到「安全性」最下面。看到「已阻止 MacPower.app 以保护 Mac」后，点右边的「仍要打开」，再按提示确认。</w:t>
      </w:r>
    </w:p>
    <w:p>
      <w:pPr>
        <w:spacing w:after="200" w:before="80"/>
      </w:pPr>
      <w:r>
        <w:drawing>
          <wp:inline distT="0" distB="0" distL="0" distR="0">
            <wp:extent cx="4953000" cy="4181475"/>
            <wp:effectExtent t="0" r="0" b="0" l="0"/>
            <wp:docPr id="2" name="privacy-zh.png" descr="在隐私与安全中仍要打开" title="在隐私与安全中仍要打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80"/>
      </w:pPr>
      <w:r>
        <w:rPr>
          <w:rFonts w:ascii="Microsoft YaHei" w:eastAsia="Microsoft YaHei" w:hAnsi="Microsoft YaHei"/>
          <w:b/>
          <w:bCs/>
        </w:rPr>
        <w:t xml:space="preserve">方法二：用终端清除隔离</w:t>
      </w:r>
    </w:p>
    <w:p>
      <w:pPr>
        <w:spacing w:after="160"/>
      </w:pPr>
      <w:r>
        <w:rPr>
          <w:rFonts w:ascii="Microsoft YaHei" w:eastAsia="Microsoft YaHei" w:hAnsi="Microsoft YaHei"/>
        </w:rPr>
        <w:t xml:space="preserve">打开「终端」，粘贴下面的命令并回车。输入密码时屏幕不会显示圆点，输完直接回车：</w:t>
      </w:r>
    </w:p>
    <w:p>
      <w:pPr>
        <w:shd w:fill="F5F5F7" w:val="clear"/>
        <w:spacing w:after="160" w:before="80"/>
      </w:pPr>
      <w:r>
        <w:rPr>
          <w:rFonts w:ascii="Menlo" w:eastAsia="Menlo" w:hAnsi="Menlo"/>
        </w:rPr>
        <w:t xml:space="preserve">sudo xattr -rd com.apple.quarantine /Applications/MacPower.app</w:t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</w:rPr>
        <w:t xml:space="preserve">Homebrew</w:t>
      </w:r>
    </w:p>
    <w:p>
      <w:pPr>
        <w:spacing w:after="160"/>
      </w:pPr>
      <w:r>
        <w:rPr>
          <w:rFonts w:ascii="Microsoft YaHei" w:eastAsia="Microsoft YaHei" w:hAnsi="Microsoft YaHei"/>
        </w:rPr>
        <w:t xml:space="preserve">也可以不下载磁盘镜像，在终端执行：</w:t>
      </w:r>
    </w:p>
    <w:p>
      <w:pPr>
        <w:shd w:fill="F5F5F7" w:val="clear"/>
        <w:spacing w:after="160" w:before="80"/>
      </w:pPr>
      <w:r>
        <w:rPr>
          <w:rFonts w:ascii="Menlo" w:eastAsia="Menlo" w:hAnsi="Menlo"/>
        </w:rPr>
        <w:t xml:space="preserve">brew install --cask --no-quarantine ryanstarfox/tap/macpower</w:t>
      </w:r>
    </w:p>
    <w:p>
      <w:pPr>
        <w:spacing w:after="160"/>
      </w:pPr>
      <w:r>
        <w:rPr>
          <w:rFonts w:ascii="Microsoft YaHei" w:eastAsia="Microsoft YaHei" w:hAnsi="Microsoft YaHei"/>
        </w:rPr>
        <w:t xml:space="preserve">--no-quarantine 是必须的。官方 homebrew/cask 不接收这类安装包，这里用的是个人 tap。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3604d24051975a975de8b51e2cbd31999b6e6ae.png"/><Relationship Id="rId8" Type="http://schemas.openxmlformats.org/officeDocument/2006/relationships/image" Target="media/8ac32b4aaa56582788b630249a52d707585ca16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2026-10-11T12:02:44.022Z</dcterms:created>
  <dcterms:modified xsi:type="dcterms:W3CDTF">2026-10-11T12:02:44.023Z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