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700" w:rsidRDefault="008471EF" w:rsidP="008471EF">
      <w:pPr>
        <w:pStyle w:val="ListParagraph"/>
        <w:numPr>
          <w:ilvl w:val="0"/>
          <w:numId w:val="1"/>
        </w:numPr>
      </w:pPr>
      <w:r>
        <w:t xml:space="preserve"> Will </w:t>
      </w:r>
      <w:proofErr w:type="spellStart"/>
      <w:r>
        <w:t>MACSec</w:t>
      </w:r>
      <w:proofErr w:type="spellEnd"/>
      <w:r>
        <w:t xml:space="preserve"> be able to prevent ARP cache poisoning attack?  </w:t>
      </w:r>
      <w:r>
        <w:br/>
      </w:r>
      <w:r>
        <w:br/>
        <w:t xml:space="preserve">NO, DHCP Snooping and Dynamic ARP Inspection (DAI) combination are effective mitigation techniques.  </w:t>
      </w:r>
    </w:p>
    <w:p w:rsidR="008471EF" w:rsidRDefault="008471EF" w:rsidP="008471EF">
      <w:pPr>
        <w:ind w:left="720"/>
      </w:pPr>
      <w:r>
        <w:t xml:space="preserve">DAI intercepts all ARP requests &amp; responses, verifies their authenticity before updating the switch’s local ARP cache or forwarding the packets to the intended destinations.  </w:t>
      </w:r>
    </w:p>
    <w:p w:rsidR="008471EF" w:rsidRDefault="008471EF" w:rsidP="008471EF">
      <w:pPr>
        <w:ind w:left="720"/>
      </w:pPr>
      <w:r>
        <w:t>Intercepts each ARP packet and compares its MAC Address and IP Address info against the MAC-IP Bindings contained in a trusted binding table.  (Table is dynamically populated by DHCP when feature enabled)</w:t>
      </w:r>
    </w:p>
    <w:p w:rsidR="008471EF" w:rsidRDefault="008471EF" w:rsidP="008471EF">
      <w:pPr>
        <w:ind w:left="720"/>
      </w:pPr>
      <w:r>
        <w:t>DAI can be configured to drop ARP packets with invalid IP Addresses</w:t>
      </w:r>
      <w:r>
        <w:br/>
        <w:t>DAI Implements a configurable rate-limit function that controls the # of incoming ARP packets</w:t>
      </w:r>
    </w:p>
    <w:p w:rsidR="008471EF" w:rsidRDefault="008471EF" w:rsidP="008471EF">
      <w:pPr>
        <w:ind w:left="720"/>
      </w:pPr>
    </w:p>
    <w:p w:rsidR="008471EF" w:rsidRDefault="008471EF" w:rsidP="008471EF">
      <w:pPr>
        <w:ind w:left="720"/>
      </w:pPr>
      <w:r>
        <w:t xml:space="preserve">DHCP Snooping is a </w:t>
      </w:r>
      <w:proofErr w:type="spellStart"/>
      <w:r>
        <w:t>prereq</w:t>
      </w:r>
      <w:proofErr w:type="spellEnd"/>
      <w:r>
        <w:t xml:space="preserve"> to configure Dynamic ARP Inspection.  Features are capable of intercepting DHCP messages crossing a switch and blocking bogus DHCP offers.</w:t>
      </w:r>
    </w:p>
    <w:p w:rsidR="008471EF" w:rsidRDefault="008471EF" w:rsidP="008471EF">
      <w:pPr>
        <w:ind w:left="720"/>
      </w:pPr>
      <w:r>
        <w:t>Uses trusted ports (DHCP Servers) and Untrusted Ports (Clients)</w:t>
      </w:r>
    </w:p>
    <w:p w:rsidR="008471EF" w:rsidRDefault="008471EF" w:rsidP="008471EF">
      <w:pPr>
        <w:ind w:left="720"/>
      </w:pPr>
      <w:r>
        <w:t>Builds and maintains a MAC-to-IP binding table that is used to validate DHCP Packets received from untrusted ports.</w:t>
      </w:r>
    </w:p>
    <w:p w:rsidR="008471EF" w:rsidRDefault="008471EF" w:rsidP="008471EF">
      <w:pPr>
        <w:ind w:left="720"/>
      </w:pPr>
      <w:r>
        <w:t xml:space="preserve">Discards all untrusted DHCP packets that are not consistent with the information in the binding table.  </w:t>
      </w:r>
    </w:p>
    <w:p w:rsidR="008471EF" w:rsidRDefault="008471EF" w:rsidP="008471EF"/>
    <w:p w:rsidR="008471EF" w:rsidRDefault="008471EF" w:rsidP="008471EF">
      <w:pPr>
        <w:pStyle w:val="ListParagraph"/>
        <w:numPr>
          <w:ilvl w:val="0"/>
          <w:numId w:val="1"/>
        </w:numPr>
      </w:pPr>
      <w:r>
        <w:t xml:space="preserve"> Will </w:t>
      </w:r>
      <w:proofErr w:type="spellStart"/>
      <w:r>
        <w:t>MACSec</w:t>
      </w:r>
      <w:proofErr w:type="spellEnd"/>
      <w:r>
        <w:t xml:space="preserve"> be able to prevent CAM Table overflow attack?</w:t>
      </w:r>
    </w:p>
    <w:p w:rsidR="008471EF" w:rsidRDefault="008471EF" w:rsidP="008471EF">
      <w:pPr>
        <w:ind w:left="720"/>
      </w:pPr>
      <w:r>
        <w:t xml:space="preserve">No it cannot.  Mitigation techniques include PORT SECURITY on the switch.  Allows MAC addresses to be specified on a particular switch port, or specify the maximum number of addresses a switch port can learn.  </w:t>
      </w:r>
      <w:bookmarkStart w:id="0" w:name="_GoBack"/>
      <w:bookmarkEnd w:id="0"/>
    </w:p>
    <w:sectPr w:rsidR="00847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07B67"/>
    <w:multiLevelType w:val="hybridMultilevel"/>
    <w:tmpl w:val="7A9076F0"/>
    <w:lvl w:ilvl="0" w:tplc="2C9A91F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1EF"/>
    <w:rsid w:val="008471EF"/>
    <w:rsid w:val="0086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1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Stearns</dc:creator>
  <cp:lastModifiedBy>Stearns</cp:lastModifiedBy>
  <cp:revision>1</cp:revision>
  <dcterms:created xsi:type="dcterms:W3CDTF">2014-12-05T15:11:00Z</dcterms:created>
  <dcterms:modified xsi:type="dcterms:W3CDTF">2014-12-05T15:18:00Z</dcterms:modified>
</cp:coreProperties>
</file>