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00" w:rsidRDefault="00FA3B53">
      <w:r>
        <w:t xml:space="preserve">You are tasked with designing a network with multiple security zones, multiple user groups, and multiple physical switches.  </w:t>
      </w:r>
      <w:r>
        <w:br/>
      </w:r>
      <w:r>
        <w:br/>
        <w:t>1.)  Describe the network topology</w:t>
      </w:r>
    </w:p>
    <w:p w:rsidR="00FA3B53" w:rsidRDefault="00FA3B53">
      <w:r>
        <w:tab/>
        <w:t xml:space="preserve">Two physical switches with 3 VLANs, VLAN 1 will have unused ports placed on it and will be unused.  </w:t>
      </w:r>
      <w:proofErr w:type="spellStart"/>
      <w:r>
        <w:t>Trunking</w:t>
      </w:r>
      <w:proofErr w:type="spellEnd"/>
      <w:r>
        <w:t xml:space="preserve"> will also be disabled on this VLAN.  VLAN’s 2 &amp; 3 will include the user groups.  </w:t>
      </w:r>
    </w:p>
    <w:p w:rsidR="00FA3B53" w:rsidRDefault="00FA3B53"/>
    <w:p w:rsidR="00FA3B53" w:rsidRDefault="00FA3B53">
      <w:r>
        <w:t>2.)  Identify Layer 2 Vulnerabilities</w:t>
      </w:r>
    </w:p>
    <w:p w:rsidR="00FA3B53" w:rsidRDefault="00FA3B53">
      <w:r>
        <w:tab/>
        <w:t>CAM Overflow, ARP Poisoning, VLAN Hopping with 802.1q Double Encapsulation, overtaking trunk port with Spanning Tree Attack, Session Hijacking, MAC Spoofing, DHCP Flooding</w:t>
      </w:r>
    </w:p>
    <w:p w:rsidR="00FA3B53" w:rsidRDefault="00FA3B53"/>
    <w:p w:rsidR="00FA3B53" w:rsidRDefault="00FA3B53">
      <w:r>
        <w:t>3.)  Propose solutions to overcome the vulnerabilities</w:t>
      </w:r>
    </w:p>
    <w:p w:rsidR="00FA3B53" w:rsidRDefault="00FA3B53">
      <w:r>
        <w:tab/>
        <w:t>Limit # of MAC Addresses per port</w:t>
      </w:r>
    </w:p>
    <w:p w:rsidR="00FA3B53" w:rsidRDefault="00FA3B53">
      <w:r>
        <w:tab/>
        <w:t>Put all unused ports on separate VLAN (VLAN1)</w:t>
      </w:r>
    </w:p>
    <w:p w:rsidR="00FA3B53" w:rsidRDefault="00FA3B53">
      <w:r>
        <w:tab/>
        <w:t>DO NOT USE VLAN1</w:t>
      </w:r>
    </w:p>
    <w:p w:rsidR="00FA3B53" w:rsidRDefault="00FA3B53">
      <w:r>
        <w:tab/>
        <w:t>Use Root Guard / BDPU Guard</w:t>
      </w:r>
    </w:p>
    <w:p w:rsidR="00FA3B53" w:rsidRDefault="00FA3B53">
      <w:r>
        <w:tab/>
        <w:t>Use DHCP Snooper</w:t>
      </w:r>
    </w:p>
    <w:p w:rsidR="00FA3B53" w:rsidRDefault="00FA3B53">
      <w:r>
        <w:tab/>
        <w:t>Use Dynamic ARP Inspection</w:t>
      </w:r>
      <w:bookmarkStart w:id="0" w:name="_GoBack"/>
      <w:bookmarkEnd w:id="0"/>
    </w:p>
    <w:sectPr w:rsidR="00FA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53"/>
    <w:rsid w:val="00864700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1</cp:revision>
  <dcterms:created xsi:type="dcterms:W3CDTF">2014-12-05T15:19:00Z</dcterms:created>
  <dcterms:modified xsi:type="dcterms:W3CDTF">2014-12-05T15:23:00Z</dcterms:modified>
</cp:coreProperties>
</file>