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EB" w:rsidRDefault="00664363">
      <w:pPr>
        <w:rPr>
          <w:lang w:val="en-US"/>
        </w:rPr>
      </w:pPr>
      <w:r w:rsidRPr="00785C9B">
        <w:rPr>
          <w:lang w:val="en-US"/>
        </w:rPr>
        <w:t xml:space="preserve"> </w:t>
      </w:r>
      <w:r w:rsidR="00723CEB">
        <w:rPr>
          <w:lang w:val="en-US"/>
        </w:rPr>
        <w:t>Literature research 2: network structures</w:t>
      </w:r>
    </w:p>
    <w:p w:rsidR="00723CEB" w:rsidRDefault="00723CEB">
      <w:pPr>
        <w:rPr>
          <w:lang w:val="en-US"/>
        </w:rPr>
      </w:pPr>
      <w:r>
        <w:rPr>
          <w:lang w:val="en-US"/>
        </w:rPr>
        <w:t xml:space="preserve">For transfer learning, the following networks could be used: </w:t>
      </w:r>
      <w:hyperlink r:id="rId4" w:history="1">
        <w:r w:rsidRPr="00CA3E3E">
          <w:rPr>
            <w:rStyle w:val="Hyperlink"/>
            <w:lang w:val="en-US"/>
          </w:rPr>
          <w:t>https://keras.io/applications/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>?)</w:t>
      </w:r>
    </w:p>
    <w:p w:rsidR="00723CEB" w:rsidRDefault="00723CEB">
      <w:pPr>
        <w:rPr>
          <w:lang w:val="en-US"/>
        </w:rPr>
      </w:pPr>
      <w:r>
        <w:rPr>
          <w:lang w:val="en-US"/>
        </w:rPr>
        <w:t>Besides this, we could make our own version</w:t>
      </w:r>
      <w:r w:rsidR="00664363">
        <w:rPr>
          <w:lang w:val="en-US"/>
        </w:rPr>
        <w:t xml:space="preserve"> of </w:t>
      </w:r>
      <w:proofErr w:type="spellStart"/>
      <w:r w:rsidR="00664363">
        <w:rPr>
          <w:lang w:val="en-US"/>
        </w:rPr>
        <w:t>AlexNet</w:t>
      </w:r>
      <w:proofErr w:type="spellEnd"/>
      <w:r w:rsidR="00664363">
        <w:rPr>
          <w:lang w:val="en-US"/>
        </w:rPr>
        <w:t xml:space="preserve">. </w:t>
      </w:r>
      <w:proofErr w:type="spellStart"/>
      <w:r w:rsidR="00664363" w:rsidRPr="00787E8D">
        <w:rPr>
          <w:lang w:val="en-US"/>
        </w:rPr>
        <w:t>AlexNet</w:t>
      </w:r>
      <w:proofErr w:type="spellEnd"/>
      <w:r w:rsidR="00664363" w:rsidRPr="00787E8D">
        <w:rPr>
          <w:lang w:val="en-US"/>
        </w:rPr>
        <w:t xml:space="preserve">(2012) is a neural network structure </w:t>
      </w:r>
      <w:r w:rsidR="00664363">
        <w:rPr>
          <w:lang w:val="en-US"/>
        </w:rPr>
        <w:t xml:space="preserve">used to classify ImageNet data. It consists of 5 convolutional layers and 3 convolutional layers. It also uses </w:t>
      </w:r>
      <w:proofErr w:type="spellStart"/>
      <w:r w:rsidR="00664363">
        <w:rPr>
          <w:lang w:val="en-US"/>
        </w:rPr>
        <w:t>ReLU</w:t>
      </w:r>
      <w:proofErr w:type="spellEnd"/>
      <w:r w:rsidR="00664363">
        <w:rPr>
          <w:lang w:val="en-US"/>
        </w:rPr>
        <w:t xml:space="preserve"> nodes, max pooling and dropout. This network is, however, ran on two GPU’s for training, making the model slightly more complicated.[1] A more simplified version could still prove useful for this classification problem.[2]</w:t>
      </w: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018"/>
        <w:gridCol w:w="1007"/>
        <w:gridCol w:w="1009"/>
        <w:gridCol w:w="1009"/>
        <w:gridCol w:w="1009"/>
        <w:gridCol w:w="1009"/>
        <w:gridCol w:w="1009"/>
        <w:gridCol w:w="1009"/>
        <w:gridCol w:w="1009"/>
      </w:tblGrid>
      <w:tr w:rsidR="00723CEB" w:rsidTr="00723CEB">
        <w:trPr>
          <w:trHeight w:val="1156"/>
        </w:trPr>
        <w:tc>
          <w:tcPr>
            <w:tcW w:w="1018" w:type="dxa"/>
          </w:tcPr>
          <w:p w:rsidR="00723CEB" w:rsidRDefault="00723CEB" w:rsidP="00723CEB">
            <w:pPr>
              <w:rPr>
                <w:lang w:val="en-US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>Structure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>based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 xml:space="preserve"> on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>AlexNet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 xml:space="preserve"> [2]</w:t>
            </w:r>
          </w:p>
        </w:tc>
        <w:tc>
          <w:tcPr>
            <w:tcW w:w="1007" w:type="dxa"/>
          </w:tcPr>
          <w:p w:rsidR="00723CEB" w:rsidRPr="00785C9B" w:rsidRDefault="00723CEB" w:rsidP="00723CEB">
            <w:pPr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 xml:space="preserve">Conv1: 7: 4: 0: 120: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Max Pool:3:2</w:t>
            </w: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LRN</w:t>
            </w:r>
          </w:p>
        </w:tc>
        <w:tc>
          <w:tcPr>
            <w:tcW w:w="1009" w:type="dxa"/>
          </w:tcPr>
          <w:p w:rsidR="00723CEB" w:rsidRPr="00785C9B" w:rsidRDefault="00723CEB" w:rsidP="00723CEB">
            <w:pPr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 xml:space="preserve">Conv2: 5: 1: 2: 240: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Max Pool:3:2</w:t>
            </w: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LRN</w:t>
            </w:r>
          </w:p>
        </w:tc>
        <w:tc>
          <w:tcPr>
            <w:tcW w:w="1009" w:type="dxa"/>
          </w:tcPr>
          <w:p w:rsidR="00723CEB" w:rsidRDefault="00723CEB" w:rsidP="00723CEB">
            <w:pPr>
              <w:rPr>
                <w:lang w:val="en-US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Conv3: 3: 1: 1: 360: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</w:p>
        </w:tc>
        <w:tc>
          <w:tcPr>
            <w:tcW w:w="1009" w:type="dxa"/>
          </w:tcPr>
          <w:p w:rsidR="00723CEB" w:rsidRDefault="00723CEB" w:rsidP="00723CEB">
            <w:pPr>
              <w:rPr>
                <w:lang w:val="en-US"/>
              </w:rPr>
            </w:pPr>
            <w:r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Conv4</w:t>
            </w: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: 3: 1: 1: 360: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</w:p>
        </w:tc>
        <w:tc>
          <w:tcPr>
            <w:tcW w:w="1009" w:type="dxa"/>
          </w:tcPr>
          <w:p w:rsidR="00723CEB" w:rsidRDefault="00723CEB" w:rsidP="00723CEB">
            <w:pPr>
              <w:rPr>
                <w:lang w:val="en-US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Conv5: 3: 1: 1: 360: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br/>
              <w:t>Max Pool:3:2</w:t>
            </w:r>
          </w:p>
        </w:tc>
        <w:tc>
          <w:tcPr>
            <w:tcW w:w="1009" w:type="dxa"/>
          </w:tcPr>
          <w:p w:rsidR="00723CEB" w:rsidRDefault="00723CEB" w:rsidP="00723CEB">
            <w:pPr>
              <w:rPr>
                <w:lang w:val="en-US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FC1: 500: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br/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Dropout</w:t>
            </w:r>
            <w:proofErr w:type="spellEnd"/>
          </w:p>
        </w:tc>
        <w:tc>
          <w:tcPr>
            <w:tcW w:w="1009" w:type="dxa"/>
          </w:tcPr>
          <w:p w:rsidR="00723CEB" w:rsidRDefault="00723CEB" w:rsidP="00723CEB">
            <w:pPr>
              <w:rPr>
                <w:lang w:val="en-US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FC2: 300: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br/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Dropout</w:t>
            </w:r>
            <w:proofErr w:type="spellEnd"/>
          </w:p>
        </w:tc>
        <w:tc>
          <w:tcPr>
            <w:tcW w:w="1009" w:type="dxa"/>
          </w:tcPr>
          <w:p w:rsidR="00723CEB" w:rsidRDefault="00723CEB" w:rsidP="00723CEB">
            <w:pPr>
              <w:rPr>
                <w:lang w:val="en-US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FC3: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Softmax</w:t>
            </w:r>
            <w:proofErr w:type="spellEnd"/>
          </w:p>
        </w:tc>
      </w:tr>
    </w:tbl>
    <w:p w:rsidR="00723CEB" w:rsidRDefault="00723CEB" w:rsidP="00723CEB">
      <w:pPr>
        <w:rPr>
          <w:lang w:val="en-US"/>
        </w:rPr>
      </w:pPr>
      <w:r w:rsidRPr="00723CEB">
        <w:rPr>
          <w:lang w:val="en-US"/>
        </w:rPr>
        <w:t>For convolutional layers, filter size, stride, padding size, number of filters, activation function are given respectively.</w:t>
      </w:r>
    </w:p>
    <w:p w:rsidR="00723CEB" w:rsidRDefault="00723CEB" w:rsidP="00723CEB">
      <w:pPr>
        <w:rPr>
          <w:lang w:val="en-US"/>
        </w:rPr>
      </w:pPr>
    </w:p>
    <w:p w:rsidR="00723CEB" w:rsidRDefault="00723CEB" w:rsidP="00723CEB">
      <w:pPr>
        <w:rPr>
          <w:lang w:val="en-US"/>
        </w:rPr>
      </w:pPr>
      <w:r>
        <w:rPr>
          <w:lang w:val="en-US"/>
        </w:rPr>
        <w:t>VGG net is also possible:</w:t>
      </w:r>
    </w:p>
    <w:p w:rsidR="00723CEB" w:rsidRDefault="00723CEB" w:rsidP="00723CE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1589970"/>
            <wp:effectExtent l="0" t="0" r="2540" b="0"/>
            <wp:docPr id="1" name="Picture 1" descr="https://qph.fs.quoracdn.net/main-qimg-83c7dee9e8b039c3ca27c8dd91cac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83c7dee9e8b039c3ca27c8dd91cacb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D" w:rsidRDefault="00F8173D" w:rsidP="00723CEB">
      <w:pPr>
        <w:rPr>
          <w:lang w:val="en-US"/>
        </w:rPr>
      </w:pPr>
    </w:p>
    <w:p w:rsidR="00F85158" w:rsidRDefault="00F85158" w:rsidP="00723CEB">
      <w:pPr>
        <w:rPr>
          <w:lang w:val="en-US"/>
        </w:rPr>
      </w:pPr>
      <w:r>
        <w:rPr>
          <w:lang w:val="en-US"/>
        </w:rPr>
        <w:t xml:space="preserve">Besides these complicated networks, I suggest we also make a very simple neural network, </w:t>
      </w:r>
      <w:r w:rsidR="0007321E">
        <w:rPr>
          <w:lang w:val="en-US"/>
        </w:rPr>
        <w:t>to see the results of using a more complicated architecture.</w:t>
      </w:r>
    </w:p>
    <w:p w:rsidR="00F85158" w:rsidRDefault="0007321E" w:rsidP="00723CEB">
      <w:pPr>
        <w:rPr>
          <w:lang w:val="en-US"/>
        </w:rPr>
      </w:pPr>
      <w:r>
        <w:rPr>
          <w:lang w:val="en-US"/>
        </w:rPr>
        <w:t>A potential p</w:t>
      </w:r>
      <w:r w:rsidR="00F8173D">
        <w:rPr>
          <w:lang w:val="en-US"/>
        </w:rPr>
        <w:t xml:space="preserve">roblem is that these </w:t>
      </w:r>
      <w:r>
        <w:rPr>
          <w:lang w:val="en-US"/>
        </w:rPr>
        <w:t xml:space="preserve">architectures </w:t>
      </w:r>
      <w:r w:rsidR="00F8173D">
        <w:rPr>
          <w:lang w:val="en-US"/>
        </w:rPr>
        <w:t>are meant to classify input with 1000 outputs, we only need 2 outputs (yes or no metastase</w:t>
      </w:r>
      <w:r>
        <w:rPr>
          <w:lang w:val="en-US"/>
        </w:rPr>
        <w:t>s</w:t>
      </w:r>
      <w:r w:rsidR="00F8173D">
        <w:rPr>
          <w:lang w:val="en-US"/>
        </w:rPr>
        <w:t>)</w:t>
      </w:r>
      <w:r>
        <w:rPr>
          <w:lang w:val="en-US"/>
        </w:rPr>
        <w:t>.</w:t>
      </w:r>
    </w:p>
    <w:p w:rsidR="00664363" w:rsidRPr="00723CEB" w:rsidRDefault="00664363" w:rsidP="00723CEB">
      <w:pPr>
        <w:rPr>
          <w:lang w:val="en-US"/>
        </w:rPr>
      </w:pPr>
      <w:bookmarkStart w:id="0" w:name="_GoBack"/>
      <w:bookmarkEnd w:id="0"/>
    </w:p>
    <w:sectPr w:rsidR="00664363" w:rsidRPr="0072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C9"/>
    <w:rsid w:val="0007321E"/>
    <w:rsid w:val="002D319E"/>
    <w:rsid w:val="003A465B"/>
    <w:rsid w:val="00664363"/>
    <w:rsid w:val="00723CEB"/>
    <w:rsid w:val="00785C9B"/>
    <w:rsid w:val="00787E8D"/>
    <w:rsid w:val="00807C8D"/>
    <w:rsid w:val="00881976"/>
    <w:rsid w:val="00AD5C5A"/>
    <w:rsid w:val="00B63CC9"/>
    <w:rsid w:val="00BB0791"/>
    <w:rsid w:val="00F8173D"/>
    <w:rsid w:val="00F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FA2B9-0554-4BC7-A12B-6745DA92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831">
          <w:marLeft w:val="30"/>
          <w:marRight w:val="30"/>
          <w:marTop w:val="10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eras.io/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Cozijnsen, K.D.T.</dc:creator>
  <cp:keywords/>
  <dc:description/>
  <cp:lastModifiedBy>Cozijnsen, K.D.T.</cp:lastModifiedBy>
  <cp:revision>2</cp:revision>
  <dcterms:created xsi:type="dcterms:W3CDTF">2019-02-27T14:38:00Z</dcterms:created>
  <dcterms:modified xsi:type="dcterms:W3CDTF">2019-02-27T14:38:00Z</dcterms:modified>
</cp:coreProperties>
</file>