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48A1" w:rsidRDefault="0059059C" w:rsidP="00EF2A1F">
      <w:pPr>
        <w:pStyle w:val="Heading1"/>
      </w:pPr>
      <w:bookmarkStart w:id="0" w:name="_top"/>
      <w:bookmarkStart w:id="1" w:name="_Toc194372241"/>
      <w:bookmarkStart w:id="2" w:name="_Toc219093448"/>
      <w:bookmarkEnd w:id="0"/>
      <w:r>
        <w:t>Introduction to Stateflow</w:t>
      </w:r>
      <w:r w:rsidR="00177662" w:rsidRPr="00177662">
        <w:rPr>
          <w:vertAlign w:val="superscript"/>
        </w:rPr>
        <w:t>®</w:t>
      </w:r>
      <w:r>
        <w:t xml:space="preserve"> Hands-On Workshop</w:t>
      </w:r>
      <w:bookmarkEnd w:id="1"/>
      <w:bookmarkEnd w:id="2"/>
    </w:p>
    <w:p w:rsidR="00EB5C9D" w:rsidRDefault="00EB5C9D" w:rsidP="00177662">
      <w:r>
        <w:t>Welcome to The MathWorks Introduction to Stateflow Workshop!  Stateflow extends the capabilities of the Simulink</w:t>
      </w:r>
      <w:r w:rsidR="00177662" w:rsidRPr="00177662">
        <w:rPr>
          <w:vertAlign w:val="superscript"/>
        </w:rPr>
        <w:t>®</w:t>
      </w:r>
      <w:r>
        <w:t xml:space="preserve"> environment </w:t>
      </w:r>
      <w:r w:rsidR="00177662">
        <w:t>for development of</w:t>
      </w:r>
    </w:p>
    <w:p w:rsidR="00177662" w:rsidRDefault="00177662" w:rsidP="00177662">
      <w:pPr>
        <w:numPr>
          <w:ilvl w:val="0"/>
          <w:numId w:val="1"/>
        </w:numPr>
      </w:pPr>
      <w:r>
        <w:t>State Machines</w:t>
      </w:r>
    </w:p>
    <w:p w:rsidR="00177662" w:rsidRDefault="00177662" w:rsidP="00177662">
      <w:pPr>
        <w:numPr>
          <w:ilvl w:val="0"/>
          <w:numId w:val="1"/>
        </w:numPr>
      </w:pPr>
      <w:r>
        <w:t>Flow Charts</w:t>
      </w:r>
    </w:p>
    <w:p w:rsidR="00177662" w:rsidRDefault="00177662" w:rsidP="00177662">
      <w:pPr>
        <w:numPr>
          <w:ilvl w:val="0"/>
          <w:numId w:val="1"/>
        </w:numPr>
      </w:pPr>
      <w:r>
        <w:t>Truth Tables</w:t>
      </w:r>
    </w:p>
    <w:p w:rsidR="00177662" w:rsidRDefault="00177662" w:rsidP="00177662">
      <w:pPr>
        <w:numPr>
          <w:ilvl w:val="0"/>
          <w:numId w:val="1"/>
        </w:numPr>
      </w:pPr>
      <w:r>
        <w:t>Control Logic</w:t>
      </w:r>
    </w:p>
    <w:p w:rsidR="00177662" w:rsidRDefault="00177662" w:rsidP="00177662">
      <w:pPr>
        <w:numPr>
          <w:ilvl w:val="0"/>
          <w:numId w:val="1"/>
        </w:numPr>
      </w:pPr>
      <w:r>
        <w:t>Fault Tolerance Logic</w:t>
      </w:r>
    </w:p>
    <w:p w:rsidR="00177662" w:rsidRDefault="00177662" w:rsidP="00177662">
      <w:pPr>
        <w:numPr>
          <w:ilvl w:val="0"/>
          <w:numId w:val="1"/>
        </w:numPr>
      </w:pPr>
      <w:r>
        <w:t>Mode Transition Logic</w:t>
      </w:r>
    </w:p>
    <w:p w:rsidR="006E1E73" w:rsidRDefault="00EB5C9D" w:rsidP="00177662">
      <w:r>
        <w:t xml:space="preserve">This half-day session is </w:t>
      </w:r>
      <w:r w:rsidR="00177662">
        <w:t xml:space="preserve">intended for individuals with no Stateflow experience, though experienced users should learn a few new tricks.  Users looking to maximize </w:t>
      </w:r>
      <w:r w:rsidR="00EF2A1F">
        <w:t xml:space="preserve">their Stateflow proficiency should consider formal </w:t>
      </w:r>
      <w:hyperlink r:id="rId5" w:history="1">
        <w:r w:rsidR="00EF2A1F" w:rsidRPr="00EF2A1F">
          <w:rPr>
            <w:rStyle w:val="Hyperlink"/>
          </w:rPr>
          <w:t>Training from The MathWorks</w:t>
        </w:r>
      </w:hyperlink>
      <w:r w:rsidR="00EF2A1F">
        <w:t xml:space="preserve">.  </w:t>
      </w:r>
    </w:p>
    <w:p w:rsidR="006E1E73" w:rsidRDefault="006E1E73" w:rsidP="00177662"/>
    <w:p w:rsidR="0059059C" w:rsidRDefault="00EF2A1F" w:rsidP="00BB34AD">
      <w:r>
        <w:t xml:space="preserve">In the mean time, this document </w:t>
      </w:r>
      <w:r w:rsidR="00BB34AD">
        <w:t xml:space="preserve">will provide detailed instructions on how to construct our Stateflow chart.  Refer to it during the workshop and afterwards when you return to your office.  </w:t>
      </w:r>
    </w:p>
    <w:p w:rsidR="00567444" w:rsidRDefault="00567444" w:rsidP="00BB34AD"/>
    <w:p w:rsidR="00A22D83" w:rsidRDefault="00A22D83" w:rsidP="00BB34AD">
      <w:pPr>
        <w:rPr>
          <w:rFonts w:ascii="Arial" w:hAnsi="Arial" w:cs="Arial"/>
          <w:i/>
          <w:iCs/>
          <w:color w:val="800000"/>
          <w:sz w:val="32"/>
          <w:szCs w:val="32"/>
        </w:rPr>
      </w:pPr>
      <w:r w:rsidRPr="00A22D83">
        <w:rPr>
          <w:rFonts w:ascii="Arial" w:hAnsi="Arial" w:cs="Arial"/>
          <w:i/>
          <w:iCs/>
          <w:color w:val="800000"/>
          <w:sz w:val="32"/>
          <w:szCs w:val="32"/>
        </w:rPr>
        <w:t>Models</w:t>
      </w:r>
    </w:p>
    <w:p w:rsidR="00A22D83" w:rsidRDefault="00B20183" w:rsidP="00A22D83">
      <w:hyperlink r:id="rId6" w:history="1">
        <w:r w:rsidR="00A22D83" w:rsidRPr="00A22D83">
          <w:rPr>
            <w:rStyle w:val="Hyperlink"/>
          </w:rPr>
          <w:t>Step 1 Model</w:t>
        </w:r>
      </w:hyperlink>
    </w:p>
    <w:p w:rsidR="00A22D83" w:rsidRDefault="00B20183" w:rsidP="00A22D83">
      <w:hyperlink r:id="rId7" w:history="1">
        <w:r w:rsidR="00A22D83" w:rsidRPr="00A22D83">
          <w:rPr>
            <w:rStyle w:val="Hyperlink"/>
          </w:rPr>
          <w:t xml:space="preserve">Step </w:t>
        </w:r>
        <w:r w:rsidR="00A22D83">
          <w:rPr>
            <w:rStyle w:val="Hyperlink"/>
          </w:rPr>
          <w:t>2</w:t>
        </w:r>
        <w:r w:rsidR="00A22D83" w:rsidRPr="00A22D83">
          <w:rPr>
            <w:rStyle w:val="Hyperlink"/>
          </w:rPr>
          <w:t xml:space="preserve"> Model</w:t>
        </w:r>
      </w:hyperlink>
    </w:p>
    <w:p w:rsidR="00A22D83" w:rsidRDefault="00B20183" w:rsidP="00A22D83">
      <w:hyperlink r:id="rId8" w:history="1">
        <w:r w:rsidR="00A22D83" w:rsidRPr="00A22D83">
          <w:rPr>
            <w:rStyle w:val="Hyperlink"/>
          </w:rPr>
          <w:t>Step</w:t>
        </w:r>
        <w:r w:rsidR="00A22D83">
          <w:rPr>
            <w:rStyle w:val="Hyperlink"/>
          </w:rPr>
          <w:t xml:space="preserve"> 3</w:t>
        </w:r>
        <w:r w:rsidR="00A22D83" w:rsidRPr="00A22D83">
          <w:rPr>
            <w:rStyle w:val="Hyperlink"/>
          </w:rPr>
          <w:t xml:space="preserve"> Model</w:t>
        </w:r>
      </w:hyperlink>
    </w:p>
    <w:p w:rsidR="00A22D83" w:rsidRDefault="00B20183" w:rsidP="00A22D83">
      <w:hyperlink r:id="rId9" w:history="1">
        <w:r w:rsidR="00A22D83" w:rsidRPr="00A22D83">
          <w:rPr>
            <w:rStyle w:val="Hyperlink"/>
          </w:rPr>
          <w:t>Step</w:t>
        </w:r>
        <w:r w:rsidR="00A22D83">
          <w:rPr>
            <w:rStyle w:val="Hyperlink"/>
          </w:rPr>
          <w:t xml:space="preserve"> 4</w:t>
        </w:r>
        <w:r w:rsidR="00A22D83" w:rsidRPr="00A22D83">
          <w:rPr>
            <w:rStyle w:val="Hyperlink"/>
          </w:rPr>
          <w:t xml:space="preserve"> Model</w:t>
        </w:r>
      </w:hyperlink>
    </w:p>
    <w:p w:rsidR="00A22D83" w:rsidRDefault="00B20183" w:rsidP="00A22D83">
      <w:hyperlink r:id="rId10" w:history="1">
        <w:r w:rsidR="00A22D83" w:rsidRPr="00A22D83">
          <w:rPr>
            <w:rStyle w:val="Hyperlink"/>
          </w:rPr>
          <w:t>Step</w:t>
        </w:r>
        <w:r w:rsidR="00A22D83">
          <w:rPr>
            <w:rStyle w:val="Hyperlink"/>
          </w:rPr>
          <w:t xml:space="preserve"> 5</w:t>
        </w:r>
        <w:r w:rsidR="00A22D83" w:rsidRPr="00A22D83">
          <w:rPr>
            <w:rStyle w:val="Hyperlink"/>
          </w:rPr>
          <w:t xml:space="preserve"> Model</w:t>
        </w:r>
      </w:hyperlink>
    </w:p>
    <w:p w:rsidR="00A22D83" w:rsidRDefault="00B20183" w:rsidP="00A22D83">
      <w:hyperlink r:id="rId11" w:history="1">
        <w:r w:rsidR="00A22D83" w:rsidRPr="00A22D83">
          <w:rPr>
            <w:rStyle w:val="Hyperlink"/>
          </w:rPr>
          <w:t>Step</w:t>
        </w:r>
        <w:r w:rsidR="00A22D83">
          <w:rPr>
            <w:rStyle w:val="Hyperlink"/>
          </w:rPr>
          <w:t xml:space="preserve"> 6</w:t>
        </w:r>
        <w:r w:rsidR="00A22D83" w:rsidRPr="00A22D83">
          <w:rPr>
            <w:rStyle w:val="Hyperlink"/>
          </w:rPr>
          <w:t xml:space="preserve"> Model</w:t>
        </w:r>
      </w:hyperlink>
    </w:p>
    <w:p w:rsidR="00A22D83" w:rsidRDefault="00B20183" w:rsidP="00A22D83">
      <w:hyperlink r:id="rId12" w:history="1">
        <w:r w:rsidR="00A22D83" w:rsidRPr="00A22D83">
          <w:rPr>
            <w:rStyle w:val="Hyperlink"/>
          </w:rPr>
          <w:t>Step</w:t>
        </w:r>
        <w:r w:rsidR="00A22D83">
          <w:rPr>
            <w:rStyle w:val="Hyperlink"/>
          </w:rPr>
          <w:t xml:space="preserve"> 7</w:t>
        </w:r>
        <w:r w:rsidR="00A22D83" w:rsidRPr="00A22D83">
          <w:rPr>
            <w:rStyle w:val="Hyperlink"/>
          </w:rPr>
          <w:t xml:space="preserve"> Model</w:t>
        </w:r>
      </w:hyperlink>
    </w:p>
    <w:p w:rsidR="00A22D83" w:rsidRDefault="00B20183" w:rsidP="00A22D83">
      <w:hyperlink r:id="rId13" w:history="1">
        <w:r w:rsidR="00A22D83" w:rsidRPr="00A22D83">
          <w:rPr>
            <w:rStyle w:val="Hyperlink"/>
          </w:rPr>
          <w:t xml:space="preserve">Step </w:t>
        </w:r>
        <w:r w:rsidR="00A22D83">
          <w:rPr>
            <w:rStyle w:val="Hyperlink"/>
          </w:rPr>
          <w:t>8</w:t>
        </w:r>
        <w:r w:rsidR="00A22D83" w:rsidRPr="00A22D83">
          <w:rPr>
            <w:rStyle w:val="Hyperlink"/>
          </w:rPr>
          <w:t xml:space="preserve"> Model</w:t>
        </w:r>
      </w:hyperlink>
    </w:p>
    <w:p w:rsidR="00A22D83" w:rsidRDefault="00A22D83" w:rsidP="00BB34AD"/>
    <w:p w:rsidR="00567444" w:rsidRDefault="00567444" w:rsidP="00BB34AD">
      <w:pPr>
        <w:rPr>
          <w:rFonts w:ascii="Arial" w:hAnsi="Arial" w:cs="Arial"/>
          <w:i/>
          <w:iCs/>
          <w:color w:val="800000"/>
          <w:sz w:val="32"/>
          <w:szCs w:val="32"/>
        </w:rPr>
      </w:pPr>
      <w:r w:rsidRPr="00567444">
        <w:rPr>
          <w:rFonts w:ascii="Arial" w:hAnsi="Arial" w:cs="Arial"/>
          <w:i/>
          <w:iCs/>
          <w:color w:val="800000"/>
          <w:sz w:val="32"/>
          <w:szCs w:val="32"/>
        </w:rPr>
        <w:t>Contents</w:t>
      </w:r>
    </w:p>
    <w:p w:rsidR="00F97028" w:rsidRDefault="00B20183">
      <w:pPr>
        <w:pStyle w:val="TOC1"/>
        <w:tabs>
          <w:tab w:val="right" w:leader="dot" w:pos="8630"/>
        </w:tabs>
        <w:rPr>
          <w:rFonts w:asciiTheme="minorHAnsi" w:eastAsiaTheme="minorEastAsia" w:hAnsiTheme="minorHAnsi" w:cstheme="minorBidi"/>
          <w:noProof/>
          <w:sz w:val="22"/>
          <w:szCs w:val="22"/>
          <w:lang w:eastAsia="en-US"/>
        </w:rPr>
      </w:pPr>
      <w:r>
        <w:rPr>
          <w:rFonts w:ascii="Arial" w:hAnsi="Arial" w:cs="Arial"/>
          <w:i/>
          <w:iCs/>
          <w:color w:val="800000"/>
          <w:sz w:val="32"/>
          <w:szCs w:val="32"/>
        </w:rPr>
        <w:fldChar w:fldCharType="begin"/>
      </w:r>
      <w:r w:rsidR="00567444">
        <w:rPr>
          <w:rFonts w:ascii="Arial" w:hAnsi="Arial" w:cs="Arial"/>
          <w:i/>
          <w:iCs/>
          <w:color w:val="800000"/>
          <w:sz w:val="32"/>
          <w:szCs w:val="32"/>
        </w:rPr>
        <w:instrText xml:space="preserve"> TOC \o "1-3" \h \z \u </w:instrText>
      </w:r>
      <w:r>
        <w:rPr>
          <w:rFonts w:ascii="Arial" w:hAnsi="Arial" w:cs="Arial"/>
          <w:i/>
          <w:iCs/>
          <w:color w:val="800000"/>
          <w:sz w:val="32"/>
          <w:szCs w:val="32"/>
        </w:rPr>
        <w:fldChar w:fldCharType="separate"/>
      </w:r>
      <w:hyperlink w:anchor="_Toc219093448" w:history="1">
        <w:r w:rsidR="00F97028" w:rsidRPr="00935FCC">
          <w:rPr>
            <w:rStyle w:val="Hyperlink"/>
            <w:noProof/>
          </w:rPr>
          <w:t>Introduction to Stateflow</w:t>
        </w:r>
        <w:r w:rsidR="00F97028" w:rsidRPr="00935FCC">
          <w:rPr>
            <w:rStyle w:val="Hyperlink"/>
            <w:noProof/>
            <w:vertAlign w:val="superscript"/>
          </w:rPr>
          <w:t>®</w:t>
        </w:r>
        <w:r w:rsidR="00F97028" w:rsidRPr="00935FCC">
          <w:rPr>
            <w:rStyle w:val="Hyperlink"/>
            <w:noProof/>
          </w:rPr>
          <w:t xml:space="preserve"> Hands-On Workshop</w:t>
        </w:r>
        <w:r w:rsidR="00F97028">
          <w:rPr>
            <w:noProof/>
            <w:webHidden/>
          </w:rPr>
          <w:tab/>
        </w:r>
        <w:r>
          <w:rPr>
            <w:noProof/>
            <w:webHidden/>
          </w:rPr>
          <w:fldChar w:fldCharType="begin"/>
        </w:r>
        <w:r w:rsidR="00F97028">
          <w:rPr>
            <w:noProof/>
            <w:webHidden/>
          </w:rPr>
          <w:instrText xml:space="preserve"> PAGEREF _Toc219093448 \h </w:instrText>
        </w:r>
        <w:r>
          <w:rPr>
            <w:noProof/>
            <w:webHidden/>
          </w:rPr>
        </w:r>
        <w:r>
          <w:rPr>
            <w:noProof/>
            <w:webHidden/>
          </w:rPr>
          <w:fldChar w:fldCharType="separate"/>
        </w:r>
        <w:r w:rsidR="00F97028">
          <w:rPr>
            <w:noProof/>
            <w:webHidden/>
          </w:rPr>
          <w:t>1</w:t>
        </w:r>
        <w:r>
          <w:rPr>
            <w:noProof/>
            <w:webHidden/>
          </w:rPr>
          <w:fldChar w:fldCharType="end"/>
        </w:r>
      </w:hyperlink>
    </w:p>
    <w:p w:rsidR="00F97028" w:rsidRDefault="00B20183">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19093449" w:history="1">
        <w:r w:rsidR="00F97028" w:rsidRPr="00935FCC">
          <w:rPr>
            <w:rStyle w:val="Hyperlink"/>
            <w:noProof/>
          </w:rPr>
          <w:t>1.0</w:t>
        </w:r>
        <w:r w:rsidR="00F97028">
          <w:rPr>
            <w:rFonts w:asciiTheme="minorHAnsi" w:eastAsiaTheme="minorEastAsia" w:hAnsiTheme="minorHAnsi" w:cstheme="minorBidi"/>
            <w:noProof/>
            <w:sz w:val="22"/>
            <w:szCs w:val="22"/>
            <w:lang w:eastAsia="en-US"/>
          </w:rPr>
          <w:tab/>
        </w:r>
        <w:r w:rsidR="00F97028" w:rsidRPr="00935FCC">
          <w:rPr>
            <w:rStyle w:val="Hyperlink"/>
            <w:noProof/>
          </w:rPr>
          <w:t>Problem Overview</w:t>
        </w:r>
        <w:r w:rsidR="00F97028">
          <w:rPr>
            <w:noProof/>
            <w:webHidden/>
          </w:rPr>
          <w:tab/>
        </w:r>
        <w:r>
          <w:rPr>
            <w:noProof/>
            <w:webHidden/>
          </w:rPr>
          <w:fldChar w:fldCharType="begin"/>
        </w:r>
        <w:r w:rsidR="00F97028">
          <w:rPr>
            <w:noProof/>
            <w:webHidden/>
          </w:rPr>
          <w:instrText xml:space="preserve"> PAGEREF _Toc219093449 \h </w:instrText>
        </w:r>
        <w:r>
          <w:rPr>
            <w:noProof/>
            <w:webHidden/>
          </w:rPr>
        </w:r>
        <w:r>
          <w:rPr>
            <w:noProof/>
            <w:webHidden/>
          </w:rPr>
          <w:fldChar w:fldCharType="separate"/>
        </w:r>
        <w:r w:rsidR="00F97028">
          <w:rPr>
            <w:noProof/>
            <w:webHidden/>
          </w:rPr>
          <w:t>2</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50" w:history="1">
        <w:r w:rsidR="00F97028" w:rsidRPr="00935FCC">
          <w:rPr>
            <w:rStyle w:val="Hyperlink"/>
            <w:noProof/>
          </w:rPr>
          <w:t>1.1</w:t>
        </w:r>
        <w:r w:rsidR="00F97028">
          <w:rPr>
            <w:rFonts w:asciiTheme="minorHAnsi" w:eastAsiaTheme="minorEastAsia" w:hAnsiTheme="minorHAnsi" w:cstheme="minorBidi"/>
            <w:noProof/>
            <w:sz w:val="22"/>
            <w:szCs w:val="22"/>
            <w:lang w:eastAsia="en-US"/>
          </w:rPr>
          <w:tab/>
        </w:r>
        <w:r w:rsidR="00F97028" w:rsidRPr="00935FCC">
          <w:rPr>
            <w:rStyle w:val="Hyperlink"/>
            <w:noProof/>
          </w:rPr>
          <w:t>Test out the Model</w:t>
        </w:r>
        <w:r w:rsidR="00F97028">
          <w:rPr>
            <w:noProof/>
            <w:webHidden/>
          </w:rPr>
          <w:tab/>
        </w:r>
        <w:r>
          <w:rPr>
            <w:noProof/>
            <w:webHidden/>
          </w:rPr>
          <w:fldChar w:fldCharType="begin"/>
        </w:r>
        <w:r w:rsidR="00F97028">
          <w:rPr>
            <w:noProof/>
            <w:webHidden/>
          </w:rPr>
          <w:instrText xml:space="preserve"> PAGEREF _Toc219093450 \h </w:instrText>
        </w:r>
        <w:r>
          <w:rPr>
            <w:noProof/>
            <w:webHidden/>
          </w:rPr>
        </w:r>
        <w:r>
          <w:rPr>
            <w:noProof/>
            <w:webHidden/>
          </w:rPr>
          <w:fldChar w:fldCharType="separate"/>
        </w:r>
        <w:r w:rsidR="00F97028">
          <w:rPr>
            <w:noProof/>
            <w:webHidden/>
          </w:rPr>
          <w:t>3</w:t>
        </w:r>
        <w:r>
          <w:rPr>
            <w:noProof/>
            <w:webHidden/>
          </w:rPr>
          <w:fldChar w:fldCharType="end"/>
        </w:r>
      </w:hyperlink>
    </w:p>
    <w:p w:rsidR="00F97028" w:rsidRDefault="00B20183">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19093451" w:history="1">
        <w:r w:rsidR="00F97028" w:rsidRPr="00935FCC">
          <w:rPr>
            <w:rStyle w:val="Hyperlink"/>
            <w:noProof/>
          </w:rPr>
          <w:t>2.0</w:t>
        </w:r>
        <w:r w:rsidR="00F97028">
          <w:rPr>
            <w:rFonts w:asciiTheme="minorHAnsi" w:eastAsiaTheme="minorEastAsia" w:hAnsiTheme="minorHAnsi" w:cstheme="minorBidi"/>
            <w:noProof/>
            <w:sz w:val="22"/>
            <w:szCs w:val="22"/>
            <w:lang w:eastAsia="en-US"/>
          </w:rPr>
          <w:tab/>
        </w:r>
        <w:r w:rsidR="00F97028" w:rsidRPr="00935FCC">
          <w:rPr>
            <w:rStyle w:val="Hyperlink"/>
            <w:noProof/>
          </w:rPr>
          <w:t>Add a Basic Stateflow Chart</w:t>
        </w:r>
        <w:r w:rsidR="00F97028">
          <w:rPr>
            <w:noProof/>
            <w:webHidden/>
          </w:rPr>
          <w:tab/>
        </w:r>
        <w:r>
          <w:rPr>
            <w:noProof/>
            <w:webHidden/>
          </w:rPr>
          <w:fldChar w:fldCharType="begin"/>
        </w:r>
        <w:r w:rsidR="00F97028">
          <w:rPr>
            <w:noProof/>
            <w:webHidden/>
          </w:rPr>
          <w:instrText xml:space="preserve"> PAGEREF _Toc219093451 \h </w:instrText>
        </w:r>
        <w:r>
          <w:rPr>
            <w:noProof/>
            <w:webHidden/>
          </w:rPr>
        </w:r>
        <w:r>
          <w:rPr>
            <w:noProof/>
            <w:webHidden/>
          </w:rPr>
          <w:fldChar w:fldCharType="separate"/>
        </w:r>
        <w:r w:rsidR="00F97028">
          <w:rPr>
            <w:noProof/>
            <w:webHidden/>
          </w:rPr>
          <w:t>4</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52" w:history="1">
        <w:r w:rsidR="00F97028" w:rsidRPr="00935FCC">
          <w:rPr>
            <w:rStyle w:val="Hyperlink"/>
            <w:noProof/>
          </w:rPr>
          <w:t>2.1</w:t>
        </w:r>
        <w:r w:rsidR="00F97028">
          <w:rPr>
            <w:rFonts w:asciiTheme="minorHAnsi" w:eastAsiaTheme="minorEastAsia" w:hAnsiTheme="minorHAnsi" w:cstheme="minorBidi"/>
            <w:noProof/>
            <w:sz w:val="22"/>
            <w:szCs w:val="22"/>
            <w:lang w:eastAsia="en-US"/>
          </w:rPr>
          <w:tab/>
        </w:r>
        <w:r w:rsidR="00F97028" w:rsidRPr="00935FCC">
          <w:rPr>
            <w:rStyle w:val="Hyperlink"/>
            <w:noProof/>
          </w:rPr>
          <w:t>Add a Stateflow Chart to the Model</w:t>
        </w:r>
        <w:r w:rsidR="00F97028">
          <w:rPr>
            <w:noProof/>
            <w:webHidden/>
          </w:rPr>
          <w:tab/>
        </w:r>
        <w:r>
          <w:rPr>
            <w:noProof/>
            <w:webHidden/>
          </w:rPr>
          <w:fldChar w:fldCharType="begin"/>
        </w:r>
        <w:r w:rsidR="00F97028">
          <w:rPr>
            <w:noProof/>
            <w:webHidden/>
          </w:rPr>
          <w:instrText xml:space="preserve"> PAGEREF _Toc219093452 \h </w:instrText>
        </w:r>
        <w:r>
          <w:rPr>
            <w:noProof/>
            <w:webHidden/>
          </w:rPr>
        </w:r>
        <w:r>
          <w:rPr>
            <w:noProof/>
            <w:webHidden/>
          </w:rPr>
          <w:fldChar w:fldCharType="separate"/>
        </w:r>
        <w:r w:rsidR="00F97028">
          <w:rPr>
            <w:noProof/>
            <w:webHidden/>
          </w:rPr>
          <w:t>4</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53" w:history="1">
        <w:r w:rsidR="00F97028" w:rsidRPr="00935FCC">
          <w:rPr>
            <w:rStyle w:val="Hyperlink"/>
            <w:noProof/>
          </w:rPr>
          <w:t>2.2</w:t>
        </w:r>
        <w:r w:rsidR="00F97028">
          <w:rPr>
            <w:rFonts w:asciiTheme="minorHAnsi" w:eastAsiaTheme="minorEastAsia" w:hAnsiTheme="minorHAnsi" w:cstheme="minorBidi"/>
            <w:noProof/>
            <w:sz w:val="22"/>
            <w:szCs w:val="22"/>
            <w:lang w:eastAsia="en-US"/>
          </w:rPr>
          <w:tab/>
        </w:r>
        <w:r w:rsidR="00F97028" w:rsidRPr="00935FCC">
          <w:rPr>
            <w:rStyle w:val="Hyperlink"/>
            <w:noProof/>
          </w:rPr>
          <w:t>Add Device States</w:t>
        </w:r>
        <w:r w:rsidR="00F97028">
          <w:rPr>
            <w:noProof/>
            <w:webHidden/>
          </w:rPr>
          <w:tab/>
        </w:r>
        <w:r>
          <w:rPr>
            <w:noProof/>
            <w:webHidden/>
          </w:rPr>
          <w:fldChar w:fldCharType="begin"/>
        </w:r>
        <w:r w:rsidR="00F97028">
          <w:rPr>
            <w:noProof/>
            <w:webHidden/>
          </w:rPr>
          <w:instrText xml:space="preserve"> PAGEREF _Toc219093453 \h </w:instrText>
        </w:r>
        <w:r>
          <w:rPr>
            <w:noProof/>
            <w:webHidden/>
          </w:rPr>
        </w:r>
        <w:r>
          <w:rPr>
            <w:noProof/>
            <w:webHidden/>
          </w:rPr>
          <w:fldChar w:fldCharType="separate"/>
        </w:r>
        <w:r w:rsidR="00F97028">
          <w:rPr>
            <w:noProof/>
            <w:webHidden/>
          </w:rPr>
          <w:t>5</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54" w:history="1">
        <w:r w:rsidR="00F97028" w:rsidRPr="00935FCC">
          <w:rPr>
            <w:rStyle w:val="Hyperlink"/>
            <w:noProof/>
          </w:rPr>
          <w:t>2.3</w:t>
        </w:r>
        <w:r w:rsidR="00F97028">
          <w:rPr>
            <w:rFonts w:asciiTheme="minorHAnsi" w:eastAsiaTheme="minorEastAsia" w:hAnsiTheme="minorHAnsi" w:cstheme="minorBidi"/>
            <w:noProof/>
            <w:sz w:val="22"/>
            <w:szCs w:val="22"/>
            <w:lang w:eastAsia="en-US"/>
          </w:rPr>
          <w:tab/>
        </w:r>
        <w:r w:rsidR="00F97028" w:rsidRPr="00935FCC">
          <w:rPr>
            <w:rStyle w:val="Hyperlink"/>
            <w:noProof/>
          </w:rPr>
          <w:t>Create Stateflow Transitions</w:t>
        </w:r>
        <w:r w:rsidR="00F97028">
          <w:rPr>
            <w:noProof/>
            <w:webHidden/>
          </w:rPr>
          <w:tab/>
        </w:r>
        <w:r>
          <w:rPr>
            <w:noProof/>
            <w:webHidden/>
          </w:rPr>
          <w:fldChar w:fldCharType="begin"/>
        </w:r>
        <w:r w:rsidR="00F97028">
          <w:rPr>
            <w:noProof/>
            <w:webHidden/>
          </w:rPr>
          <w:instrText xml:space="preserve"> PAGEREF _Toc219093454 \h </w:instrText>
        </w:r>
        <w:r>
          <w:rPr>
            <w:noProof/>
            <w:webHidden/>
          </w:rPr>
        </w:r>
        <w:r>
          <w:rPr>
            <w:noProof/>
            <w:webHidden/>
          </w:rPr>
          <w:fldChar w:fldCharType="separate"/>
        </w:r>
        <w:r w:rsidR="00F97028">
          <w:rPr>
            <w:noProof/>
            <w:webHidden/>
          </w:rPr>
          <w:t>6</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55" w:history="1">
        <w:r w:rsidR="00F97028" w:rsidRPr="00935FCC">
          <w:rPr>
            <w:rStyle w:val="Hyperlink"/>
            <w:noProof/>
          </w:rPr>
          <w:t>2.4</w:t>
        </w:r>
        <w:r w:rsidR="00F97028">
          <w:rPr>
            <w:rFonts w:asciiTheme="minorHAnsi" w:eastAsiaTheme="minorEastAsia" w:hAnsiTheme="minorHAnsi" w:cstheme="minorBidi"/>
            <w:noProof/>
            <w:sz w:val="22"/>
            <w:szCs w:val="22"/>
            <w:lang w:eastAsia="en-US"/>
          </w:rPr>
          <w:tab/>
        </w:r>
        <w:r w:rsidR="00F97028" w:rsidRPr="00935FCC">
          <w:rPr>
            <w:rStyle w:val="Hyperlink"/>
            <w:noProof/>
          </w:rPr>
          <w:t>Create Transition Conditions</w:t>
        </w:r>
        <w:r w:rsidR="00F97028">
          <w:rPr>
            <w:noProof/>
            <w:webHidden/>
          </w:rPr>
          <w:tab/>
        </w:r>
        <w:r>
          <w:rPr>
            <w:noProof/>
            <w:webHidden/>
          </w:rPr>
          <w:fldChar w:fldCharType="begin"/>
        </w:r>
        <w:r w:rsidR="00F97028">
          <w:rPr>
            <w:noProof/>
            <w:webHidden/>
          </w:rPr>
          <w:instrText xml:space="preserve"> PAGEREF _Toc219093455 \h </w:instrText>
        </w:r>
        <w:r>
          <w:rPr>
            <w:noProof/>
            <w:webHidden/>
          </w:rPr>
        </w:r>
        <w:r>
          <w:rPr>
            <w:noProof/>
            <w:webHidden/>
          </w:rPr>
          <w:fldChar w:fldCharType="separate"/>
        </w:r>
        <w:r w:rsidR="00F97028">
          <w:rPr>
            <w:noProof/>
            <w:webHidden/>
          </w:rPr>
          <w:t>7</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56" w:history="1">
        <w:r w:rsidR="00F97028" w:rsidRPr="00935FCC">
          <w:rPr>
            <w:rStyle w:val="Hyperlink"/>
            <w:noProof/>
          </w:rPr>
          <w:t>2.5</w:t>
        </w:r>
        <w:r w:rsidR="00F97028">
          <w:rPr>
            <w:rFonts w:asciiTheme="minorHAnsi" w:eastAsiaTheme="minorEastAsia" w:hAnsiTheme="minorHAnsi" w:cstheme="minorBidi"/>
            <w:noProof/>
            <w:sz w:val="22"/>
            <w:szCs w:val="22"/>
            <w:lang w:eastAsia="en-US"/>
          </w:rPr>
          <w:tab/>
        </w:r>
        <w:r w:rsidR="00F97028" w:rsidRPr="00935FCC">
          <w:rPr>
            <w:rStyle w:val="Hyperlink"/>
            <w:noProof/>
          </w:rPr>
          <w:t>Add State Entry Actions</w:t>
        </w:r>
        <w:r w:rsidR="00F97028">
          <w:rPr>
            <w:noProof/>
            <w:webHidden/>
          </w:rPr>
          <w:tab/>
        </w:r>
        <w:r>
          <w:rPr>
            <w:noProof/>
            <w:webHidden/>
          </w:rPr>
          <w:fldChar w:fldCharType="begin"/>
        </w:r>
        <w:r w:rsidR="00F97028">
          <w:rPr>
            <w:noProof/>
            <w:webHidden/>
          </w:rPr>
          <w:instrText xml:space="preserve"> PAGEREF _Toc219093456 \h </w:instrText>
        </w:r>
        <w:r>
          <w:rPr>
            <w:noProof/>
            <w:webHidden/>
          </w:rPr>
        </w:r>
        <w:r>
          <w:rPr>
            <w:noProof/>
            <w:webHidden/>
          </w:rPr>
          <w:fldChar w:fldCharType="separate"/>
        </w:r>
        <w:r w:rsidR="00F97028">
          <w:rPr>
            <w:noProof/>
            <w:webHidden/>
          </w:rPr>
          <w:t>8</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57" w:history="1">
        <w:r w:rsidR="00F97028" w:rsidRPr="00935FCC">
          <w:rPr>
            <w:rStyle w:val="Hyperlink"/>
            <w:noProof/>
          </w:rPr>
          <w:t>2.6</w:t>
        </w:r>
        <w:r w:rsidR="00F97028">
          <w:rPr>
            <w:rFonts w:asciiTheme="minorHAnsi" w:eastAsiaTheme="minorEastAsia" w:hAnsiTheme="minorHAnsi" w:cstheme="minorBidi"/>
            <w:noProof/>
            <w:sz w:val="22"/>
            <w:szCs w:val="22"/>
            <w:lang w:eastAsia="en-US"/>
          </w:rPr>
          <w:tab/>
        </w:r>
        <w:r w:rsidR="00F97028" w:rsidRPr="00935FCC">
          <w:rPr>
            <w:rStyle w:val="Hyperlink"/>
            <w:noProof/>
          </w:rPr>
          <w:t>Define Stateflow Variables</w:t>
        </w:r>
        <w:r w:rsidR="00F97028">
          <w:rPr>
            <w:noProof/>
            <w:webHidden/>
          </w:rPr>
          <w:tab/>
        </w:r>
        <w:r>
          <w:rPr>
            <w:noProof/>
            <w:webHidden/>
          </w:rPr>
          <w:fldChar w:fldCharType="begin"/>
        </w:r>
        <w:r w:rsidR="00F97028">
          <w:rPr>
            <w:noProof/>
            <w:webHidden/>
          </w:rPr>
          <w:instrText xml:space="preserve"> PAGEREF _Toc219093457 \h </w:instrText>
        </w:r>
        <w:r>
          <w:rPr>
            <w:noProof/>
            <w:webHidden/>
          </w:rPr>
        </w:r>
        <w:r>
          <w:rPr>
            <w:noProof/>
            <w:webHidden/>
          </w:rPr>
          <w:fldChar w:fldCharType="separate"/>
        </w:r>
        <w:r w:rsidR="00F97028">
          <w:rPr>
            <w:noProof/>
            <w:webHidden/>
          </w:rPr>
          <w:t>9</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58" w:history="1">
        <w:r w:rsidR="00F97028" w:rsidRPr="00935FCC">
          <w:rPr>
            <w:rStyle w:val="Hyperlink"/>
            <w:noProof/>
          </w:rPr>
          <w:t>2.7</w:t>
        </w:r>
        <w:r w:rsidR="00F97028">
          <w:rPr>
            <w:rFonts w:asciiTheme="minorHAnsi" w:eastAsiaTheme="minorEastAsia" w:hAnsiTheme="minorHAnsi" w:cstheme="minorBidi"/>
            <w:noProof/>
            <w:sz w:val="22"/>
            <w:szCs w:val="22"/>
            <w:lang w:eastAsia="en-US"/>
          </w:rPr>
          <w:tab/>
        </w:r>
        <w:r w:rsidR="00F97028" w:rsidRPr="00935FCC">
          <w:rPr>
            <w:rStyle w:val="Hyperlink"/>
            <w:noProof/>
          </w:rPr>
          <w:t>Connect Stateflow to the Simulink Model</w:t>
        </w:r>
        <w:r w:rsidR="00F97028">
          <w:rPr>
            <w:noProof/>
            <w:webHidden/>
          </w:rPr>
          <w:tab/>
        </w:r>
        <w:r>
          <w:rPr>
            <w:noProof/>
            <w:webHidden/>
          </w:rPr>
          <w:fldChar w:fldCharType="begin"/>
        </w:r>
        <w:r w:rsidR="00F97028">
          <w:rPr>
            <w:noProof/>
            <w:webHidden/>
          </w:rPr>
          <w:instrText xml:space="preserve"> PAGEREF _Toc219093458 \h </w:instrText>
        </w:r>
        <w:r>
          <w:rPr>
            <w:noProof/>
            <w:webHidden/>
          </w:rPr>
        </w:r>
        <w:r>
          <w:rPr>
            <w:noProof/>
            <w:webHidden/>
          </w:rPr>
          <w:fldChar w:fldCharType="separate"/>
        </w:r>
        <w:r w:rsidR="00F97028">
          <w:rPr>
            <w:noProof/>
            <w:webHidden/>
          </w:rPr>
          <w:t>11</w:t>
        </w:r>
        <w:r>
          <w:rPr>
            <w:noProof/>
            <w:webHidden/>
          </w:rPr>
          <w:fldChar w:fldCharType="end"/>
        </w:r>
      </w:hyperlink>
    </w:p>
    <w:p w:rsidR="00F97028" w:rsidRDefault="00B20183">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19093459" w:history="1">
        <w:r w:rsidR="00F97028" w:rsidRPr="00935FCC">
          <w:rPr>
            <w:rStyle w:val="Hyperlink"/>
            <w:noProof/>
          </w:rPr>
          <w:t>3.0</w:t>
        </w:r>
        <w:r w:rsidR="00F97028">
          <w:rPr>
            <w:rFonts w:asciiTheme="minorHAnsi" w:eastAsiaTheme="minorEastAsia" w:hAnsiTheme="minorHAnsi" w:cstheme="minorBidi"/>
            <w:noProof/>
            <w:sz w:val="22"/>
            <w:szCs w:val="22"/>
            <w:lang w:eastAsia="en-US"/>
          </w:rPr>
          <w:tab/>
        </w:r>
        <w:r w:rsidR="00F97028" w:rsidRPr="00935FCC">
          <w:rPr>
            <w:rStyle w:val="Hyperlink"/>
            <w:noProof/>
          </w:rPr>
          <w:t xml:space="preserve"> Protect Against Overheating</w:t>
        </w:r>
        <w:r w:rsidR="00F97028">
          <w:rPr>
            <w:noProof/>
            <w:webHidden/>
          </w:rPr>
          <w:tab/>
        </w:r>
        <w:r>
          <w:rPr>
            <w:noProof/>
            <w:webHidden/>
          </w:rPr>
          <w:fldChar w:fldCharType="begin"/>
        </w:r>
        <w:r w:rsidR="00F97028">
          <w:rPr>
            <w:noProof/>
            <w:webHidden/>
          </w:rPr>
          <w:instrText xml:space="preserve"> PAGEREF _Toc219093459 \h </w:instrText>
        </w:r>
        <w:r>
          <w:rPr>
            <w:noProof/>
            <w:webHidden/>
          </w:rPr>
        </w:r>
        <w:r>
          <w:rPr>
            <w:noProof/>
            <w:webHidden/>
          </w:rPr>
          <w:fldChar w:fldCharType="separate"/>
        </w:r>
        <w:r w:rsidR="00F97028">
          <w:rPr>
            <w:noProof/>
            <w:webHidden/>
          </w:rPr>
          <w:t>13</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60" w:history="1">
        <w:r w:rsidR="00F97028" w:rsidRPr="00935FCC">
          <w:rPr>
            <w:rStyle w:val="Hyperlink"/>
            <w:noProof/>
          </w:rPr>
          <w:t>3.1</w:t>
        </w:r>
        <w:r w:rsidR="00F97028">
          <w:rPr>
            <w:rFonts w:asciiTheme="minorHAnsi" w:eastAsiaTheme="minorEastAsia" w:hAnsiTheme="minorHAnsi" w:cstheme="minorBidi"/>
            <w:noProof/>
            <w:sz w:val="22"/>
            <w:szCs w:val="22"/>
            <w:lang w:eastAsia="en-US"/>
          </w:rPr>
          <w:tab/>
        </w:r>
        <w:r w:rsidR="00F97028" w:rsidRPr="00935FCC">
          <w:rPr>
            <w:rStyle w:val="Hyperlink"/>
            <w:noProof/>
          </w:rPr>
          <w:t>Expand on the Transition Conditions</w:t>
        </w:r>
        <w:r w:rsidR="00F97028">
          <w:rPr>
            <w:noProof/>
            <w:webHidden/>
          </w:rPr>
          <w:tab/>
        </w:r>
        <w:r>
          <w:rPr>
            <w:noProof/>
            <w:webHidden/>
          </w:rPr>
          <w:fldChar w:fldCharType="begin"/>
        </w:r>
        <w:r w:rsidR="00F97028">
          <w:rPr>
            <w:noProof/>
            <w:webHidden/>
          </w:rPr>
          <w:instrText xml:space="preserve"> PAGEREF _Toc219093460 \h </w:instrText>
        </w:r>
        <w:r>
          <w:rPr>
            <w:noProof/>
            <w:webHidden/>
          </w:rPr>
        </w:r>
        <w:r>
          <w:rPr>
            <w:noProof/>
            <w:webHidden/>
          </w:rPr>
          <w:fldChar w:fldCharType="separate"/>
        </w:r>
        <w:r w:rsidR="00F97028">
          <w:rPr>
            <w:noProof/>
            <w:webHidden/>
          </w:rPr>
          <w:t>13</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61" w:history="1">
        <w:r w:rsidR="00F97028" w:rsidRPr="00935FCC">
          <w:rPr>
            <w:rStyle w:val="Hyperlink"/>
            <w:noProof/>
          </w:rPr>
          <w:t>3.2</w:t>
        </w:r>
        <w:r w:rsidR="00F97028">
          <w:rPr>
            <w:rFonts w:asciiTheme="minorHAnsi" w:eastAsiaTheme="minorEastAsia" w:hAnsiTheme="minorHAnsi" w:cstheme="minorBidi"/>
            <w:noProof/>
            <w:sz w:val="22"/>
            <w:szCs w:val="22"/>
            <w:lang w:eastAsia="en-US"/>
          </w:rPr>
          <w:tab/>
        </w:r>
        <w:r w:rsidR="00F97028" w:rsidRPr="00935FCC">
          <w:rPr>
            <w:rStyle w:val="Hyperlink"/>
            <w:noProof/>
          </w:rPr>
          <w:t>Create a Stateflow Subchart</w:t>
        </w:r>
        <w:r w:rsidR="00F97028">
          <w:rPr>
            <w:noProof/>
            <w:webHidden/>
          </w:rPr>
          <w:tab/>
        </w:r>
        <w:r>
          <w:rPr>
            <w:noProof/>
            <w:webHidden/>
          </w:rPr>
          <w:fldChar w:fldCharType="begin"/>
        </w:r>
        <w:r w:rsidR="00F97028">
          <w:rPr>
            <w:noProof/>
            <w:webHidden/>
          </w:rPr>
          <w:instrText xml:space="preserve"> PAGEREF _Toc219093461 \h </w:instrText>
        </w:r>
        <w:r>
          <w:rPr>
            <w:noProof/>
            <w:webHidden/>
          </w:rPr>
        </w:r>
        <w:r>
          <w:rPr>
            <w:noProof/>
            <w:webHidden/>
          </w:rPr>
          <w:fldChar w:fldCharType="separate"/>
        </w:r>
        <w:r w:rsidR="00F97028">
          <w:rPr>
            <w:noProof/>
            <w:webHidden/>
          </w:rPr>
          <w:t>15</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62" w:history="1">
        <w:r w:rsidR="00F97028" w:rsidRPr="00935FCC">
          <w:rPr>
            <w:rStyle w:val="Hyperlink"/>
            <w:noProof/>
          </w:rPr>
          <w:t>3.3</w:t>
        </w:r>
        <w:r w:rsidR="00F97028">
          <w:rPr>
            <w:rFonts w:asciiTheme="minorHAnsi" w:eastAsiaTheme="minorEastAsia" w:hAnsiTheme="minorHAnsi" w:cstheme="minorBidi"/>
            <w:noProof/>
            <w:sz w:val="22"/>
            <w:szCs w:val="22"/>
            <w:lang w:eastAsia="en-US"/>
          </w:rPr>
          <w:tab/>
        </w:r>
        <w:r w:rsidR="00F97028" w:rsidRPr="00935FCC">
          <w:rPr>
            <w:rStyle w:val="Hyperlink"/>
            <w:noProof/>
          </w:rPr>
          <w:t>Create a Graphical Function</w:t>
        </w:r>
        <w:r w:rsidR="00F97028">
          <w:rPr>
            <w:noProof/>
            <w:webHidden/>
          </w:rPr>
          <w:tab/>
        </w:r>
        <w:r>
          <w:rPr>
            <w:noProof/>
            <w:webHidden/>
          </w:rPr>
          <w:fldChar w:fldCharType="begin"/>
        </w:r>
        <w:r w:rsidR="00F97028">
          <w:rPr>
            <w:noProof/>
            <w:webHidden/>
          </w:rPr>
          <w:instrText xml:space="preserve"> PAGEREF _Toc219093462 \h </w:instrText>
        </w:r>
        <w:r>
          <w:rPr>
            <w:noProof/>
            <w:webHidden/>
          </w:rPr>
        </w:r>
        <w:r>
          <w:rPr>
            <w:noProof/>
            <w:webHidden/>
          </w:rPr>
          <w:fldChar w:fldCharType="separate"/>
        </w:r>
        <w:r w:rsidR="00F97028">
          <w:rPr>
            <w:noProof/>
            <w:webHidden/>
          </w:rPr>
          <w:t>18</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63" w:history="1">
        <w:r w:rsidR="00F97028" w:rsidRPr="00935FCC">
          <w:rPr>
            <w:rStyle w:val="Hyperlink"/>
            <w:noProof/>
          </w:rPr>
          <w:t>3.3</w:t>
        </w:r>
        <w:r w:rsidR="00F97028">
          <w:rPr>
            <w:rFonts w:asciiTheme="minorHAnsi" w:eastAsiaTheme="minorEastAsia" w:hAnsiTheme="minorHAnsi" w:cstheme="minorBidi"/>
            <w:noProof/>
            <w:sz w:val="22"/>
            <w:szCs w:val="22"/>
            <w:lang w:eastAsia="en-US"/>
          </w:rPr>
          <w:tab/>
        </w:r>
        <w:r w:rsidR="00F97028" w:rsidRPr="00935FCC">
          <w:rPr>
            <w:rStyle w:val="Hyperlink"/>
            <w:noProof/>
          </w:rPr>
          <w:t>Test the Model</w:t>
        </w:r>
        <w:r w:rsidR="00F97028">
          <w:rPr>
            <w:noProof/>
            <w:webHidden/>
          </w:rPr>
          <w:tab/>
        </w:r>
        <w:r>
          <w:rPr>
            <w:noProof/>
            <w:webHidden/>
          </w:rPr>
          <w:fldChar w:fldCharType="begin"/>
        </w:r>
        <w:r w:rsidR="00F97028">
          <w:rPr>
            <w:noProof/>
            <w:webHidden/>
          </w:rPr>
          <w:instrText xml:space="preserve"> PAGEREF _Toc219093463 \h </w:instrText>
        </w:r>
        <w:r>
          <w:rPr>
            <w:noProof/>
            <w:webHidden/>
          </w:rPr>
        </w:r>
        <w:r>
          <w:rPr>
            <w:noProof/>
            <w:webHidden/>
          </w:rPr>
          <w:fldChar w:fldCharType="separate"/>
        </w:r>
        <w:r w:rsidR="00F97028">
          <w:rPr>
            <w:noProof/>
            <w:webHidden/>
          </w:rPr>
          <w:t>19</w:t>
        </w:r>
        <w:r>
          <w:rPr>
            <w:noProof/>
            <w:webHidden/>
          </w:rPr>
          <w:fldChar w:fldCharType="end"/>
        </w:r>
      </w:hyperlink>
    </w:p>
    <w:p w:rsidR="00F97028" w:rsidRDefault="00B20183">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19093464" w:history="1">
        <w:r w:rsidR="00F97028" w:rsidRPr="00935FCC">
          <w:rPr>
            <w:rStyle w:val="Hyperlink"/>
            <w:noProof/>
          </w:rPr>
          <w:t>4.0</w:t>
        </w:r>
        <w:r w:rsidR="00F97028">
          <w:rPr>
            <w:rFonts w:asciiTheme="minorHAnsi" w:eastAsiaTheme="minorEastAsia" w:hAnsiTheme="minorHAnsi" w:cstheme="minorBidi"/>
            <w:noProof/>
            <w:sz w:val="22"/>
            <w:szCs w:val="22"/>
            <w:lang w:eastAsia="en-US"/>
          </w:rPr>
          <w:tab/>
        </w:r>
        <w:r w:rsidR="00F97028" w:rsidRPr="00935FCC">
          <w:rPr>
            <w:rStyle w:val="Hyperlink"/>
            <w:noProof/>
          </w:rPr>
          <w:t>Add On/Off Fan Logic</w:t>
        </w:r>
        <w:r w:rsidR="00F97028">
          <w:rPr>
            <w:noProof/>
            <w:webHidden/>
          </w:rPr>
          <w:tab/>
        </w:r>
        <w:r>
          <w:rPr>
            <w:noProof/>
            <w:webHidden/>
          </w:rPr>
          <w:fldChar w:fldCharType="begin"/>
        </w:r>
        <w:r w:rsidR="00F97028">
          <w:rPr>
            <w:noProof/>
            <w:webHidden/>
          </w:rPr>
          <w:instrText xml:space="preserve"> PAGEREF _Toc219093464 \h </w:instrText>
        </w:r>
        <w:r>
          <w:rPr>
            <w:noProof/>
            <w:webHidden/>
          </w:rPr>
        </w:r>
        <w:r>
          <w:rPr>
            <w:noProof/>
            <w:webHidden/>
          </w:rPr>
          <w:fldChar w:fldCharType="separate"/>
        </w:r>
        <w:r w:rsidR="00F97028">
          <w:rPr>
            <w:noProof/>
            <w:webHidden/>
          </w:rPr>
          <w:t>20</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65" w:history="1">
        <w:r w:rsidR="00F97028" w:rsidRPr="00935FCC">
          <w:rPr>
            <w:rStyle w:val="Hyperlink"/>
            <w:noProof/>
          </w:rPr>
          <w:t>4.1</w:t>
        </w:r>
        <w:r w:rsidR="00F97028">
          <w:rPr>
            <w:rFonts w:asciiTheme="minorHAnsi" w:eastAsiaTheme="minorEastAsia" w:hAnsiTheme="minorHAnsi" w:cstheme="minorBidi"/>
            <w:noProof/>
            <w:sz w:val="22"/>
            <w:szCs w:val="22"/>
            <w:lang w:eastAsia="en-US"/>
          </w:rPr>
          <w:tab/>
        </w:r>
        <w:r w:rsidR="00F97028" w:rsidRPr="00935FCC">
          <w:rPr>
            <w:rStyle w:val="Hyperlink"/>
            <w:noProof/>
          </w:rPr>
          <w:t>Add a Parallel State</w:t>
        </w:r>
        <w:r w:rsidR="00F97028">
          <w:rPr>
            <w:noProof/>
            <w:webHidden/>
          </w:rPr>
          <w:tab/>
        </w:r>
        <w:r>
          <w:rPr>
            <w:noProof/>
            <w:webHidden/>
          </w:rPr>
          <w:fldChar w:fldCharType="begin"/>
        </w:r>
        <w:r w:rsidR="00F97028">
          <w:rPr>
            <w:noProof/>
            <w:webHidden/>
          </w:rPr>
          <w:instrText xml:space="preserve"> PAGEREF _Toc219093465 \h </w:instrText>
        </w:r>
        <w:r>
          <w:rPr>
            <w:noProof/>
            <w:webHidden/>
          </w:rPr>
        </w:r>
        <w:r>
          <w:rPr>
            <w:noProof/>
            <w:webHidden/>
          </w:rPr>
          <w:fldChar w:fldCharType="separate"/>
        </w:r>
        <w:r w:rsidR="00F97028">
          <w:rPr>
            <w:noProof/>
            <w:webHidden/>
          </w:rPr>
          <w:t>20</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66" w:history="1">
        <w:r w:rsidR="00F97028" w:rsidRPr="00935FCC">
          <w:rPr>
            <w:rStyle w:val="Hyperlink"/>
            <w:noProof/>
          </w:rPr>
          <w:t>4.2</w:t>
        </w:r>
        <w:r w:rsidR="00F97028">
          <w:rPr>
            <w:rFonts w:asciiTheme="minorHAnsi" w:eastAsiaTheme="minorEastAsia" w:hAnsiTheme="minorHAnsi" w:cstheme="minorBidi"/>
            <w:noProof/>
            <w:sz w:val="22"/>
            <w:szCs w:val="22"/>
            <w:lang w:eastAsia="en-US"/>
          </w:rPr>
          <w:tab/>
        </w:r>
        <w:r w:rsidR="00F97028" w:rsidRPr="00935FCC">
          <w:rPr>
            <w:rStyle w:val="Hyperlink"/>
            <w:noProof/>
          </w:rPr>
          <w:t>Define Fan States</w:t>
        </w:r>
        <w:r w:rsidR="00F97028">
          <w:rPr>
            <w:noProof/>
            <w:webHidden/>
          </w:rPr>
          <w:tab/>
        </w:r>
        <w:r>
          <w:rPr>
            <w:noProof/>
            <w:webHidden/>
          </w:rPr>
          <w:fldChar w:fldCharType="begin"/>
        </w:r>
        <w:r w:rsidR="00F97028">
          <w:rPr>
            <w:noProof/>
            <w:webHidden/>
          </w:rPr>
          <w:instrText xml:space="preserve"> PAGEREF _Toc219093466 \h </w:instrText>
        </w:r>
        <w:r>
          <w:rPr>
            <w:noProof/>
            <w:webHidden/>
          </w:rPr>
        </w:r>
        <w:r>
          <w:rPr>
            <w:noProof/>
            <w:webHidden/>
          </w:rPr>
          <w:fldChar w:fldCharType="separate"/>
        </w:r>
        <w:r w:rsidR="00F97028">
          <w:rPr>
            <w:noProof/>
            <w:webHidden/>
          </w:rPr>
          <w:t>21</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67" w:history="1">
        <w:r w:rsidR="00F97028" w:rsidRPr="00935FCC">
          <w:rPr>
            <w:rStyle w:val="Hyperlink"/>
            <w:noProof/>
          </w:rPr>
          <w:t>4.3</w:t>
        </w:r>
        <w:r w:rsidR="00F97028">
          <w:rPr>
            <w:rFonts w:asciiTheme="minorHAnsi" w:eastAsiaTheme="minorEastAsia" w:hAnsiTheme="minorHAnsi" w:cstheme="minorBidi"/>
            <w:noProof/>
            <w:sz w:val="22"/>
            <w:szCs w:val="22"/>
            <w:lang w:eastAsia="en-US"/>
          </w:rPr>
          <w:tab/>
        </w:r>
        <w:r w:rsidR="00F97028" w:rsidRPr="00935FCC">
          <w:rPr>
            <w:rStyle w:val="Hyperlink"/>
            <w:noProof/>
          </w:rPr>
          <w:t>Specify Variable Properties in the Model Explorer</w:t>
        </w:r>
        <w:r w:rsidR="00F97028">
          <w:rPr>
            <w:noProof/>
            <w:webHidden/>
          </w:rPr>
          <w:tab/>
        </w:r>
        <w:r>
          <w:rPr>
            <w:noProof/>
            <w:webHidden/>
          </w:rPr>
          <w:fldChar w:fldCharType="begin"/>
        </w:r>
        <w:r w:rsidR="00F97028">
          <w:rPr>
            <w:noProof/>
            <w:webHidden/>
          </w:rPr>
          <w:instrText xml:space="preserve"> PAGEREF _Toc219093467 \h </w:instrText>
        </w:r>
        <w:r>
          <w:rPr>
            <w:noProof/>
            <w:webHidden/>
          </w:rPr>
        </w:r>
        <w:r>
          <w:rPr>
            <w:noProof/>
            <w:webHidden/>
          </w:rPr>
          <w:fldChar w:fldCharType="separate"/>
        </w:r>
        <w:r w:rsidR="00F97028">
          <w:rPr>
            <w:noProof/>
            <w:webHidden/>
          </w:rPr>
          <w:t>23</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68" w:history="1">
        <w:r w:rsidR="00F97028" w:rsidRPr="00935FCC">
          <w:rPr>
            <w:rStyle w:val="Hyperlink"/>
            <w:noProof/>
          </w:rPr>
          <w:t>4.4</w:t>
        </w:r>
        <w:r w:rsidR="00F97028">
          <w:rPr>
            <w:rFonts w:asciiTheme="minorHAnsi" w:eastAsiaTheme="minorEastAsia" w:hAnsiTheme="minorHAnsi" w:cstheme="minorBidi"/>
            <w:noProof/>
            <w:sz w:val="22"/>
            <w:szCs w:val="22"/>
            <w:lang w:eastAsia="en-US"/>
          </w:rPr>
          <w:tab/>
        </w:r>
        <w:r w:rsidR="00F97028" w:rsidRPr="00935FCC">
          <w:rPr>
            <w:rStyle w:val="Hyperlink"/>
            <w:noProof/>
          </w:rPr>
          <w:t>Add a State During Action</w:t>
        </w:r>
        <w:r w:rsidR="00F97028">
          <w:rPr>
            <w:noProof/>
            <w:webHidden/>
          </w:rPr>
          <w:tab/>
        </w:r>
        <w:r>
          <w:rPr>
            <w:noProof/>
            <w:webHidden/>
          </w:rPr>
          <w:fldChar w:fldCharType="begin"/>
        </w:r>
        <w:r w:rsidR="00F97028">
          <w:rPr>
            <w:noProof/>
            <w:webHidden/>
          </w:rPr>
          <w:instrText xml:space="preserve"> PAGEREF _Toc219093468 \h </w:instrText>
        </w:r>
        <w:r>
          <w:rPr>
            <w:noProof/>
            <w:webHidden/>
          </w:rPr>
        </w:r>
        <w:r>
          <w:rPr>
            <w:noProof/>
            <w:webHidden/>
          </w:rPr>
          <w:fldChar w:fldCharType="separate"/>
        </w:r>
        <w:r w:rsidR="00F97028">
          <w:rPr>
            <w:noProof/>
            <w:webHidden/>
          </w:rPr>
          <w:t>23</w:t>
        </w:r>
        <w:r>
          <w:rPr>
            <w:noProof/>
            <w:webHidden/>
          </w:rPr>
          <w:fldChar w:fldCharType="end"/>
        </w:r>
      </w:hyperlink>
    </w:p>
    <w:p w:rsidR="00F97028" w:rsidRDefault="00B20183">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19093469" w:history="1">
        <w:r w:rsidR="00F97028" w:rsidRPr="00935FCC">
          <w:rPr>
            <w:rStyle w:val="Hyperlink"/>
            <w:noProof/>
          </w:rPr>
          <w:t>5.0</w:t>
        </w:r>
        <w:r w:rsidR="00F97028">
          <w:rPr>
            <w:rFonts w:asciiTheme="minorHAnsi" w:eastAsiaTheme="minorEastAsia" w:hAnsiTheme="minorHAnsi" w:cstheme="minorBidi"/>
            <w:noProof/>
            <w:sz w:val="22"/>
            <w:szCs w:val="22"/>
            <w:lang w:eastAsia="en-US"/>
          </w:rPr>
          <w:tab/>
        </w:r>
        <w:r w:rsidR="00F97028" w:rsidRPr="00935FCC">
          <w:rPr>
            <w:rStyle w:val="Hyperlink"/>
            <w:noProof/>
          </w:rPr>
          <w:t>Add a Second Fan Speed</w:t>
        </w:r>
        <w:r w:rsidR="00F97028">
          <w:rPr>
            <w:noProof/>
            <w:webHidden/>
          </w:rPr>
          <w:tab/>
        </w:r>
        <w:r>
          <w:rPr>
            <w:noProof/>
            <w:webHidden/>
          </w:rPr>
          <w:fldChar w:fldCharType="begin"/>
        </w:r>
        <w:r w:rsidR="00F97028">
          <w:rPr>
            <w:noProof/>
            <w:webHidden/>
          </w:rPr>
          <w:instrText xml:space="preserve"> PAGEREF _Toc219093469 \h </w:instrText>
        </w:r>
        <w:r>
          <w:rPr>
            <w:noProof/>
            <w:webHidden/>
          </w:rPr>
        </w:r>
        <w:r>
          <w:rPr>
            <w:noProof/>
            <w:webHidden/>
          </w:rPr>
          <w:fldChar w:fldCharType="separate"/>
        </w:r>
        <w:r w:rsidR="00F97028">
          <w:rPr>
            <w:noProof/>
            <w:webHidden/>
          </w:rPr>
          <w:t>24</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70" w:history="1">
        <w:r w:rsidR="00F97028" w:rsidRPr="00935FCC">
          <w:rPr>
            <w:rStyle w:val="Hyperlink"/>
            <w:noProof/>
          </w:rPr>
          <w:t>5.1</w:t>
        </w:r>
        <w:r w:rsidR="00F97028">
          <w:rPr>
            <w:rFonts w:asciiTheme="minorHAnsi" w:eastAsiaTheme="minorEastAsia" w:hAnsiTheme="minorHAnsi" w:cstheme="minorBidi"/>
            <w:noProof/>
            <w:sz w:val="22"/>
            <w:szCs w:val="22"/>
            <w:lang w:eastAsia="en-US"/>
          </w:rPr>
          <w:tab/>
        </w:r>
        <w:r w:rsidR="00F97028" w:rsidRPr="00935FCC">
          <w:rPr>
            <w:rStyle w:val="Hyperlink"/>
            <w:noProof/>
          </w:rPr>
          <w:t>Create a Third Fan State</w:t>
        </w:r>
        <w:r w:rsidR="00F97028">
          <w:rPr>
            <w:noProof/>
            <w:webHidden/>
          </w:rPr>
          <w:tab/>
        </w:r>
        <w:r>
          <w:rPr>
            <w:noProof/>
            <w:webHidden/>
          </w:rPr>
          <w:fldChar w:fldCharType="begin"/>
        </w:r>
        <w:r w:rsidR="00F97028">
          <w:rPr>
            <w:noProof/>
            <w:webHidden/>
          </w:rPr>
          <w:instrText xml:space="preserve"> PAGEREF _Toc219093470 \h </w:instrText>
        </w:r>
        <w:r>
          <w:rPr>
            <w:noProof/>
            <w:webHidden/>
          </w:rPr>
        </w:r>
        <w:r>
          <w:rPr>
            <w:noProof/>
            <w:webHidden/>
          </w:rPr>
          <w:fldChar w:fldCharType="separate"/>
        </w:r>
        <w:r w:rsidR="00F97028">
          <w:rPr>
            <w:noProof/>
            <w:webHidden/>
          </w:rPr>
          <w:t>25</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71" w:history="1">
        <w:r w:rsidR="00F97028" w:rsidRPr="00935FCC">
          <w:rPr>
            <w:rStyle w:val="Hyperlink"/>
            <w:noProof/>
          </w:rPr>
          <w:t>5.2</w:t>
        </w:r>
        <w:r w:rsidR="00F97028">
          <w:rPr>
            <w:rFonts w:asciiTheme="minorHAnsi" w:eastAsiaTheme="minorEastAsia" w:hAnsiTheme="minorHAnsi" w:cstheme="minorBidi"/>
            <w:noProof/>
            <w:sz w:val="22"/>
            <w:szCs w:val="22"/>
            <w:lang w:eastAsia="en-US"/>
          </w:rPr>
          <w:tab/>
        </w:r>
        <w:r w:rsidR="00F97028" w:rsidRPr="00935FCC">
          <w:rPr>
            <w:rStyle w:val="Hyperlink"/>
            <w:noProof/>
          </w:rPr>
          <w:t>Create a Truth Table</w:t>
        </w:r>
        <w:r w:rsidR="00F97028">
          <w:rPr>
            <w:noProof/>
            <w:webHidden/>
          </w:rPr>
          <w:tab/>
        </w:r>
        <w:r>
          <w:rPr>
            <w:noProof/>
            <w:webHidden/>
          </w:rPr>
          <w:fldChar w:fldCharType="begin"/>
        </w:r>
        <w:r w:rsidR="00F97028">
          <w:rPr>
            <w:noProof/>
            <w:webHidden/>
          </w:rPr>
          <w:instrText xml:space="preserve"> PAGEREF _Toc219093471 \h </w:instrText>
        </w:r>
        <w:r>
          <w:rPr>
            <w:noProof/>
            <w:webHidden/>
          </w:rPr>
        </w:r>
        <w:r>
          <w:rPr>
            <w:noProof/>
            <w:webHidden/>
          </w:rPr>
          <w:fldChar w:fldCharType="separate"/>
        </w:r>
        <w:r w:rsidR="00F97028">
          <w:rPr>
            <w:noProof/>
            <w:webHidden/>
          </w:rPr>
          <w:t>26</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72" w:history="1">
        <w:r w:rsidR="00F97028" w:rsidRPr="00935FCC">
          <w:rPr>
            <w:rStyle w:val="Hyperlink"/>
            <w:noProof/>
          </w:rPr>
          <w:t>5.3</w:t>
        </w:r>
        <w:r w:rsidR="00F97028">
          <w:rPr>
            <w:rFonts w:asciiTheme="minorHAnsi" w:eastAsiaTheme="minorEastAsia" w:hAnsiTheme="minorHAnsi" w:cstheme="minorBidi"/>
            <w:noProof/>
            <w:sz w:val="22"/>
            <w:szCs w:val="22"/>
            <w:lang w:eastAsia="en-US"/>
          </w:rPr>
          <w:tab/>
        </w:r>
        <w:r w:rsidR="00F97028" w:rsidRPr="00935FCC">
          <w:rPr>
            <w:rStyle w:val="Hyperlink"/>
            <w:noProof/>
          </w:rPr>
          <w:t>Define Truth Table Logic</w:t>
        </w:r>
        <w:r w:rsidR="00F97028">
          <w:rPr>
            <w:noProof/>
            <w:webHidden/>
          </w:rPr>
          <w:tab/>
        </w:r>
        <w:r>
          <w:rPr>
            <w:noProof/>
            <w:webHidden/>
          </w:rPr>
          <w:fldChar w:fldCharType="begin"/>
        </w:r>
        <w:r w:rsidR="00F97028">
          <w:rPr>
            <w:noProof/>
            <w:webHidden/>
          </w:rPr>
          <w:instrText xml:space="preserve"> PAGEREF _Toc219093472 \h </w:instrText>
        </w:r>
        <w:r>
          <w:rPr>
            <w:noProof/>
            <w:webHidden/>
          </w:rPr>
        </w:r>
        <w:r>
          <w:rPr>
            <w:noProof/>
            <w:webHidden/>
          </w:rPr>
          <w:fldChar w:fldCharType="separate"/>
        </w:r>
        <w:r w:rsidR="00F97028">
          <w:rPr>
            <w:noProof/>
            <w:webHidden/>
          </w:rPr>
          <w:t>27</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73" w:history="1">
        <w:r w:rsidR="00F97028" w:rsidRPr="00935FCC">
          <w:rPr>
            <w:rStyle w:val="Hyperlink"/>
            <w:noProof/>
          </w:rPr>
          <w:t>5.4</w:t>
        </w:r>
        <w:r w:rsidR="00F97028">
          <w:rPr>
            <w:rFonts w:asciiTheme="minorHAnsi" w:eastAsiaTheme="minorEastAsia" w:hAnsiTheme="minorHAnsi" w:cstheme="minorBidi"/>
            <w:noProof/>
            <w:sz w:val="22"/>
            <w:szCs w:val="22"/>
            <w:lang w:eastAsia="en-US"/>
          </w:rPr>
          <w:tab/>
        </w:r>
        <w:r w:rsidR="00F97028" w:rsidRPr="00935FCC">
          <w:rPr>
            <w:rStyle w:val="Hyperlink"/>
            <w:noProof/>
          </w:rPr>
          <w:t>Integrate Truth Table into Chart</w:t>
        </w:r>
        <w:r w:rsidR="00F97028">
          <w:rPr>
            <w:noProof/>
            <w:webHidden/>
          </w:rPr>
          <w:tab/>
        </w:r>
        <w:r>
          <w:rPr>
            <w:noProof/>
            <w:webHidden/>
          </w:rPr>
          <w:fldChar w:fldCharType="begin"/>
        </w:r>
        <w:r w:rsidR="00F97028">
          <w:rPr>
            <w:noProof/>
            <w:webHidden/>
          </w:rPr>
          <w:instrText xml:space="preserve"> PAGEREF _Toc219093473 \h </w:instrText>
        </w:r>
        <w:r>
          <w:rPr>
            <w:noProof/>
            <w:webHidden/>
          </w:rPr>
        </w:r>
        <w:r>
          <w:rPr>
            <w:noProof/>
            <w:webHidden/>
          </w:rPr>
          <w:fldChar w:fldCharType="separate"/>
        </w:r>
        <w:r w:rsidR="00F97028">
          <w:rPr>
            <w:noProof/>
            <w:webHidden/>
          </w:rPr>
          <w:t>29</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74" w:history="1">
        <w:r w:rsidR="00F97028" w:rsidRPr="00935FCC">
          <w:rPr>
            <w:rStyle w:val="Hyperlink"/>
            <w:noProof/>
          </w:rPr>
          <w:t>5.5</w:t>
        </w:r>
        <w:r w:rsidR="00F97028">
          <w:rPr>
            <w:rFonts w:asciiTheme="minorHAnsi" w:eastAsiaTheme="minorEastAsia" w:hAnsiTheme="minorHAnsi" w:cstheme="minorBidi"/>
            <w:noProof/>
            <w:sz w:val="22"/>
            <w:szCs w:val="22"/>
            <w:lang w:eastAsia="en-US"/>
          </w:rPr>
          <w:tab/>
        </w:r>
        <w:r w:rsidR="00F97028" w:rsidRPr="00935FCC">
          <w:rPr>
            <w:rStyle w:val="Hyperlink"/>
            <w:noProof/>
          </w:rPr>
          <w:t>Add Time-dependent Logic</w:t>
        </w:r>
        <w:r w:rsidR="00F97028">
          <w:rPr>
            <w:noProof/>
            <w:webHidden/>
          </w:rPr>
          <w:tab/>
        </w:r>
        <w:r>
          <w:rPr>
            <w:noProof/>
            <w:webHidden/>
          </w:rPr>
          <w:fldChar w:fldCharType="begin"/>
        </w:r>
        <w:r w:rsidR="00F97028">
          <w:rPr>
            <w:noProof/>
            <w:webHidden/>
          </w:rPr>
          <w:instrText xml:space="preserve"> PAGEREF _Toc219093474 \h </w:instrText>
        </w:r>
        <w:r>
          <w:rPr>
            <w:noProof/>
            <w:webHidden/>
          </w:rPr>
        </w:r>
        <w:r>
          <w:rPr>
            <w:noProof/>
            <w:webHidden/>
          </w:rPr>
          <w:fldChar w:fldCharType="separate"/>
        </w:r>
        <w:r w:rsidR="00F97028">
          <w:rPr>
            <w:noProof/>
            <w:webHidden/>
          </w:rPr>
          <w:t>29</w:t>
        </w:r>
        <w:r>
          <w:rPr>
            <w:noProof/>
            <w:webHidden/>
          </w:rPr>
          <w:fldChar w:fldCharType="end"/>
        </w:r>
      </w:hyperlink>
    </w:p>
    <w:p w:rsidR="00F97028" w:rsidRDefault="00B20183">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19093475" w:history="1">
        <w:r w:rsidR="00F97028" w:rsidRPr="00935FCC">
          <w:rPr>
            <w:rStyle w:val="Hyperlink"/>
            <w:noProof/>
          </w:rPr>
          <w:t>6.0</w:t>
        </w:r>
        <w:r w:rsidR="00F97028">
          <w:rPr>
            <w:rFonts w:asciiTheme="minorHAnsi" w:eastAsiaTheme="minorEastAsia" w:hAnsiTheme="minorHAnsi" w:cstheme="minorBidi"/>
            <w:noProof/>
            <w:sz w:val="22"/>
            <w:szCs w:val="22"/>
            <w:lang w:eastAsia="en-US"/>
          </w:rPr>
          <w:tab/>
        </w:r>
        <w:r w:rsidR="00F97028" w:rsidRPr="00935FCC">
          <w:rPr>
            <w:rStyle w:val="Hyperlink"/>
            <w:noProof/>
          </w:rPr>
          <w:t>Add a Backup Fan</w:t>
        </w:r>
        <w:r w:rsidR="00F97028">
          <w:rPr>
            <w:noProof/>
            <w:webHidden/>
          </w:rPr>
          <w:tab/>
        </w:r>
        <w:r>
          <w:rPr>
            <w:noProof/>
            <w:webHidden/>
          </w:rPr>
          <w:fldChar w:fldCharType="begin"/>
        </w:r>
        <w:r w:rsidR="00F97028">
          <w:rPr>
            <w:noProof/>
            <w:webHidden/>
          </w:rPr>
          <w:instrText xml:space="preserve"> PAGEREF _Toc219093475 \h </w:instrText>
        </w:r>
        <w:r>
          <w:rPr>
            <w:noProof/>
            <w:webHidden/>
          </w:rPr>
        </w:r>
        <w:r>
          <w:rPr>
            <w:noProof/>
            <w:webHidden/>
          </w:rPr>
          <w:fldChar w:fldCharType="separate"/>
        </w:r>
        <w:r w:rsidR="00F97028">
          <w:rPr>
            <w:noProof/>
            <w:webHidden/>
          </w:rPr>
          <w:t>30</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76" w:history="1">
        <w:r w:rsidR="00F97028" w:rsidRPr="00935FCC">
          <w:rPr>
            <w:rStyle w:val="Hyperlink"/>
            <w:noProof/>
          </w:rPr>
          <w:t>6.1</w:t>
        </w:r>
        <w:r w:rsidR="00F97028">
          <w:rPr>
            <w:rFonts w:asciiTheme="minorHAnsi" w:eastAsiaTheme="minorEastAsia" w:hAnsiTheme="minorHAnsi" w:cstheme="minorBidi"/>
            <w:noProof/>
            <w:sz w:val="22"/>
            <w:szCs w:val="22"/>
            <w:lang w:eastAsia="en-US"/>
          </w:rPr>
          <w:tab/>
        </w:r>
        <w:r w:rsidR="00F97028" w:rsidRPr="00935FCC">
          <w:rPr>
            <w:rStyle w:val="Hyperlink"/>
            <w:noProof/>
          </w:rPr>
          <w:t>Create a Second Fan Subchart</w:t>
        </w:r>
        <w:r w:rsidR="00F97028">
          <w:rPr>
            <w:noProof/>
            <w:webHidden/>
          </w:rPr>
          <w:tab/>
        </w:r>
        <w:r>
          <w:rPr>
            <w:noProof/>
            <w:webHidden/>
          </w:rPr>
          <w:fldChar w:fldCharType="begin"/>
        </w:r>
        <w:r w:rsidR="00F97028">
          <w:rPr>
            <w:noProof/>
            <w:webHidden/>
          </w:rPr>
          <w:instrText xml:space="preserve"> PAGEREF _Toc219093476 \h </w:instrText>
        </w:r>
        <w:r>
          <w:rPr>
            <w:noProof/>
            <w:webHidden/>
          </w:rPr>
        </w:r>
        <w:r>
          <w:rPr>
            <w:noProof/>
            <w:webHidden/>
          </w:rPr>
          <w:fldChar w:fldCharType="separate"/>
        </w:r>
        <w:r w:rsidR="00F97028">
          <w:rPr>
            <w:noProof/>
            <w:webHidden/>
          </w:rPr>
          <w:t>30</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77" w:history="1">
        <w:r w:rsidR="00F97028" w:rsidRPr="00935FCC">
          <w:rPr>
            <w:rStyle w:val="Hyperlink"/>
            <w:noProof/>
          </w:rPr>
          <w:t>6.2</w:t>
        </w:r>
        <w:r w:rsidR="00F97028">
          <w:rPr>
            <w:rFonts w:asciiTheme="minorHAnsi" w:eastAsiaTheme="minorEastAsia" w:hAnsiTheme="minorHAnsi" w:cstheme="minorBidi"/>
            <w:noProof/>
            <w:sz w:val="22"/>
            <w:szCs w:val="22"/>
            <w:lang w:eastAsia="en-US"/>
          </w:rPr>
          <w:tab/>
        </w:r>
        <w:r w:rsidR="00F97028" w:rsidRPr="00935FCC">
          <w:rPr>
            <w:rStyle w:val="Hyperlink"/>
            <w:noProof/>
          </w:rPr>
          <w:t>Define Fan Transitions</w:t>
        </w:r>
        <w:r w:rsidR="00F97028">
          <w:rPr>
            <w:noProof/>
            <w:webHidden/>
          </w:rPr>
          <w:tab/>
        </w:r>
        <w:r>
          <w:rPr>
            <w:noProof/>
            <w:webHidden/>
          </w:rPr>
          <w:fldChar w:fldCharType="begin"/>
        </w:r>
        <w:r w:rsidR="00F97028">
          <w:rPr>
            <w:noProof/>
            <w:webHidden/>
          </w:rPr>
          <w:instrText xml:space="preserve"> PAGEREF _Toc219093477 \h </w:instrText>
        </w:r>
        <w:r>
          <w:rPr>
            <w:noProof/>
            <w:webHidden/>
          </w:rPr>
        </w:r>
        <w:r>
          <w:rPr>
            <w:noProof/>
            <w:webHidden/>
          </w:rPr>
          <w:fldChar w:fldCharType="separate"/>
        </w:r>
        <w:r w:rsidR="00F97028">
          <w:rPr>
            <w:noProof/>
            <w:webHidden/>
          </w:rPr>
          <w:t>32</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78" w:history="1">
        <w:r w:rsidR="00F97028" w:rsidRPr="00935FCC">
          <w:rPr>
            <w:rStyle w:val="Hyperlink"/>
            <w:noProof/>
          </w:rPr>
          <w:t>6.3</w:t>
        </w:r>
        <w:r w:rsidR="00F97028">
          <w:rPr>
            <w:rFonts w:asciiTheme="minorHAnsi" w:eastAsiaTheme="minorEastAsia" w:hAnsiTheme="minorHAnsi" w:cstheme="minorBidi"/>
            <w:noProof/>
            <w:sz w:val="22"/>
            <w:szCs w:val="22"/>
            <w:lang w:eastAsia="en-US"/>
          </w:rPr>
          <w:tab/>
        </w:r>
        <w:r w:rsidR="00F97028" w:rsidRPr="00935FCC">
          <w:rPr>
            <w:rStyle w:val="Hyperlink"/>
            <w:noProof/>
          </w:rPr>
          <w:t>Create an Embedded MATLAB Function</w:t>
        </w:r>
        <w:r w:rsidR="00F97028">
          <w:rPr>
            <w:noProof/>
            <w:webHidden/>
          </w:rPr>
          <w:tab/>
        </w:r>
        <w:r>
          <w:rPr>
            <w:noProof/>
            <w:webHidden/>
          </w:rPr>
          <w:fldChar w:fldCharType="begin"/>
        </w:r>
        <w:r w:rsidR="00F97028">
          <w:rPr>
            <w:noProof/>
            <w:webHidden/>
          </w:rPr>
          <w:instrText xml:space="preserve"> PAGEREF _Toc219093478 \h </w:instrText>
        </w:r>
        <w:r>
          <w:rPr>
            <w:noProof/>
            <w:webHidden/>
          </w:rPr>
        </w:r>
        <w:r>
          <w:rPr>
            <w:noProof/>
            <w:webHidden/>
          </w:rPr>
          <w:fldChar w:fldCharType="separate"/>
        </w:r>
        <w:r w:rsidR="00F97028">
          <w:rPr>
            <w:noProof/>
            <w:webHidden/>
          </w:rPr>
          <w:t>33</w:t>
        </w:r>
        <w:r>
          <w:rPr>
            <w:noProof/>
            <w:webHidden/>
          </w:rPr>
          <w:fldChar w:fldCharType="end"/>
        </w:r>
      </w:hyperlink>
    </w:p>
    <w:p w:rsidR="00F97028" w:rsidRDefault="00B20183">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19093479" w:history="1">
        <w:r w:rsidR="00F97028" w:rsidRPr="00935FCC">
          <w:rPr>
            <w:rStyle w:val="Hyperlink"/>
            <w:noProof/>
          </w:rPr>
          <w:t>7.0</w:t>
        </w:r>
        <w:r w:rsidR="00F97028">
          <w:rPr>
            <w:rFonts w:asciiTheme="minorHAnsi" w:eastAsiaTheme="minorEastAsia" w:hAnsiTheme="minorHAnsi" w:cstheme="minorBidi"/>
            <w:noProof/>
            <w:sz w:val="22"/>
            <w:szCs w:val="22"/>
            <w:lang w:eastAsia="en-US"/>
          </w:rPr>
          <w:tab/>
        </w:r>
        <w:r w:rsidR="00F97028" w:rsidRPr="00935FCC">
          <w:rPr>
            <w:rStyle w:val="Hyperlink"/>
            <w:noProof/>
          </w:rPr>
          <w:t>Add a Warning Event</w:t>
        </w:r>
        <w:r w:rsidR="00F97028">
          <w:rPr>
            <w:noProof/>
            <w:webHidden/>
          </w:rPr>
          <w:tab/>
        </w:r>
        <w:r>
          <w:rPr>
            <w:noProof/>
            <w:webHidden/>
          </w:rPr>
          <w:fldChar w:fldCharType="begin"/>
        </w:r>
        <w:r w:rsidR="00F97028">
          <w:rPr>
            <w:noProof/>
            <w:webHidden/>
          </w:rPr>
          <w:instrText xml:space="preserve"> PAGEREF _Toc219093479 \h </w:instrText>
        </w:r>
        <w:r>
          <w:rPr>
            <w:noProof/>
            <w:webHidden/>
          </w:rPr>
        </w:r>
        <w:r>
          <w:rPr>
            <w:noProof/>
            <w:webHidden/>
          </w:rPr>
          <w:fldChar w:fldCharType="separate"/>
        </w:r>
        <w:r w:rsidR="00F97028">
          <w:rPr>
            <w:noProof/>
            <w:webHidden/>
          </w:rPr>
          <w:t>34</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80" w:history="1">
        <w:r w:rsidR="00F97028" w:rsidRPr="00935FCC">
          <w:rPr>
            <w:rStyle w:val="Hyperlink"/>
            <w:noProof/>
          </w:rPr>
          <w:t>7.1</w:t>
        </w:r>
        <w:r w:rsidR="00F97028">
          <w:rPr>
            <w:rFonts w:asciiTheme="minorHAnsi" w:eastAsiaTheme="minorEastAsia" w:hAnsiTheme="minorHAnsi" w:cstheme="minorBidi"/>
            <w:noProof/>
            <w:sz w:val="22"/>
            <w:szCs w:val="22"/>
            <w:lang w:eastAsia="en-US"/>
          </w:rPr>
          <w:tab/>
        </w:r>
        <w:r w:rsidR="00F97028" w:rsidRPr="00935FCC">
          <w:rPr>
            <w:rStyle w:val="Hyperlink"/>
            <w:noProof/>
          </w:rPr>
          <w:t>Create an Event</w:t>
        </w:r>
        <w:r w:rsidR="00F97028">
          <w:rPr>
            <w:noProof/>
            <w:webHidden/>
          </w:rPr>
          <w:tab/>
        </w:r>
        <w:r>
          <w:rPr>
            <w:noProof/>
            <w:webHidden/>
          </w:rPr>
          <w:fldChar w:fldCharType="begin"/>
        </w:r>
        <w:r w:rsidR="00F97028">
          <w:rPr>
            <w:noProof/>
            <w:webHidden/>
          </w:rPr>
          <w:instrText xml:space="preserve"> PAGEREF _Toc219093480 \h </w:instrText>
        </w:r>
        <w:r>
          <w:rPr>
            <w:noProof/>
            <w:webHidden/>
          </w:rPr>
        </w:r>
        <w:r>
          <w:rPr>
            <w:noProof/>
            <w:webHidden/>
          </w:rPr>
          <w:fldChar w:fldCharType="separate"/>
        </w:r>
        <w:r w:rsidR="00F97028">
          <w:rPr>
            <w:noProof/>
            <w:webHidden/>
          </w:rPr>
          <w:t>34</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81" w:history="1">
        <w:r w:rsidR="00F97028" w:rsidRPr="00935FCC">
          <w:rPr>
            <w:rStyle w:val="Hyperlink"/>
            <w:noProof/>
          </w:rPr>
          <w:t>7.2</w:t>
        </w:r>
        <w:r w:rsidR="00F97028">
          <w:rPr>
            <w:rFonts w:asciiTheme="minorHAnsi" w:eastAsiaTheme="minorEastAsia" w:hAnsiTheme="minorHAnsi" w:cstheme="minorBidi"/>
            <w:noProof/>
            <w:sz w:val="22"/>
            <w:szCs w:val="22"/>
            <w:lang w:eastAsia="en-US"/>
          </w:rPr>
          <w:tab/>
        </w:r>
        <w:r w:rsidR="00F97028" w:rsidRPr="00935FCC">
          <w:rPr>
            <w:rStyle w:val="Hyperlink"/>
            <w:noProof/>
          </w:rPr>
          <w:t>Add a Warning Subchart</w:t>
        </w:r>
        <w:r w:rsidR="00F97028">
          <w:rPr>
            <w:noProof/>
            <w:webHidden/>
          </w:rPr>
          <w:tab/>
        </w:r>
        <w:r>
          <w:rPr>
            <w:noProof/>
            <w:webHidden/>
          </w:rPr>
          <w:fldChar w:fldCharType="begin"/>
        </w:r>
        <w:r w:rsidR="00F97028">
          <w:rPr>
            <w:noProof/>
            <w:webHidden/>
          </w:rPr>
          <w:instrText xml:space="preserve"> PAGEREF _Toc219093481 \h </w:instrText>
        </w:r>
        <w:r>
          <w:rPr>
            <w:noProof/>
            <w:webHidden/>
          </w:rPr>
        </w:r>
        <w:r>
          <w:rPr>
            <w:noProof/>
            <w:webHidden/>
          </w:rPr>
          <w:fldChar w:fldCharType="separate"/>
        </w:r>
        <w:r w:rsidR="00F97028">
          <w:rPr>
            <w:noProof/>
            <w:webHidden/>
          </w:rPr>
          <w:t>35</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82" w:history="1">
        <w:r w:rsidR="00F97028" w:rsidRPr="00935FCC">
          <w:rPr>
            <w:rStyle w:val="Hyperlink"/>
            <w:noProof/>
          </w:rPr>
          <w:t>7.3</w:t>
        </w:r>
        <w:r w:rsidR="00F97028">
          <w:rPr>
            <w:rFonts w:asciiTheme="minorHAnsi" w:eastAsiaTheme="minorEastAsia" w:hAnsiTheme="minorHAnsi" w:cstheme="minorBidi"/>
            <w:noProof/>
            <w:sz w:val="22"/>
            <w:szCs w:val="22"/>
            <w:lang w:eastAsia="en-US"/>
          </w:rPr>
          <w:tab/>
        </w:r>
        <w:r w:rsidR="00F97028" w:rsidRPr="00935FCC">
          <w:rPr>
            <w:rStyle w:val="Hyperlink"/>
            <w:noProof/>
          </w:rPr>
          <w:t>Broadcast an Event</w:t>
        </w:r>
        <w:r w:rsidR="00F97028">
          <w:rPr>
            <w:noProof/>
            <w:webHidden/>
          </w:rPr>
          <w:tab/>
        </w:r>
        <w:r>
          <w:rPr>
            <w:noProof/>
            <w:webHidden/>
          </w:rPr>
          <w:fldChar w:fldCharType="begin"/>
        </w:r>
        <w:r w:rsidR="00F97028">
          <w:rPr>
            <w:noProof/>
            <w:webHidden/>
          </w:rPr>
          <w:instrText xml:space="preserve"> PAGEREF _Toc219093482 \h </w:instrText>
        </w:r>
        <w:r>
          <w:rPr>
            <w:noProof/>
            <w:webHidden/>
          </w:rPr>
        </w:r>
        <w:r>
          <w:rPr>
            <w:noProof/>
            <w:webHidden/>
          </w:rPr>
          <w:fldChar w:fldCharType="separate"/>
        </w:r>
        <w:r w:rsidR="00F97028">
          <w:rPr>
            <w:noProof/>
            <w:webHidden/>
          </w:rPr>
          <w:t>37</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83" w:history="1">
        <w:r w:rsidR="00F97028" w:rsidRPr="00935FCC">
          <w:rPr>
            <w:rStyle w:val="Hyperlink"/>
            <w:noProof/>
          </w:rPr>
          <w:t>7.4</w:t>
        </w:r>
        <w:r w:rsidR="00F97028">
          <w:rPr>
            <w:rFonts w:asciiTheme="minorHAnsi" w:eastAsiaTheme="minorEastAsia" w:hAnsiTheme="minorHAnsi" w:cstheme="minorBidi"/>
            <w:noProof/>
            <w:sz w:val="22"/>
            <w:szCs w:val="22"/>
            <w:lang w:eastAsia="en-US"/>
          </w:rPr>
          <w:tab/>
        </w:r>
        <w:r w:rsidR="00F97028" w:rsidRPr="00935FCC">
          <w:rPr>
            <w:rStyle w:val="Hyperlink"/>
            <w:noProof/>
          </w:rPr>
          <w:t>Add a State Activity Output</w:t>
        </w:r>
        <w:r w:rsidR="00F97028">
          <w:rPr>
            <w:noProof/>
            <w:webHidden/>
          </w:rPr>
          <w:tab/>
        </w:r>
        <w:r>
          <w:rPr>
            <w:noProof/>
            <w:webHidden/>
          </w:rPr>
          <w:fldChar w:fldCharType="begin"/>
        </w:r>
        <w:r w:rsidR="00F97028">
          <w:rPr>
            <w:noProof/>
            <w:webHidden/>
          </w:rPr>
          <w:instrText xml:space="preserve"> PAGEREF _Toc219093483 \h </w:instrText>
        </w:r>
        <w:r>
          <w:rPr>
            <w:noProof/>
            <w:webHidden/>
          </w:rPr>
        </w:r>
        <w:r>
          <w:rPr>
            <w:noProof/>
            <w:webHidden/>
          </w:rPr>
          <w:fldChar w:fldCharType="separate"/>
        </w:r>
        <w:r w:rsidR="00F97028">
          <w:rPr>
            <w:noProof/>
            <w:webHidden/>
          </w:rPr>
          <w:t>37</w:t>
        </w:r>
        <w:r>
          <w:rPr>
            <w:noProof/>
            <w:webHidden/>
          </w:rPr>
          <w:fldChar w:fldCharType="end"/>
        </w:r>
      </w:hyperlink>
    </w:p>
    <w:p w:rsidR="00F97028" w:rsidRDefault="00B20183">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19093484" w:history="1">
        <w:r w:rsidR="00F97028" w:rsidRPr="00935FCC">
          <w:rPr>
            <w:rStyle w:val="Hyperlink"/>
            <w:noProof/>
          </w:rPr>
          <w:t>8.0</w:t>
        </w:r>
        <w:r w:rsidR="00F97028">
          <w:rPr>
            <w:rFonts w:asciiTheme="minorHAnsi" w:eastAsiaTheme="minorEastAsia" w:hAnsiTheme="minorHAnsi" w:cstheme="minorBidi"/>
            <w:noProof/>
            <w:sz w:val="22"/>
            <w:szCs w:val="22"/>
            <w:lang w:eastAsia="en-US"/>
          </w:rPr>
          <w:tab/>
        </w:r>
        <w:r w:rsidR="00F97028" w:rsidRPr="00935FCC">
          <w:rPr>
            <w:rStyle w:val="Hyperlink"/>
            <w:noProof/>
          </w:rPr>
          <w:t>Quiz Time!</w:t>
        </w:r>
        <w:r w:rsidR="00F97028">
          <w:rPr>
            <w:noProof/>
            <w:webHidden/>
          </w:rPr>
          <w:tab/>
        </w:r>
        <w:r>
          <w:rPr>
            <w:noProof/>
            <w:webHidden/>
          </w:rPr>
          <w:fldChar w:fldCharType="begin"/>
        </w:r>
        <w:r w:rsidR="00F97028">
          <w:rPr>
            <w:noProof/>
            <w:webHidden/>
          </w:rPr>
          <w:instrText xml:space="preserve"> PAGEREF _Toc219093484 \h </w:instrText>
        </w:r>
        <w:r>
          <w:rPr>
            <w:noProof/>
            <w:webHidden/>
          </w:rPr>
        </w:r>
        <w:r>
          <w:rPr>
            <w:noProof/>
            <w:webHidden/>
          </w:rPr>
          <w:fldChar w:fldCharType="separate"/>
        </w:r>
        <w:r w:rsidR="00F97028">
          <w:rPr>
            <w:noProof/>
            <w:webHidden/>
          </w:rPr>
          <w:t>39</w:t>
        </w:r>
        <w:r>
          <w:rPr>
            <w:noProof/>
            <w:webHidden/>
          </w:rPr>
          <w:fldChar w:fldCharType="end"/>
        </w:r>
      </w:hyperlink>
    </w:p>
    <w:p w:rsidR="00F97028" w:rsidRDefault="00B20183">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19093485" w:history="1">
        <w:r w:rsidR="00F97028" w:rsidRPr="00935FCC">
          <w:rPr>
            <w:rStyle w:val="Hyperlink"/>
            <w:noProof/>
          </w:rPr>
          <w:t>9.0</w:t>
        </w:r>
        <w:r w:rsidR="00F97028">
          <w:rPr>
            <w:rFonts w:asciiTheme="minorHAnsi" w:eastAsiaTheme="minorEastAsia" w:hAnsiTheme="minorHAnsi" w:cstheme="minorBidi"/>
            <w:noProof/>
            <w:sz w:val="22"/>
            <w:szCs w:val="22"/>
            <w:lang w:eastAsia="en-US"/>
          </w:rPr>
          <w:tab/>
        </w:r>
        <w:r w:rsidR="00F97028" w:rsidRPr="00935FCC">
          <w:rPr>
            <w:rStyle w:val="Hyperlink"/>
            <w:noProof/>
          </w:rPr>
          <w:t>Further Information</w:t>
        </w:r>
        <w:r w:rsidR="00F97028">
          <w:rPr>
            <w:noProof/>
            <w:webHidden/>
          </w:rPr>
          <w:tab/>
        </w:r>
        <w:r>
          <w:rPr>
            <w:noProof/>
            <w:webHidden/>
          </w:rPr>
          <w:fldChar w:fldCharType="begin"/>
        </w:r>
        <w:r w:rsidR="00F97028">
          <w:rPr>
            <w:noProof/>
            <w:webHidden/>
          </w:rPr>
          <w:instrText xml:space="preserve"> PAGEREF _Toc219093485 \h </w:instrText>
        </w:r>
        <w:r>
          <w:rPr>
            <w:noProof/>
            <w:webHidden/>
          </w:rPr>
        </w:r>
        <w:r>
          <w:rPr>
            <w:noProof/>
            <w:webHidden/>
          </w:rPr>
          <w:fldChar w:fldCharType="separate"/>
        </w:r>
        <w:r w:rsidR="00F97028">
          <w:rPr>
            <w:noProof/>
            <w:webHidden/>
          </w:rPr>
          <w:t>40</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86" w:history="1">
        <w:r w:rsidR="00F97028" w:rsidRPr="00935FCC">
          <w:rPr>
            <w:rStyle w:val="Hyperlink"/>
            <w:noProof/>
          </w:rPr>
          <w:t>9.1</w:t>
        </w:r>
        <w:r w:rsidR="00F97028">
          <w:rPr>
            <w:rFonts w:asciiTheme="minorHAnsi" w:eastAsiaTheme="minorEastAsia" w:hAnsiTheme="minorHAnsi" w:cstheme="minorBidi"/>
            <w:noProof/>
            <w:sz w:val="22"/>
            <w:szCs w:val="22"/>
            <w:lang w:eastAsia="en-US"/>
          </w:rPr>
          <w:tab/>
        </w:r>
        <w:r w:rsidR="00F97028" w:rsidRPr="00935FCC">
          <w:rPr>
            <w:rStyle w:val="Hyperlink"/>
            <w:noProof/>
          </w:rPr>
          <w:t>Product Information</w:t>
        </w:r>
        <w:r w:rsidR="00F97028">
          <w:rPr>
            <w:noProof/>
            <w:webHidden/>
          </w:rPr>
          <w:tab/>
        </w:r>
        <w:r>
          <w:rPr>
            <w:noProof/>
            <w:webHidden/>
          </w:rPr>
          <w:fldChar w:fldCharType="begin"/>
        </w:r>
        <w:r w:rsidR="00F97028">
          <w:rPr>
            <w:noProof/>
            <w:webHidden/>
          </w:rPr>
          <w:instrText xml:space="preserve"> PAGEREF _Toc219093486 \h </w:instrText>
        </w:r>
        <w:r>
          <w:rPr>
            <w:noProof/>
            <w:webHidden/>
          </w:rPr>
        </w:r>
        <w:r>
          <w:rPr>
            <w:noProof/>
            <w:webHidden/>
          </w:rPr>
          <w:fldChar w:fldCharType="separate"/>
        </w:r>
        <w:r w:rsidR="00F97028">
          <w:rPr>
            <w:noProof/>
            <w:webHidden/>
          </w:rPr>
          <w:t>40</w:t>
        </w:r>
        <w:r>
          <w:rPr>
            <w:noProof/>
            <w:webHidden/>
          </w:rPr>
          <w:fldChar w:fldCharType="end"/>
        </w:r>
      </w:hyperlink>
    </w:p>
    <w:p w:rsidR="00F97028" w:rsidRDefault="00B20183">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219093487" w:history="1">
        <w:r w:rsidR="00F97028" w:rsidRPr="00935FCC">
          <w:rPr>
            <w:rStyle w:val="Hyperlink"/>
            <w:noProof/>
          </w:rPr>
          <w:t>9.2</w:t>
        </w:r>
        <w:r w:rsidR="00F97028">
          <w:rPr>
            <w:rFonts w:asciiTheme="minorHAnsi" w:eastAsiaTheme="minorEastAsia" w:hAnsiTheme="minorHAnsi" w:cstheme="minorBidi"/>
            <w:noProof/>
            <w:sz w:val="22"/>
            <w:szCs w:val="22"/>
            <w:lang w:eastAsia="en-US"/>
          </w:rPr>
          <w:tab/>
        </w:r>
        <w:r w:rsidR="00F97028" w:rsidRPr="00935FCC">
          <w:rPr>
            <w:rStyle w:val="Hyperlink"/>
            <w:noProof/>
          </w:rPr>
          <w:t>Documentation</w:t>
        </w:r>
        <w:r w:rsidR="00F97028">
          <w:rPr>
            <w:noProof/>
            <w:webHidden/>
          </w:rPr>
          <w:tab/>
        </w:r>
        <w:r>
          <w:rPr>
            <w:noProof/>
            <w:webHidden/>
          </w:rPr>
          <w:fldChar w:fldCharType="begin"/>
        </w:r>
        <w:r w:rsidR="00F97028">
          <w:rPr>
            <w:noProof/>
            <w:webHidden/>
          </w:rPr>
          <w:instrText xml:space="preserve"> PAGEREF _Toc219093487 \h </w:instrText>
        </w:r>
        <w:r>
          <w:rPr>
            <w:noProof/>
            <w:webHidden/>
          </w:rPr>
        </w:r>
        <w:r>
          <w:rPr>
            <w:noProof/>
            <w:webHidden/>
          </w:rPr>
          <w:fldChar w:fldCharType="separate"/>
        </w:r>
        <w:r w:rsidR="00F97028">
          <w:rPr>
            <w:noProof/>
            <w:webHidden/>
          </w:rPr>
          <w:t>40</w:t>
        </w:r>
        <w:r>
          <w:rPr>
            <w:noProof/>
            <w:webHidden/>
          </w:rPr>
          <w:fldChar w:fldCharType="end"/>
        </w:r>
      </w:hyperlink>
    </w:p>
    <w:p w:rsidR="00567444" w:rsidRPr="00567444" w:rsidRDefault="00B20183" w:rsidP="00BB34AD">
      <w:pPr>
        <w:rPr>
          <w:b/>
          <w:bCs/>
          <w:color w:val="800000"/>
        </w:rPr>
      </w:pPr>
      <w:r>
        <w:rPr>
          <w:rFonts w:ascii="Arial" w:hAnsi="Arial" w:cs="Arial"/>
          <w:i/>
          <w:iCs/>
          <w:color w:val="800000"/>
          <w:sz w:val="32"/>
          <w:szCs w:val="32"/>
        </w:rPr>
        <w:fldChar w:fldCharType="end"/>
      </w:r>
    </w:p>
    <w:p w:rsidR="00BB34AD" w:rsidRDefault="00567444" w:rsidP="00DA41AB">
      <w:pPr>
        <w:pStyle w:val="Heading2"/>
      </w:pPr>
      <w:bookmarkStart w:id="3" w:name="_Toc194372242"/>
      <w:bookmarkStart w:id="4" w:name="_Toc219093449"/>
      <w:r>
        <w:t>1.0</w:t>
      </w:r>
      <w:r>
        <w:tab/>
      </w:r>
      <w:r w:rsidR="00BB34AD">
        <w:t>Problem Overview</w:t>
      </w:r>
      <w:bookmarkEnd w:id="3"/>
      <w:bookmarkEnd w:id="4"/>
    </w:p>
    <w:p w:rsidR="00114846" w:rsidRDefault="00BB34AD" w:rsidP="004941ED">
      <w:r>
        <w:t>We are building the contro</w:t>
      </w:r>
      <w:r w:rsidR="002C231A">
        <w:t>l logic for a fan-cooled device.  This device is a piece of electronic</w:t>
      </w:r>
      <w:r w:rsidR="008F0E2D">
        <w:t>s</w:t>
      </w:r>
      <w:r w:rsidR="002C231A">
        <w:t xml:space="preserve"> equipment that generates internal heat when activated.  It could be an avionics R&amp;D package, a CD player in automobile, </w:t>
      </w:r>
      <w:r w:rsidR="008F0E2D">
        <w:t>a PC projector, etc.  The system is being modeled in Simulink</w:t>
      </w:r>
      <w:r w:rsidR="00871F75">
        <w:t xml:space="preserve"> at present with no control logic.  </w:t>
      </w:r>
    </w:p>
    <w:p w:rsidR="00114846" w:rsidRDefault="00114846" w:rsidP="008F0E2D"/>
    <w:p w:rsidR="00871F75" w:rsidRDefault="00CD06EB" w:rsidP="00114846">
      <w:r>
        <w:t xml:space="preserve">The ultimate objective of the model is to simulate the temperature of the device as a function of its activity and local atmospheric conditions.  A Thermometer block from the Gauges Blockset has been connected to the </w:t>
      </w:r>
      <w:r w:rsidR="00F37337">
        <w:t xml:space="preserve">temperature signal for ease of viewing.  </w:t>
      </w:r>
    </w:p>
    <w:p w:rsidR="00871F75" w:rsidRDefault="00871F75" w:rsidP="008F0E2D"/>
    <w:p w:rsidR="004941ED" w:rsidRDefault="002D0A27" w:rsidP="008F0E2D">
      <w:r>
        <w:rPr>
          <w:noProof/>
          <w:lang w:eastAsia="en-US"/>
        </w:rPr>
        <w:lastRenderedPageBreak/>
        <w:drawing>
          <wp:inline distT="0" distB="0" distL="0" distR="0">
            <wp:extent cx="5476875" cy="28575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76875" cy="2857500"/>
                    </a:xfrm>
                    <a:prstGeom prst="rect">
                      <a:avLst/>
                    </a:prstGeom>
                    <a:noFill/>
                    <a:ln w="9525">
                      <a:noFill/>
                      <a:miter lim="800000"/>
                      <a:headEnd/>
                      <a:tailEnd/>
                    </a:ln>
                  </pic:spPr>
                </pic:pic>
              </a:graphicData>
            </a:graphic>
          </wp:inline>
        </w:drawing>
      </w:r>
    </w:p>
    <w:p w:rsidR="004941ED" w:rsidRDefault="004941ED" w:rsidP="008F0E2D"/>
    <w:p w:rsidR="00C92017" w:rsidRDefault="00871F75" w:rsidP="008F0E2D">
      <w:r>
        <w:t xml:space="preserve">There are five </w:t>
      </w:r>
      <w:r w:rsidR="00C92017">
        <w:t xml:space="preserve">tunable parameters in the model: </w:t>
      </w:r>
    </w:p>
    <w:p w:rsidR="00AF143C" w:rsidRDefault="00AF143C" w:rsidP="008F0E2D"/>
    <w:tbl>
      <w:tblPr>
        <w:tblW w:w="5815" w:type="dxa"/>
        <w:tblInd w:w="93" w:type="dxa"/>
        <w:tblLook w:val="0000"/>
      </w:tblPr>
      <w:tblGrid>
        <w:gridCol w:w="2535"/>
        <w:gridCol w:w="1900"/>
        <w:gridCol w:w="1380"/>
      </w:tblGrid>
      <w:tr w:rsidR="006A2601" w:rsidRPr="006A2601">
        <w:trPr>
          <w:trHeight w:val="315"/>
        </w:trPr>
        <w:tc>
          <w:tcPr>
            <w:tcW w:w="2535" w:type="dxa"/>
            <w:tcBorders>
              <w:top w:val="nil"/>
              <w:left w:val="nil"/>
              <w:bottom w:val="nil"/>
              <w:right w:val="nil"/>
            </w:tcBorders>
            <w:shd w:val="clear" w:color="auto" w:fill="auto"/>
            <w:noWrap/>
            <w:vAlign w:val="bottom"/>
          </w:tcPr>
          <w:p w:rsidR="006A2601" w:rsidRPr="006A2601" w:rsidRDefault="006A2601" w:rsidP="006A2601">
            <w:pPr>
              <w:rPr>
                <w:u w:val="single"/>
              </w:rPr>
            </w:pPr>
            <w:r w:rsidRPr="006A2601">
              <w:rPr>
                <w:u w:val="single"/>
              </w:rPr>
              <w:t>Parameter</w:t>
            </w:r>
          </w:p>
        </w:tc>
        <w:tc>
          <w:tcPr>
            <w:tcW w:w="1900" w:type="dxa"/>
            <w:tcBorders>
              <w:top w:val="nil"/>
              <w:left w:val="nil"/>
              <w:bottom w:val="nil"/>
              <w:right w:val="nil"/>
            </w:tcBorders>
            <w:shd w:val="clear" w:color="auto" w:fill="auto"/>
            <w:noWrap/>
            <w:vAlign w:val="bottom"/>
          </w:tcPr>
          <w:p w:rsidR="006A2601" w:rsidRPr="006A2601" w:rsidRDefault="006A2601" w:rsidP="006A2601">
            <w:pPr>
              <w:jc w:val="center"/>
              <w:rPr>
                <w:u w:val="single"/>
              </w:rPr>
            </w:pPr>
            <w:r w:rsidRPr="006A2601">
              <w:rPr>
                <w:u w:val="single"/>
              </w:rPr>
              <w:t>Default Setting</w:t>
            </w:r>
          </w:p>
        </w:tc>
        <w:tc>
          <w:tcPr>
            <w:tcW w:w="1380" w:type="dxa"/>
            <w:tcBorders>
              <w:top w:val="nil"/>
              <w:left w:val="nil"/>
              <w:bottom w:val="nil"/>
              <w:right w:val="nil"/>
            </w:tcBorders>
            <w:shd w:val="clear" w:color="auto" w:fill="auto"/>
            <w:noWrap/>
            <w:vAlign w:val="bottom"/>
          </w:tcPr>
          <w:p w:rsidR="006A2601" w:rsidRPr="006A2601" w:rsidRDefault="006A2601" w:rsidP="006A2601">
            <w:pPr>
              <w:jc w:val="center"/>
              <w:rPr>
                <w:u w:val="single"/>
              </w:rPr>
            </w:pPr>
            <w:r w:rsidRPr="006A2601">
              <w:rPr>
                <w:u w:val="single"/>
              </w:rPr>
              <w:t>Range</w:t>
            </w:r>
          </w:p>
        </w:tc>
      </w:tr>
      <w:tr w:rsidR="006A2601" w:rsidRPr="006A2601">
        <w:trPr>
          <w:trHeight w:val="315"/>
        </w:trPr>
        <w:tc>
          <w:tcPr>
            <w:tcW w:w="2535" w:type="dxa"/>
            <w:tcBorders>
              <w:top w:val="nil"/>
              <w:left w:val="nil"/>
              <w:bottom w:val="nil"/>
              <w:right w:val="nil"/>
            </w:tcBorders>
            <w:shd w:val="clear" w:color="auto" w:fill="auto"/>
            <w:noWrap/>
            <w:vAlign w:val="bottom"/>
          </w:tcPr>
          <w:p w:rsidR="006A2601" w:rsidRPr="006A2601" w:rsidRDefault="006A2601" w:rsidP="006A2601">
            <w:r>
              <w:t>Device On/Off Switch</w:t>
            </w:r>
          </w:p>
        </w:tc>
        <w:tc>
          <w:tcPr>
            <w:tcW w:w="1900" w:type="dxa"/>
            <w:tcBorders>
              <w:top w:val="nil"/>
              <w:left w:val="nil"/>
              <w:bottom w:val="nil"/>
              <w:right w:val="nil"/>
            </w:tcBorders>
            <w:shd w:val="clear" w:color="auto" w:fill="auto"/>
            <w:noWrap/>
            <w:vAlign w:val="bottom"/>
          </w:tcPr>
          <w:p w:rsidR="006A2601" w:rsidRPr="006A2601" w:rsidRDefault="006A2601" w:rsidP="006A2601">
            <w:pPr>
              <w:jc w:val="center"/>
            </w:pPr>
            <w:r>
              <w:t>off</w:t>
            </w:r>
          </w:p>
        </w:tc>
        <w:tc>
          <w:tcPr>
            <w:tcW w:w="1380" w:type="dxa"/>
            <w:tcBorders>
              <w:top w:val="nil"/>
              <w:left w:val="nil"/>
              <w:bottom w:val="nil"/>
              <w:right w:val="nil"/>
            </w:tcBorders>
            <w:shd w:val="clear" w:color="auto" w:fill="auto"/>
            <w:noWrap/>
            <w:vAlign w:val="bottom"/>
          </w:tcPr>
          <w:p w:rsidR="006A2601" w:rsidRPr="006A2601" w:rsidRDefault="006A2601" w:rsidP="006A2601">
            <w:pPr>
              <w:jc w:val="center"/>
            </w:pPr>
            <w:r>
              <w:t>[off on]</w:t>
            </w:r>
          </w:p>
        </w:tc>
      </w:tr>
      <w:tr w:rsidR="006A2601" w:rsidRPr="006A2601">
        <w:trPr>
          <w:trHeight w:val="315"/>
        </w:trPr>
        <w:tc>
          <w:tcPr>
            <w:tcW w:w="2535" w:type="dxa"/>
            <w:tcBorders>
              <w:top w:val="nil"/>
              <w:left w:val="nil"/>
              <w:bottom w:val="nil"/>
              <w:right w:val="nil"/>
            </w:tcBorders>
            <w:shd w:val="clear" w:color="auto" w:fill="auto"/>
            <w:noWrap/>
            <w:vAlign w:val="bottom"/>
          </w:tcPr>
          <w:p w:rsidR="006A2601" w:rsidRPr="006A2601" w:rsidRDefault="006A2601" w:rsidP="006A2601">
            <w:r>
              <w:t>Fan Failure Switch</w:t>
            </w:r>
          </w:p>
        </w:tc>
        <w:tc>
          <w:tcPr>
            <w:tcW w:w="1900" w:type="dxa"/>
            <w:tcBorders>
              <w:top w:val="nil"/>
              <w:left w:val="nil"/>
              <w:bottom w:val="nil"/>
              <w:right w:val="nil"/>
            </w:tcBorders>
            <w:shd w:val="clear" w:color="auto" w:fill="auto"/>
            <w:noWrap/>
            <w:vAlign w:val="bottom"/>
          </w:tcPr>
          <w:p w:rsidR="006A2601" w:rsidRPr="006A2601" w:rsidRDefault="006A2601" w:rsidP="006A2601">
            <w:pPr>
              <w:jc w:val="center"/>
            </w:pPr>
            <w:r>
              <w:t>off</w:t>
            </w:r>
          </w:p>
        </w:tc>
        <w:tc>
          <w:tcPr>
            <w:tcW w:w="1380" w:type="dxa"/>
            <w:tcBorders>
              <w:top w:val="nil"/>
              <w:left w:val="nil"/>
              <w:bottom w:val="nil"/>
              <w:right w:val="nil"/>
            </w:tcBorders>
            <w:shd w:val="clear" w:color="auto" w:fill="auto"/>
            <w:noWrap/>
            <w:vAlign w:val="bottom"/>
          </w:tcPr>
          <w:p w:rsidR="006A2601" w:rsidRPr="006A2601" w:rsidRDefault="006A2601" w:rsidP="006A2601">
            <w:pPr>
              <w:jc w:val="center"/>
            </w:pPr>
            <w:r>
              <w:t>[off on]</w:t>
            </w:r>
          </w:p>
        </w:tc>
      </w:tr>
      <w:tr w:rsidR="006A2601" w:rsidRPr="006A2601">
        <w:trPr>
          <w:trHeight w:val="315"/>
        </w:trPr>
        <w:tc>
          <w:tcPr>
            <w:tcW w:w="2535" w:type="dxa"/>
            <w:tcBorders>
              <w:top w:val="nil"/>
              <w:left w:val="nil"/>
              <w:bottom w:val="nil"/>
              <w:right w:val="nil"/>
            </w:tcBorders>
            <w:shd w:val="clear" w:color="auto" w:fill="auto"/>
            <w:noWrap/>
            <w:vAlign w:val="bottom"/>
          </w:tcPr>
          <w:p w:rsidR="006A2601" w:rsidRPr="006A2601" w:rsidRDefault="006A2601" w:rsidP="006A2601">
            <w:r>
              <w:t>Device Power Usage</w:t>
            </w:r>
          </w:p>
        </w:tc>
        <w:tc>
          <w:tcPr>
            <w:tcW w:w="1900" w:type="dxa"/>
            <w:tcBorders>
              <w:top w:val="nil"/>
              <w:left w:val="nil"/>
              <w:bottom w:val="nil"/>
              <w:right w:val="nil"/>
            </w:tcBorders>
            <w:shd w:val="clear" w:color="auto" w:fill="auto"/>
            <w:noWrap/>
            <w:vAlign w:val="bottom"/>
          </w:tcPr>
          <w:p w:rsidR="006A2601" w:rsidRPr="006A2601" w:rsidRDefault="0099608C" w:rsidP="006A2601">
            <w:pPr>
              <w:jc w:val="center"/>
            </w:pPr>
            <w:r>
              <w:t>0% off</w:t>
            </w:r>
            <w:r w:rsidR="006A2601">
              <w:t xml:space="preserve">, </w:t>
            </w:r>
            <w:r w:rsidR="00192E98">
              <w:t>2</w:t>
            </w:r>
            <w:r w:rsidR="006A2601">
              <w:t>0% o</w:t>
            </w:r>
            <w:r>
              <w:t>n</w:t>
            </w:r>
          </w:p>
        </w:tc>
        <w:tc>
          <w:tcPr>
            <w:tcW w:w="1380" w:type="dxa"/>
            <w:tcBorders>
              <w:top w:val="nil"/>
              <w:left w:val="nil"/>
              <w:bottom w:val="nil"/>
              <w:right w:val="nil"/>
            </w:tcBorders>
            <w:shd w:val="clear" w:color="auto" w:fill="auto"/>
            <w:noWrap/>
            <w:vAlign w:val="bottom"/>
          </w:tcPr>
          <w:p w:rsidR="006A2601" w:rsidRPr="006A2601" w:rsidRDefault="006A2601" w:rsidP="006A2601">
            <w:pPr>
              <w:jc w:val="center"/>
            </w:pPr>
            <w:r>
              <w:t>[0 100]</w:t>
            </w:r>
          </w:p>
        </w:tc>
      </w:tr>
      <w:tr w:rsidR="006A2601" w:rsidRPr="006A2601">
        <w:trPr>
          <w:trHeight w:val="315"/>
        </w:trPr>
        <w:tc>
          <w:tcPr>
            <w:tcW w:w="2535" w:type="dxa"/>
            <w:tcBorders>
              <w:top w:val="nil"/>
              <w:left w:val="nil"/>
              <w:bottom w:val="nil"/>
              <w:right w:val="nil"/>
            </w:tcBorders>
            <w:shd w:val="clear" w:color="auto" w:fill="auto"/>
            <w:noWrap/>
            <w:vAlign w:val="bottom"/>
          </w:tcPr>
          <w:p w:rsidR="006A2601" w:rsidRPr="006A2601" w:rsidRDefault="006A2601" w:rsidP="006A2601">
            <w:r>
              <w:t>Ambient Temperature</w:t>
            </w:r>
          </w:p>
        </w:tc>
        <w:tc>
          <w:tcPr>
            <w:tcW w:w="1900" w:type="dxa"/>
            <w:tcBorders>
              <w:top w:val="nil"/>
              <w:left w:val="nil"/>
              <w:bottom w:val="nil"/>
              <w:right w:val="nil"/>
            </w:tcBorders>
            <w:shd w:val="clear" w:color="auto" w:fill="auto"/>
            <w:noWrap/>
            <w:vAlign w:val="bottom"/>
          </w:tcPr>
          <w:p w:rsidR="006A2601" w:rsidRPr="006A2601" w:rsidRDefault="006A2601" w:rsidP="006A2601">
            <w:pPr>
              <w:jc w:val="center"/>
            </w:pPr>
            <w:r>
              <w:t>72° F</w:t>
            </w:r>
          </w:p>
        </w:tc>
        <w:tc>
          <w:tcPr>
            <w:tcW w:w="1380" w:type="dxa"/>
            <w:tcBorders>
              <w:top w:val="nil"/>
              <w:left w:val="nil"/>
              <w:bottom w:val="nil"/>
              <w:right w:val="nil"/>
            </w:tcBorders>
            <w:shd w:val="clear" w:color="auto" w:fill="auto"/>
            <w:noWrap/>
            <w:vAlign w:val="bottom"/>
          </w:tcPr>
          <w:p w:rsidR="006A2601" w:rsidRPr="006A2601" w:rsidRDefault="006A2601" w:rsidP="006A2601">
            <w:pPr>
              <w:jc w:val="center"/>
            </w:pPr>
            <w:r>
              <w:t>[0 125]</w:t>
            </w:r>
          </w:p>
        </w:tc>
      </w:tr>
    </w:tbl>
    <w:p w:rsidR="00BB34AD" w:rsidRDefault="00BB34AD" w:rsidP="00BB34AD"/>
    <w:p w:rsidR="00AF143C" w:rsidRDefault="00AF143C" w:rsidP="006A67A5">
      <w:r>
        <w:t xml:space="preserve">A graphical user interface is provided to control the values of </w:t>
      </w:r>
      <w:r w:rsidR="006A67A5">
        <w:t xml:space="preserve">all </w:t>
      </w:r>
      <w:r>
        <w:t>these parameters</w:t>
      </w:r>
      <w:r w:rsidR="00DE0475">
        <w:t>.</w:t>
      </w:r>
      <w:r w:rsidR="006A67A5">
        <w:t xml:space="preserve"> </w:t>
      </w:r>
      <w:r w:rsidR="00DE0475">
        <w:t xml:space="preserve"> </w:t>
      </w:r>
      <w:r>
        <w:t>Initially, some of these parameters won't affect the model.  As we refine our Stateflow chart, all elements o</w:t>
      </w:r>
      <w:r w:rsidR="00AC6252">
        <w:t xml:space="preserve">f this GUI will come into play.  </w:t>
      </w:r>
      <w:r w:rsidR="00B80B0E">
        <w:t>To open the GUI</w:t>
      </w:r>
      <w:r w:rsidR="00AC6252">
        <w:t xml:space="preserve">, click the "Open GUI" button in the upper right corner of the Simulink model.  </w:t>
      </w:r>
    </w:p>
    <w:p w:rsidR="00C04775" w:rsidRDefault="00B20183" w:rsidP="00C04775">
      <w:pPr>
        <w:jc w:val="center"/>
      </w:pPr>
      <w:hyperlink w:anchor="_top" w:history="1">
        <w:r w:rsidR="00C04775" w:rsidRPr="003E4234">
          <w:rPr>
            <w:rStyle w:val="Hyperlink"/>
          </w:rPr>
          <w:t>Back to Top</w:t>
        </w:r>
      </w:hyperlink>
    </w:p>
    <w:p w:rsidR="00C04775" w:rsidRDefault="00C04775" w:rsidP="00AF143C"/>
    <w:p w:rsidR="00C42843" w:rsidRDefault="002D0A27" w:rsidP="00AF143C">
      <w:r>
        <w:rPr>
          <w:noProof/>
          <w:lang w:eastAsia="en-US"/>
        </w:rPr>
        <w:lastRenderedPageBreak/>
        <w:drawing>
          <wp:inline distT="0" distB="0" distL="0" distR="0">
            <wp:extent cx="2533650" cy="27146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2533650" cy="2714625"/>
                    </a:xfrm>
                    <a:prstGeom prst="rect">
                      <a:avLst/>
                    </a:prstGeom>
                    <a:noFill/>
                    <a:ln w="9525">
                      <a:noFill/>
                      <a:miter lim="800000"/>
                      <a:headEnd/>
                      <a:tailEnd/>
                    </a:ln>
                  </pic:spPr>
                </pic:pic>
              </a:graphicData>
            </a:graphic>
          </wp:inline>
        </w:drawing>
      </w:r>
    </w:p>
    <w:p w:rsidR="00C42843" w:rsidRDefault="00C42843" w:rsidP="00AF143C"/>
    <w:p w:rsidR="00567444" w:rsidRDefault="00567444" w:rsidP="00567444">
      <w:pPr>
        <w:pStyle w:val="Heading3"/>
      </w:pPr>
      <w:bookmarkStart w:id="5" w:name="_Toc194372243"/>
      <w:bookmarkStart w:id="6" w:name="_Toc219093450"/>
      <w:r>
        <w:t>1.1</w:t>
      </w:r>
      <w:r>
        <w:tab/>
        <w:t>Test out the Model</w:t>
      </w:r>
      <w:bookmarkEnd w:id="5"/>
      <w:bookmarkEnd w:id="6"/>
    </w:p>
    <w:p w:rsidR="00DA41AB" w:rsidRDefault="00AF143C" w:rsidP="00C911B9">
      <w:pPr>
        <w:pStyle w:val="InstructionHeading"/>
      </w:pPr>
      <w:r>
        <w:t xml:space="preserve">Do the following: </w:t>
      </w:r>
    </w:p>
    <w:p w:rsidR="00AF143C" w:rsidRDefault="00B20183" w:rsidP="00AC6252">
      <w:pPr>
        <w:numPr>
          <w:ilvl w:val="0"/>
          <w:numId w:val="3"/>
        </w:numPr>
      </w:pPr>
      <w:hyperlink r:id="rId16" w:history="1">
        <w:r w:rsidR="00AC6252" w:rsidRPr="00DC1B7A">
          <w:rPr>
            <w:rStyle w:val="Hyperlink"/>
          </w:rPr>
          <w:t>Open the initial Simulink model</w:t>
        </w:r>
      </w:hyperlink>
    </w:p>
    <w:p w:rsidR="00B80B0E" w:rsidRDefault="00B20183" w:rsidP="00AC6252">
      <w:pPr>
        <w:numPr>
          <w:ilvl w:val="0"/>
          <w:numId w:val="3"/>
        </w:numPr>
      </w:pPr>
      <w:hyperlink r:id="rId17" w:history="1">
        <w:r w:rsidR="00B80B0E" w:rsidRPr="00B80B0E">
          <w:rPr>
            <w:rStyle w:val="Hyperlink"/>
          </w:rPr>
          <w:t>Open the graphical interface</w:t>
        </w:r>
      </w:hyperlink>
      <w:r w:rsidR="00B80B0E">
        <w:t xml:space="preserve"> by clicking Open GUI</w:t>
      </w:r>
    </w:p>
    <w:p w:rsidR="00AC6252" w:rsidRDefault="004A6F5B" w:rsidP="00B80B0E">
      <w:pPr>
        <w:numPr>
          <w:ilvl w:val="0"/>
          <w:numId w:val="3"/>
        </w:numPr>
      </w:pPr>
      <w:r>
        <w:t xml:space="preserve">Start the simulation by pressing the </w:t>
      </w:r>
      <w:r w:rsidR="00B80B0E">
        <w:t>Start Sim button in the GUI</w:t>
      </w:r>
    </w:p>
    <w:p w:rsidR="004A6F5B" w:rsidRDefault="00DC1B7A" w:rsidP="004A6F5B">
      <w:pPr>
        <w:numPr>
          <w:ilvl w:val="0"/>
          <w:numId w:val="3"/>
        </w:numPr>
      </w:pPr>
      <w:r>
        <w:t>Observe the effect of changes in the GUI</w:t>
      </w:r>
      <w:r w:rsidR="00BB568B">
        <w:t xml:space="preserve"> to the Thermometer</w:t>
      </w:r>
    </w:p>
    <w:p w:rsidR="00DC1B7A" w:rsidRDefault="00DC1B7A" w:rsidP="00DC1B7A">
      <w:pPr>
        <w:numPr>
          <w:ilvl w:val="1"/>
          <w:numId w:val="3"/>
        </w:numPr>
      </w:pPr>
      <w:r>
        <w:t>Turn the device on and off</w:t>
      </w:r>
    </w:p>
    <w:p w:rsidR="00DC1B7A" w:rsidRDefault="00DC1B7A" w:rsidP="00DC1B7A">
      <w:pPr>
        <w:numPr>
          <w:ilvl w:val="1"/>
          <w:numId w:val="3"/>
        </w:numPr>
      </w:pPr>
      <w:r>
        <w:t>Change the device power usage</w:t>
      </w:r>
    </w:p>
    <w:p w:rsidR="00DC1B7A" w:rsidRDefault="00DC1B7A" w:rsidP="00DC1B7A">
      <w:pPr>
        <w:numPr>
          <w:ilvl w:val="1"/>
          <w:numId w:val="3"/>
        </w:numPr>
      </w:pPr>
      <w:r>
        <w:t>Change the ambient temperature</w:t>
      </w:r>
    </w:p>
    <w:p w:rsidR="00B80B0E" w:rsidRDefault="00F13CA1" w:rsidP="00B80B0E">
      <w:pPr>
        <w:numPr>
          <w:ilvl w:val="0"/>
          <w:numId w:val="3"/>
        </w:numPr>
      </w:pPr>
      <w:r>
        <w:t>Stop</w:t>
      </w:r>
      <w:r w:rsidR="00B80B0E">
        <w:t xml:space="preserve"> the simulation by pressing the Stop Sim button in the GUI</w:t>
      </w:r>
    </w:p>
    <w:p w:rsidR="00DC1B7A" w:rsidRDefault="00DC1B7A" w:rsidP="00DC1B7A"/>
    <w:p w:rsidR="00DC1B7A" w:rsidRDefault="00CD06EB" w:rsidP="00FF5260">
      <w:r>
        <w:t xml:space="preserve">In addition to the Thermometer, there is a scope attached to the temperature signal.  You may also </w:t>
      </w:r>
      <w:r w:rsidR="009A7346">
        <w:t>observe the last 5000 temperature values by doub</w:t>
      </w:r>
      <w:r w:rsidR="00FF5260">
        <w:t>le-clicking on the Scope block</w:t>
      </w:r>
      <w:r w:rsidR="009A7346">
        <w:t xml:space="preserve">.  </w:t>
      </w:r>
      <w:r>
        <w:t>Note that the model is running faster than real time</w:t>
      </w:r>
      <w:r w:rsidR="00F13CA1">
        <w:t xml:space="preserve"> unless specified in the GUI</w:t>
      </w:r>
      <w:r>
        <w:t xml:space="preserve">.  </w:t>
      </w:r>
    </w:p>
    <w:p w:rsidR="003E4234" w:rsidRDefault="00B20183" w:rsidP="003E4234">
      <w:pPr>
        <w:jc w:val="center"/>
      </w:pPr>
      <w:hyperlink w:anchor="_top" w:history="1">
        <w:r w:rsidR="003E4234" w:rsidRPr="003E4234">
          <w:rPr>
            <w:rStyle w:val="Hyperlink"/>
          </w:rPr>
          <w:t>Back to Top</w:t>
        </w:r>
      </w:hyperlink>
    </w:p>
    <w:p w:rsidR="003C36DE" w:rsidRDefault="00C911B9" w:rsidP="00C911B9">
      <w:pPr>
        <w:pStyle w:val="Heading2"/>
      </w:pPr>
      <w:bookmarkStart w:id="7" w:name="_Toc194372244"/>
      <w:bookmarkStart w:id="8" w:name="_Toc219093451"/>
      <w:r>
        <w:t>2.0</w:t>
      </w:r>
      <w:r>
        <w:tab/>
      </w:r>
      <w:r w:rsidR="00A114C2">
        <w:t>Add a Basic Stateflow Chart</w:t>
      </w:r>
      <w:bookmarkEnd w:id="7"/>
      <w:bookmarkEnd w:id="8"/>
    </w:p>
    <w:p w:rsidR="003C36DE" w:rsidRDefault="003C36DE" w:rsidP="003C36DE">
      <w:r>
        <w:t xml:space="preserve">Initially, the Simulink model lacks functionality to activate a fan or automatically deactivate the device when it gets too hot.  We will use a Stateflow chart to manage these activities.  Our initial step in this process will be to delineate between the switch being turned on and the device itself being on (i.e. generating heat).  </w:t>
      </w:r>
    </w:p>
    <w:p w:rsidR="003C36DE" w:rsidRDefault="003C36DE" w:rsidP="003C36DE"/>
    <w:p w:rsidR="00C911B9" w:rsidRPr="003C36DE" w:rsidRDefault="00C911B9" w:rsidP="00C911B9">
      <w:pPr>
        <w:pStyle w:val="Heading3"/>
      </w:pPr>
      <w:bookmarkStart w:id="9" w:name="_Toc219093452"/>
      <w:r>
        <w:t>2.1</w:t>
      </w:r>
      <w:r>
        <w:tab/>
        <w:t>Add a Stateflow Chart to the Model</w:t>
      </w:r>
      <w:bookmarkEnd w:id="9"/>
    </w:p>
    <w:p w:rsidR="00DC7E94" w:rsidRDefault="00F56BE5" w:rsidP="00DC7E94">
      <w:pPr>
        <w:pStyle w:val="InstructionHeading"/>
      </w:pPr>
      <w:r>
        <w:t>Do the Following:</w:t>
      </w:r>
    </w:p>
    <w:p w:rsidR="007F1446" w:rsidRDefault="00B20183" w:rsidP="007F1446">
      <w:pPr>
        <w:numPr>
          <w:ilvl w:val="0"/>
          <w:numId w:val="4"/>
        </w:numPr>
      </w:pPr>
      <w:hyperlink r:id="rId18" w:history="1">
        <w:r w:rsidR="007F1446" w:rsidRPr="00DC1B7A">
          <w:rPr>
            <w:rStyle w:val="Hyperlink"/>
          </w:rPr>
          <w:t>Open the initial Simulink model</w:t>
        </w:r>
      </w:hyperlink>
    </w:p>
    <w:p w:rsidR="007F1446" w:rsidRDefault="00B20183" w:rsidP="007F1446">
      <w:pPr>
        <w:numPr>
          <w:ilvl w:val="0"/>
          <w:numId w:val="4"/>
        </w:numPr>
      </w:pPr>
      <w:hyperlink r:id="rId19" w:history="1">
        <w:r w:rsidR="007F1446" w:rsidRPr="00B80B0E">
          <w:rPr>
            <w:rStyle w:val="Hyperlink"/>
          </w:rPr>
          <w:t>Open the graphical interface</w:t>
        </w:r>
      </w:hyperlink>
      <w:r w:rsidR="007F1446">
        <w:t xml:space="preserve"> by clicking Open GUI</w:t>
      </w:r>
    </w:p>
    <w:p w:rsidR="00DC7E94" w:rsidRDefault="00B20183" w:rsidP="00DC7E94">
      <w:pPr>
        <w:numPr>
          <w:ilvl w:val="0"/>
          <w:numId w:val="4"/>
        </w:numPr>
      </w:pPr>
      <w:hyperlink r:id="rId20" w:history="1">
        <w:r w:rsidR="00DC7E94" w:rsidRPr="00DC7E94">
          <w:rPr>
            <w:rStyle w:val="Hyperlink"/>
          </w:rPr>
          <w:t>Open the Simulink Library Browser</w:t>
        </w:r>
      </w:hyperlink>
    </w:p>
    <w:p w:rsidR="00DC7E94" w:rsidRDefault="00DC7E94" w:rsidP="00DC7E94">
      <w:pPr>
        <w:numPr>
          <w:ilvl w:val="0"/>
          <w:numId w:val="4"/>
        </w:numPr>
      </w:pPr>
      <w:r>
        <w:lastRenderedPageBreak/>
        <w:t>Scroll down and click Stateflow in the library list</w:t>
      </w:r>
    </w:p>
    <w:p w:rsidR="00DC7E94" w:rsidRDefault="00DC7E94" w:rsidP="004941ED">
      <w:pPr>
        <w:numPr>
          <w:ilvl w:val="0"/>
          <w:numId w:val="4"/>
        </w:numPr>
      </w:pPr>
      <w:r>
        <w:t xml:space="preserve">Click and drag the Chart block </w:t>
      </w:r>
      <w:r w:rsidR="004941ED">
        <w:t>into the Step_1 Simulink model</w:t>
      </w:r>
    </w:p>
    <w:p w:rsidR="004A57CA" w:rsidRDefault="004A57CA" w:rsidP="00DC7E94">
      <w:pPr>
        <w:numPr>
          <w:ilvl w:val="0"/>
          <w:numId w:val="4"/>
        </w:numPr>
      </w:pPr>
      <w:r>
        <w:t>Double-click on the Chart block to open the Stateflow editor</w:t>
      </w:r>
    </w:p>
    <w:p w:rsidR="00DC7E94" w:rsidRDefault="00DC7E94" w:rsidP="00DC7E94"/>
    <w:p w:rsidR="004941ED" w:rsidRDefault="002D0A27" w:rsidP="00DC7E94">
      <w:r>
        <w:rPr>
          <w:noProof/>
          <w:lang w:eastAsia="en-US"/>
        </w:rPr>
        <w:drawing>
          <wp:inline distT="0" distB="0" distL="0" distR="0">
            <wp:extent cx="5486400" cy="49244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486400" cy="4924425"/>
                    </a:xfrm>
                    <a:prstGeom prst="rect">
                      <a:avLst/>
                    </a:prstGeom>
                    <a:noFill/>
                    <a:ln w="9525">
                      <a:noFill/>
                      <a:miter lim="800000"/>
                      <a:headEnd/>
                      <a:tailEnd/>
                    </a:ln>
                  </pic:spPr>
                </pic:pic>
              </a:graphicData>
            </a:graphic>
          </wp:inline>
        </w:drawing>
      </w:r>
    </w:p>
    <w:p w:rsidR="004941ED" w:rsidRDefault="004941ED" w:rsidP="00DC7E94"/>
    <w:p w:rsidR="00DC7E94" w:rsidRDefault="00D55C30" w:rsidP="008A7FF6">
      <w:r>
        <w:t xml:space="preserve">At this point, you can close the Library Browser if you wish; it won't be used </w:t>
      </w:r>
      <w:r w:rsidR="008A7FF6">
        <w:t>for the bulk of the workshop</w:t>
      </w:r>
      <w:r>
        <w:t xml:space="preserve">.  </w:t>
      </w:r>
    </w:p>
    <w:p w:rsidR="00D55C30" w:rsidRDefault="00D55C30" w:rsidP="00DC7E94"/>
    <w:p w:rsidR="00D55C30" w:rsidRDefault="00D55C30" w:rsidP="00ED1A9D">
      <w:r>
        <w:t>While the Stateflow Chart exists inside the Simulink diagram, the specifics of the chart are not displayed on the top-level diagram.  M</w:t>
      </w:r>
      <w:r w:rsidR="007F08FF">
        <w:t xml:space="preserve">uch like a subsystem, double-clicking enables you to examine Stateflow details.  Given that Stateflow manages different kinds of problems, a specialized Stateflow design environment is employed.  All objects used to build a Stateflow chart are displayed on the left side of the window.  </w:t>
      </w:r>
      <w:r w:rsidR="006C388D">
        <w:t xml:space="preserve">This sidebar is similar to the Simulink Library Browser except that it is integrated into the Stateflow chart rather than a separate window.  </w:t>
      </w:r>
      <w:r w:rsidR="007F08FF">
        <w:t xml:space="preserve">Hovering your mouse over an icon will result in the description of that object displayed in </w:t>
      </w:r>
      <w:r w:rsidR="00ED1A9D">
        <w:t xml:space="preserve">the status bar at the bottom.  </w:t>
      </w:r>
    </w:p>
    <w:p w:rsidR="00ED1A9D" w:rsidRDefault="00ED1A9D" w:rsidP="00ED1A9D"/>
    <w:p w:rsidR="00ED1A9D" w:rsidRDefault="002D0A27" w:rsidP="00ED1A9D">
      <w:r>
        <w:rPr>
          <w:noProof/>
          <w:lang w:eastAsia="en-US"/>
        </w:rPr>
        <w:lastRenderedPageBreak/>
        <w:drawing>
          <wp:inline distT="0" distB="0" distL="0" distR="0">
            <wp:extent cx="4114800" cy="40100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114800" cy="4010025"/>
                    </a:xfrm>
                    <a:prstGeom prst="rect">
                      <a:avLst/>
                    </a:prstGeom>
                    <a:noFill/>
                    <a:ln w="9525">
                      <a:noFill/>
                      <a:miter lim="800000"/>
                      <a:headEnd/>
                      <a:tailEnd/>
                    </a:ln>
                  </pic:spPr>
                </pic:pic>
              </a:graphicData>
            </a:graphic>
          </wp:inline>
        </w:drawing>
      </w:r>
    </w:p>
    <w:p w:rsidR="00C04775" w:rsidRDefault="00B20183" w:rsidP="00C04775">
      <w:pPr>
        <w:jc w:val="center"/>
      </w:pPr>
      <w:hyperlink w:anchor="_top" w:history="1">
        <w:r w:rsidR="00C04775" w:rsidRPr="003E4234">
          <w:rPr>
            <w:rStyle w:val="Hyperlink"/>
          </w:rPr>
          <w:t>Back to Top</w:t>
        </w:r>
      </w:hyperlink>
    </w:p>
    <w:p w:rsidR="00C911B9" w:rsidRDefault="00DF3BE6" w:rsidP="00DF3BE6">
      <w:pPr>
        <w:pStyle w:val="Heading3"/>
      </w:pPr>
      <w:bookmarkStart w:id="10" w:name="_Toc219093453"/>
      <w:r>
        <w:t>2.2</w:t>
      </w:r>
      <w:r>
        <w:tab/>
        <w:t>Add Device States</w:t>
      </w:r>
      <w:bookmarkEnd w:id="10"/>
    </w:p>
    <w:p w:rsidR="007F08FF" w:rsidRDefault="00C05277" w:rsidP="00C05277">
      <w:pPr>
        <w:pStyle w:val="InstructionHeading"/>
      </w:pPr>
      <w:r>
        <w:t>Do the following:</w:t>
      </w:r>
    </w:p>
    <w:p w:rsidR="00C05277" w:rsidRDefault="0003343E" w:rsidP="00C05277">
      <w:pPr>
        <w:numPr>
          <w:ilvl w:val="0"/>
          <w:numId w:val="5"/>
        </w:numPr>
      </w:pPr>
      <w:r>
        <w:t>Click the State icon in the Stateflow editor and place a state in the chart</w:t>
      </w:r>
    </w:p>
    <w:p w:rsidR="0003343E" w:rsidRDefault="0003343E" w:rsidP="00C05277">
      <w:pPr>
        <w:numPr>
          <w:ilvl w:val="0"/>
          <w:numId w:val="5"/>
        </w:numPr>
      </w:pPr>
      <w:r>
        <w:t>Give the state a na</w:t>
      </w:r>
      <w:r w:rsidR="00192E98">
        <w:t xml:space="preserve">me by typing </w:t>
      </w:r>
      <w:r w:rsidR="00192E98" w:rsidRPr="00DE0475">
        <w:rPr>
          <w:rFonts w:ascii="Courier New" w:hAnsi="Courier New" w:cs="Courier New"/>
        </w:rPr>
        <w:t>DeviceOff</w:t>
      </w:r>
    </w:p>
    <w:p w:rsidR="00E7514C" w:rsidRDefault="00E7514C" w:rsidP="00E7514C">
      <w:pPr>
        <w:numPr>
          <w:ilvl w:val="1"/>
          <w:numId w:val="5"/>
        </w:numPr>
      </w:pPr>
      <w:r>
        <w:t>Click the question mark if you missed the prompt</w:t>
      </w:r>
    </w:p>
    <w:p w:rsidR="00E7514C" w:rsidRDefault="00E7514C" w:rsidP="00363DD1">
      <w:pPr>
        <w:numPr>
          <w:ilvl w:val="0"/>
          <w:numId w:val="5"/>
        </w:numPr>
      </w:pPr>
      <w:r>
        <w:t>Create a sec</w:t>
      </w:r>
      <w:r w:rsidR="00192E98">
        <w:t xml:space="preserve">ond state and name it </w:t>
      </w:r>
      <w:r w:rsidR="00192E98" w:rsidRPr="00DE0475">
        <w:rPr>
          <w:rStyle w:val="CodeChar"/>
        </w:rPr>
        <w:t>DeviceOn</w:t>
      </w:r>
      <w:r w:rsidR="008D0D3E">
        <w:t xml:space="preserve"> </w:t>
      </w:r>
    </w:p>
    <w:p w:rsidR="00363DD1" w:rsidRDefault="002D0A27" w:rsidP="00363DD1">
      <w:pPr>
        <w:ind w:left="360"/>
      </w:pPr>
      <w:r>
        <w:rPr>
          <w:noProof/>
          <w:lang w:eastAsia="en-US"/>
        </w:rPr>
        <w:lastRenderedPageBreak/>
        <w:drawing>
          <wp:inline distT="0" distB="0" distL="0" distR="0">
            <wp:extent cx="3886200" cy="37719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3886200" cy="3771900"/>
                    </a:xfrm>
                    <a:prstGeom prst="rect">
                      <a:avLst/>
                    </a:prstGeom>
                    <a:noFill/>
                    <a:ln w="9525">
                      <a:noFill/>
                      <a:miter lim="800000"/>
                      <a:headEnd/>
                      <a:tailEnd/>
                    </a:ln>
                  </pic:spPr>
                </pic:pic>
              </a:graphicData>
            </a:graphic>
          </wp:inline>
        </w:drawing>
      </w:r>
    </w:p>
    <w:p w:rsidR="00E7514C" w:rsidRDefault="00E7514C" w:rsidP="00E7514C"/>
    <w:p w:rsidR="00E7514C" w:rsidRDefault="008D0D3E" w:rsidP="000D5BBB">
      <w:r>
        <w:t xml:space="preserve">Now we have two independent states in our chart: DeviceOff and Device On.  </w:t>
      </w:r>
      <w:r w:rsidR="000D5BBB">
        <w:t xml:space="preserve">The device will be in one of these two states, but never both.  As such, DeviceOn and DeviceOff are considered </w:t>
      </w:r>
      <w:r w:rsidR="000D5BBB" w:rsidRPr="000D5BBB">
        <w:rPr>
          <w:u w:val="single"/>
        </w:rPr>
        <w:t>exclusive</w:t>
      </w:r>
      <w:r w:rsidR="000D5BBB">
        <w:t xml:space="preserve"> states.  </w:t>
      </w:r>
    </w:p>
    <w:p w:rsidR="005B2AD8" w:rsidRDefault="005B2AD8" w:rsidP="000D5BBB"/>
    <w:p w:rsidR="005B2AD8" w:rsidRPr="000D5BBB" w:rsidRDefault="00807B54" w:rsidP="000D5BBB">
      <w:r>
        <w:t>Based on certain conditions in the system, the device will need to switch between the two states DeviceOff and DeviceOn.  The two states are currently unconnected, so let's specify pathways for transition.</w:t>
      </w:r>
    </w:p>
    <w:p w:rsidR="00C04775" w:rsidRDefault="00B20183" w:rsidP="00C04775">
      <w:pPr>
        <w:jc w:val="center"/>
      </w:pPr>
      <w:hyperlink w:anchor="_top" w:history="1">
        <w:r w:rsidR="00C04775" w:rsidRPr="003E4234">
          <w:rPr>
            <w:rStyle w:val="Hyperlink"/>
          </w:rPr>
          <w:t>Back to Top</w:t>
        </w:r>
      </w:hyperlink>
    </w:p>
    <w:p w:rsidR="00DF3BE6" w:rsidRDefault="00DF3BE6" w:rsidP="00DF3BE6">
      <w:pPr>
        <w:pStyle w:val="Heading3"/>
      </w:pPr>
      <w:bookmarkStart w:id="11" w:name="_Toc219093454"/>
      <w:r>
        <w:t>2.3</w:t>
      </w:r>
      <w:r>
        <w:tab/>
        <w:t>Create Stateflow Transitions</w:t>
      </w:r>
      <w:bookmarkEnd w:id="11"/>
    </w:p>
    <w:p w:rsidR="00807B54" w:rsidRDefault="00807B54" w:rsidP="00807B54">
      <w:pPr>
        <w:pStyle w:val="InstructionHeading"/>
      </w:pPr>
      <w:r>
        <w:t>Do the following:</w:t>
      </w:r>
    </w:p>
    <w:p w:rsidR="008D0D3E" w:rsidRDefault="008D0D3E" w:rsidP="00807B54">
      <w:pPr>
        <w:numPr>
          <w:ilvl w:val="0"/>
          <w:numId w:val="6"/>
        </w:numPr>
      </w:pPr>
      <w:r>
        <w:t>Hover the mouse near the edge of DeviceOff until you see a crosshair</w:t>
      </w:r>
    </w:p>
    <w:p w:rsidR="00E7514C" w:rsidRDefault="00E7514C" w:rsidP="00807B54">
      <w:pPr>
        <w:numPr>
          <w:ilvl w:val="0"/>
          <w:numId w:val="6"/>
        </w:numPr>
      </w:pPr>
      <w:r>
        <w:t xml:space="preserve">Hold down left-click and drag </w:t>
      </w:r>
      <w:r w:rsidR="00807B54">
        <w:t>the mouse to the edge of DeviceOn</w:t>
      </w:r>
    </w:p>
    <w:p w:rsidR="00807B54" w:rsidRDefault="00807B54" w:rsidP="00807B54">
      <w:pPr>
        <w:numPr>
          <w:ilvl w:val="0"/>
          <w:numId w:val="6"/>
        </w:numPr>
      </w:pPr>
      <w:r>
        <w:t>Create a second transition from DeviceOn to DeviceOff</w:t>
      </w:r>
    </w:p>
    <w:p w:rsidR="00807B54" w:rsidRDefault="00807B54" w:rsidP="00363DD1">
      <w:pPr>
        <w:numPr>
          <w:ilvl w:val="0"/>
          <w:numId w:val="6"/>
        </w:numPr>
      </w:pPr>
      <w:r>
        <w:t xml:space="preserve">Grab a Default Transition from the left sidebar and connect it to DeviceOff </w:t>
      </w:r>
    </w:p>
    <w:p w:rsidR="00807B54" w:rsidRDefault="002D0A27" w:rsidP="00807B54">
      <w:r>
        <w:rPr>
          <w:noProof/>
          <w:lang w:eastAsia="en-US"/>
        </w:rPr>
        <w:lastRenderedPageBreak/>
        <w:drawing>
          <wp:inline distT="0" distB="0" distL="0" distR="0">
            <wp:extent cx="4114800" cy="39814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114800" cy="3981450"/>
                    </a:xfrm>
                    <a:prstGeom prst="rect">
                      <a:avLst/>
                    </a:prstGeom>
                    <a:noFill/>
                    <a:ln w="9525">
                      <a:noFill/>
                      <a:miter lim="800000"/>
                      <a:headEnd/>
                      <a:tailEnd/>
                    </a:ln>
                  </pic:spPr>
                </pic:pic>
              </a:graphicData>
            </a:graphic>
          </wp:inline>
        </w:drawing>
      </w:r>
    </w:p>
    <w:p w:rsidR="00363DD1" w:rsidRDefault="00363DD1" w:rsidP="00807B54"/>
    <w:p w:rsidR="00807B54" w:rsidRDefault="00480266" w:rsidP="00011E91">
      <w:r>
        <w:t xml:space="preserve">By adding these transitions, we are specifying that the state of the system can change from DeviceOff to DeviceOn and vice-versa.  The final action of adding a default transition is </w:t>
      </w:r>
      <w:r w:rsidR="00011E91">
        <w:t>critical</w:t>
      </w:r>
      <w:r>
        <w:t xml:space="preserve"> in that it defines the initial state </w:t>
      </w:r>
      <w:r w:rsidR="00011E91">
        <w:t xml:space="preserve">of the system.  Without a default transition, a warning will occur.  </w:t>
      </w:r>
    </w:p>
    <w:p w:rsidR="00011E91" w:rsidRDefault="00011E91" w:rsidP="00011E91"/>
    <w:p w:rsidR="00011E91" w:rsidRDefault="00011E91" w:rsidP="00DF3BE6">
      <w:r>
        <w:t xml:space="preserve">Each transition </w:t>
      </w:r>
      <w:r w:rsidR="00DF3BE6">
        <w:t>may have</w:t>
      </w:r>
      <w:r>
        <w:t xml:space="preserve"> a label associated with it.  A variety of information can be prescribed with these labels.  There is a specialized Stateflow language used to define pieces of information on labels and elsewhere.  We will touch on a few but not all of the items that can be prescribed on labels.</w:t>
      </w:r>
    </w:p>
    <w:p w:rsidR="00C04775" w:rsidRDefault="00B20183" w:rsidP="00C04775">
      <w:pPr>
        <w:jc w:val="center"/>
      </w:pPr>
      <w:hyperlink w:anchor="_top" w:history="1">
        <w:r w:rsidR="00C04775" w:rsidRPr="003E4234">
          <w:rPr>
            <w:rStyle w:val="Hyperlink"/>
          </w:rPr>
          <w:t>Back to Top</w:t>
        </w:r>
      </w:hyperlink>
    </w:p>
    <w:p w:rsidR="00DF3BE6" w:rsidRDefault="00DF3BE6" w:rsidP="00DF3BE6">
      <w:pPr>
        <w:pStyle w:val="Heading3"/>
      </w:pPr>
      <w:bookmarkStart w:id="12" w:name="_Toc219093455"/>
      <w:r>
        <w:t>2.4</w:t>
      </w:r>
      <w:r>
        <w:tab/>
        <w:t>Create Transition Conditions</w:t>
      </w:r>
      <w:bookmarkEnd w:id="12"/>
    </w:p>
    <w:p w:rsidR="00011E91" w:rsidRDefault="00011E91" w:rsidP="00011E91">
      <w:pPr>
        <w:pStyle w:val="InstructionHeading"/>
      </w:pPr>
      <w:r>
        <w:t xml:space="preserve"> Do the following:</w:t>
      </w:r>
    </w:p>
    <w:p w:rsidR="00011E91" w:rsidRDefault="00DC6E39" w:rsidP="00011E91">
      <w:pPr>
        <w:numPr>
          <w:ilvl w:val="0"/>
          <w:numId w:val="7"/>
        </w:numPr>
      </w:pPr>
      <w:r>
        <w:t>Left-click on the transition from DeviceOff to DeviceOn</w:t>
      </w:r>
    </w:p>
    <w:p w:rsidR="00DC6E39" w:rsidRDefault="00DC6E39" w:rsidP="00011E91">
      <w:pPr>
        <w:numPr>
          <w:ilvl w:val="0"/>
          <w:numId w:val="7"/>
        </w:numPr>
      </w:pPr>
      <w:r>
        <w:t>Click the question mark to begin editing the label text</w:t>
      </w:r>
    </w:p>
    <w:p w:rsidR="00DC6E39" w:rsidRDefault="00DC6E39" w:rsidP="00011E91">
      <w:pPr>
        <w:numPr>
          <w:ilvl w:val="0"/>
          <w:numId w:val="7"/>
        </w:numPr>
      </w:pPr>
      <w:r>
        <w:t xml:space="preserve">Type </w:t>
      </w:r>
      <w:r w:rsidRPr="00DC6E39">
        <w:rPr>
          <w:rStyle w:val="StateflowChar"/>
        </w:rPr>
        <w:t>[switch_on]</w:t>
      </w:r>
      <w:r>
        <w:t xml:space="preserve"> </w:t>
      </w:r>
    </w:p>
    <w:p w:rsidR="00DC6E39" w:rsidRDefault="00DC6E39" w:rsidP="00915E25">
      <w:pPr>
        <w:numPr>
          <w:ilvl w:val="0"/>
          <w:numId w:val="7"/>
        </w:numPr>
      </w:pPr>
      <w:r>
        <w:t xml:space="preserve">Repeat the process for the DeviceOn to DeviceOff transition, </w:t>
      </w:r>
      <w:r w:rsidRPr="00DC6E39">
        <w:t xml:space="preserve">typing </w:t>
      </w:r>
      <w:r w:rsidRPr="00DC6E39">
        <w:rPr>
          <w:rStyle w:val="StateflowChar"/>
        </w:rPr>
        <w:t>[!</w:t>
      </w:r>
      <w:r w:rsidR="00363DD1">
        <w:rPr>
          <w:rStyle w:val="StateflowChar"/>
        </w:rPr>
        <w:t>switch</w:t>
      </w:r>
      <w:r w:rsidRPr="00DC6E39">
        <w:rPr>
          <w:rStyle w:val="StateflowChar"/>
        </w:rPr>
        <w:t>_on]</w:t>
      </w:r>
      <w:r>
        <w:t xml:space="preserve"> this time</w:t>
      </w:r>
      <w:r w:rsidR="00915E25">
        <w:t xml:space="preserve"> </w:t>
      </w:r>
    </w:p>
    <w:p w:rsidR="00192E98" w:rsidRDefault="00192E98" w:rsidP="00192E98"/>
    <w:p w:rsidR="00915E25" w:rsidRDefault="002D0A27" w:rsidP="00192E98">
      <w:r>
        <w:rPr>
          <w:noProof/>
          <w:lang w:eastAsia="en-US"/>
        </w:rPr>
        <w:lastRenderedPageBreak/>
        <w:drawing>
          <wp:inline distT="0" distB="0" distL="0" distR="0">
            <wp:extent cx="4114800" cy="3962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114800" cy="3962400"/>
                    </a:xfrm>
                    <a:prstGeom prst="rect">
                      <a:avLst/>
                    </a:prstGeom>
                    <a:noFill/>
                    <a:ln w="9525">
                      <a:noFill/>
                      <a:miter lim="800000"/>
                      <a:headEnd/>
                      <a:tailEnd/>
                    </a:ln>
                  </pic:spPr>
                </pic:pic>
              </a:graphicData>
            </a:graphic>
          </wp:inline>
        </w:drawing>
      </w:r>
    </w:p>
    <w:p w:rsidR="00915E25" w:rsidRDefault="00915E25" w:rsidP="00192E98"/>
    <w:p w:rsidR="00192E98" w:rsidRDefault="00526EB4" w:rsidP="00B76A95">
      <w:r>
        <w:t xml:space="preserve">In the Stateflow language, </w:t>
      </w:r>
      <w:r w:rsidRPr="00526EB4">
        <w:rPr>
          <w:u w:val="single"/>
        </w:rPr>
        <w:t>brackets signify a transition condition</w:t>
      </w:r>
      <w:r>
        <w:t>.  Thus by adding the preceding text to the transition labels, we have stated "switch to DeviceOn when the switch is on and back to DeviceOff when it is</w:t>
      </w:r>
      <w:r w:rsidR="00B76A95">
        <w:t xml:space="preserve"> (!) </w:t>
      </w:r>
      <w:r>
        <w:t>n</w:t>
      </w:r>
      <w:r w:rsidR="00B76A95">
        <w:t>o</w:t>
      </w:r>
      <w:r>
        <w:t>t on."</w:t>
      </w:r>
    </w:p>
    <w:p w:rsidR="00C04775" w:rsidRDefault="00B20183" w:rsidP="00C04775">
      <w:pPr>
        <w:jc w:val="center"/>
      </w:pPr>
      <w:hyperlink w:anchor="_top" w:history="1">
        <w:r w:rsidR="00C04775" w:rsidRPr="003E4234">
          <w:rPr>
            <w:rStyle w:val="Hyperlink"/>
          </w:rPr>
          <w:t>Back to Top</w:t>
        </w:r>
      </w:hyperlink>
    </w:p>
    <w:p w:rsidR="00DF3BE6" w:rsidRDefault="00DF3BE6" w:rsidP="00DF3BE6">
      <w:pPr>
        <w:pStyle w:val="Heading3"/>
      </w:pPr>
      <w:bookmarkStart w:id="13" w:name="_Toc219093456"/>
      <w:r>
        <w:t>2.5</w:t>
      </w:r>
      <w:r>
        <w:tab/>
        <w:t>Add State Entry Actions</w:t>
      </w:r>
      <w:bookmarkEnd w:id="13"/>
    </w:p>
    <w:p w:rsidR="00526EB4" w:rsidRDefault="00526EB4" w:rsidP="00526EB4">
      <w:pPr>
        <w:pStyle w:val="InstructionHeading"/>
      </w:pPr>
      <w:r>
        <w:t xml:space="preserve"> Do the following:</w:t>
      </w:r>
    </w:p>
    <w:p w:rsidR="00526EB4" w:rsidRDefault="00526EB4" w:rsidP="00526EB4">
      <w:pPr>
        <w:numPr>
          <w:ilvl w:val="0"/>
          <w:numId w:val="8"/>
        </w:numPr>
      </w:pPr>
      <w:r>
        <w:t>Click the text of DeviceOff and press enter</w:t>
      </w:r>
    </w:p>
    <w:p w:rsidR="00526EB4" w:rsidRDefault="00526EB4" w:rsidP="00526EB4">
      <w:pPr>
        <w:numPr>
          <w:ilvl w:val="0"/>
          <w:numId w:val="8"/>
        </w:numPr>
      </w:pPr>
      <w:r>
        <w:t xml:space="preserve">Type </w:t>
      </w:r>
      <w:r w:rsidRPr="00B76A95">
        <w:rPr>
          <w:rStyle w:val="StateflowChar"/>
        </w:rPr>
        <w:t>entry: device_on = 0;</w:t>
      </w:r>
    </w:p>
    <w:p w:rsidR="00526EB4" w:rsidRDefault="00526EB4" w:rsidP="00EF1F5A">
      <w:pPr>
        <w:numPr>
          <w:ilvl w:val="0"/>
          <w:numId w:val="8"/>
        </w:numPr>
      </w:pPr>
      <w:r>
        <w:t xml:space="preserve">Repeat the process for the DeviceOn state, typing </w:t>
      </w:r>
      <w:r w:rsidRPr="00DE0475">
        <w:rPr>
          <w:rStyle w:val="CodeChar"/>
        </w:rPr>
        <w:t>entry: device_on = 1;</w:t>
      </w:r>
      <w:r w:rsidRPr="00526EB4">
        <w:rPr>
          <w:rFonts w:ascii="Arial" w:hAnsi="Arial" w:cs="Arial"/>
        </w:rPr>
        <w:t xml:space="preserve"> </w:t>
      </w:r>
      <w:r w:rsidR="001C018C">
        <w:t xml:space="preserve">instead </w:t>
      </w:r>
    </w:p>
    <w:p w:rsidR="001C018C" w:rsidRDefault="001C018C" w:rsidP="001C018C"/>
    <w:p w:rsidR="00EF1F5A" w:rsidRDefault="002D0A27" w:rsidP="001C018C">
      <w:r>
        <w:rPr>
          <w:noProof/>
          <w:lang w:eastAsia="en-US"/>
        </w:rPr>
        <w:lastRenderedPageBreak/>
        <w:drawing>
          <wp:inline distT="0" distB="0" distL="0" distR="0">
            <wp:extent cx="4114800" cy="39909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4114800" cy="3990975"/>
                    </a:xfrm>
                    <a:prstGeom prst="rect">
                      <a:avLst/>
                    </a:prstGeom>
                    <a:noFill/>
                    <a:ln w="9525">
                      <a:noFill/>
                      <a:miter lim="800000"/>
                      <a:headEnd/>
                      <a:tailEnd/>
                    </a:ln>
                  </pic:spPr>
                </pic:pic>
              </a:graphicData>
            </a:graphic>
          </wp:inline>
        </w:drawing>
      </w:r>
    </w:p>
    <w:p w:rsidR="00EF1F5A" w:rsidRDefault="00EF1F5A" w:rsidP="001C018C"/>
    <w:p w:rsidR="001C018C" w:rsidRDefault="001C018C" w:rsidP="001C018C">
      <w:r>
        <w:t xml:space="preserve">In addition to names for states, we can add text that specifies additional information similar to that of transition labels.  The syntax </w:t>
      </w:r>
      <w:r w:rsidRPr="00DE0475">
        <w:rPr>
          <w:rStyle w:val="CodeChar"/>
        </w:rPr>
        <w:t>entry:</w:t>
      </w:r>
      <w:r w:rsidR="0044116D">
        <w:t xml:space="preserve"> will cause all subsequent text on the line to be executed once at entry to that state.  In our case, we have established a variable that is set to 0 or 1 depending on which of the two states we are in.  Note that without the semicolon, our statements would echo to the MATLAB workspace.  </w:t>
      </w:r>
    </w:p>
    <w:p w:rsidR="0044116D" w:rsidRDefault="0044116D" w:rsidP="001C018C"/>
    <w:p w:rsidR="0044116D" w:rsidRDefault="002C7E78" w:rsidP="002C7E78">
      <w:r>
        <w:t>You may notice that we've established two variables in our chart: switch_on and device_on.  These are going to correspond to the input and output respectively for our chart.  If however we examine our chart in the Simulink model, we sti</w:t>
      </w:r>
      <w:r w:rsidR="00CB0B1B">
        <w:t>ll lack input and output ports.  No correlation has been made between our two variables and chart I/O.</w:t>
      </w:r>
    </w:p>
    <w:p w:rsidR="00C04775" w:rsidRDefault="00B20183" w:rsidP="00C04775">
      <w:pPr>
        <w:jc w:val="center"/>
      </w:pPr>
      <w:hyperlink w:anchor="_top" w:history="1">
        <w:r w:rsidR="00C04775" w:rsidRPr="003E4234">
          <w:rPr>
            <w:rStyle w:val="Hyperlink"/>
          </w:rPr>
          <w:t>Back to Top</w:t>
        </w:r>
      </w:hyperlink>
    </w:p>
    <w:p w:rsidR="00DF3BE6" w:rsidRDefault="00DF3BE6" w:rsidP="00DF3BE6">
      <w:pPr>
        <w:pStyle w:val="Heading3"/>
      </w:pPr>
      <w:bookmarkStart w:id="14" w:name="_Toc219093457"/>
      <w:r>
        <w:t>2.6</w:t>
      </w:r>
      <w:r>
        <w:tab/>
        <w:t>Define Stateflow Variables</w:t>
      </w:r>
      <w:bookmarkEnd w:id="14"/>
    </w:p>
    <w:p w:rsidR="00CB0B1B" w:rsidRDefault="00CB0B1B" w:rsidP="00CB0B1B">
      <w:pPr>
        <w:pStyle w:val="InstructionHeading"/>
      </w:pPr>
      <w:r>
        <w:t xml:space="preserve"> Do the following:</w:t>
      </w:r>
    </w:p>
    <w:p w:rsidR="00CB0B1B" w:rsidRDefault="0082426A" w:rsidP="00C42843">
      <w:pPr>
        <w:numPr>
          <w:ilvl w:val="0"/>
          <w:numId w:val="9"/>
        </w:numPr>
      </w:pPr>
      <w:r>
        <w:t>Open the Model Explorer through the View Menu, Model Explorer Icon, or Ctrl+H</w:t>
      </w:r>
    </w:p>
    <w:p w:rsidR="00B57E3C" w:rsidRDefault="00B57E3C" w:rsidP="00B57E3C">
      <w:pPr>
        <w:ind w:left="720"/>
      </w:pPr>
      <w:r w:rsidRPr="00B57E3C">
        <w:rPr>
          <w:noProof/>
          <w:lang w:eastAsia="en-US"/>
        </w:rPr>
        <w:lastRenderedPageBreak/>
        <w:drawing>
          <wp:inline distT="0" distB="0" distL="0" distR="0">
            <wp:extent cx="5486400" cy="286321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486400" cy="2863215"/>
                    </a:xfrm>
                    <a:prstGeom prst="rect">
                      <a:avLst/>
                    </a:prstGeom>
                    <a:noFill/>
                    <a:ln w="9525">
                      <a:noFill/>
                      <a:miter lim="800000"/>
                      <a:headEnd/>
                      <a:tailEnd/>
                    </a:ln>
                  </pic:spPr>
                </pic:pic>
              </a:graphicData>
            </a:graphic>
          </wp:inline>
        </w:drawing>
      </w:r>
    </w:p>
    <w:p w:rsidR="00CB0B1B" w:rsidRDefault="00B57E3C" w:rsidP="00252CE9">
      <w:pPr>
        <w:numPr>
          <w:ilvl w:val="0"/>
          <w:numId w:val="9"/>
        </w:numPr>
      </w:pPr>
      <w:r>
        <w:t>With the Chart selected in the Model Hierarchy, select Data from the Add Menu or type Ctrl+D to create 2 data objects</w:t>
      </w:r>
    </w:p>
    <w:p w:rsidR="00B57E3C" w:rsidRDefault="00B57E3C" w:rsidP="00B57E3C">
      <w:pPr>
        <w:ind w:left="720"/>
      </w:pPr>
      <w:r>
        <w:rPr>
          <w:noProof/>
          <w:lang w:eastAsia="en-US"/>
        </w:rPr>
        <w:drawing>
          <wp:inline distT="0" distB="0" distL="0" distR="0">
            <wp:extent cx="5486400" cy="4830246"/>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486400" cy="4830246"/>
                    </a:xfrm>
                    <a:prstGeom prst="rect">
                      <a:avLst/>
                    </a:prstGeom>
                    <a:noFill/>
                    <a:ln w="9525">
                      <a:noFill/>
                      <a:miter lim="800000"/>
                      <a:headEnd/>
                      <a:tailEnd/>
                    </a:ln>
                  </pic:spPr>
                </pic:pic>
              </a:graphicData>
            </a:graphic>
          </wp:inline>
        </w:drawing>
      </w:r>
    </w:p>
    <w:p w:rsidR="00B57E3C" w:rsidRDefault="00B57E3C" w:rsidP="00252CE9">
      <w:pPr>
        <w:numPr>
          <w:ilvl w:val="0"/>
          <w:numId w:val="9"/>
        </w:numPr>
      </w:pPr>
      <w:r>
        <w:lastRenderedPageBreak/>
        <w:t xml:space="preserve">Using either the middle or right pane, name one of the data objects switch_on and set its scope to </w:t>
      </w:r>
      <w:r w:rsidRPr="00B57E3C">
        <w:rPr>
          <w:b/>
        </w:rPr>
        <w:t>Input</w:t>
      </w:r>
    </w:p>
    <w:p w:rsidR="00B57E3C" w:rsidRDefault="00B57E3C" w:rsidP="00252CE9">
      <w:pPr>
        <w:numPr>
          <w:ilvl w:val="0"/>
          <w:numId w:val="9"/>
        </w:numPr>
      </w:pPr>
      <w:r>
        <w:t xml:space="preserve">Using either the middle or right pane, name one of the data objects device_on and set its scope to </w:t>
      </w:r>
      <w:r>
        <w:rPr>
          <w:b/>
        </w:rPr>
        <w:t>Output</w:t>
      </w:r>
    </w:p>
    <w:p w:rsidR="00252CE9" w:rsidRDefault="00B57E3C" w:rsidP="00CB0B1B">
      <w:r>
        <w:rPr>
          <w:noProof/>
          <w:lang w:eastAsia="en-US"/>
        </w:rPr>
        <w:drawing>
          <wp:inline distT="0" distB="0" distL="0" distR="0">
            <wp:extent cx="5486400" cy="3772348"/>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486400" cy="3772348"/>
                    </a:xfrm>
                    <a:prstGeom prst="rect">
                      <a:avLst/>
                    </a:prstGeom>
                    <a:noFill/>
                    <a:ln w="9525">
                      <a:noFill/>
                      <a:miter lim="800000"/>
                      <a:headEnd/>
                      <a:tailEnd/>
                    </a:ln>
                  </pic:spPr>
                </pic:pic>
              </a:graphicData>
            </a:graphic>
          </wp:inline>
        </w:drawing>
      </w:r>
    </w:p>
    <w:p w:rsidR="00C21966" w:rsidRDefault="00C21966" w:rsidP="00CB0B1B"/>
    <w:p w:rsidR="00CB0B1B" w:rsidRDefault="00CB0B1B" w:rsidP="00252CE9">
      <w:r>
        <w:t xml:space="preserve">Unlike MATLAB, Stateflow requires all variables in the workspace be explicitly defined.  With the Stateflow Symbol Wizard, we have defined switch_on and device_on as input and output.  There are other Scopes for variables in Stateflow, some of which will be touched on in this Workshop.  If you ever </w:t>
      </w:r>
      <w:r w:rsidR="00C21966">
        <w:t>need to make changes to these data objects, you can return to the Model Explorer and make the proper adjustments</w:t>
      </w:r>
      <w:r w:rsidR="00252CE9">
        <w:t xml:space="preserve">. </w:t>
      </w:r>
    </w:p>
    <w:p w:rsidR="00C04775" w:rsidRDefault="00B20183" w:rsidP="00C04775">
      <w:pPr>
        <w:jc w:val="center"/>
      </w:pPr>
      <w:hyperlink w:anchor="_top" w:history="1">
        <w:r w:rsidR="00C04775" w:rsidRPr="003E4234">
          <w:rPr>
            <w:rStyle w:val="Hyperlink"/>
          </w:rPr>
          <w:t>Back to Top</w:t>
        </w:r>
      </w:hyperlink>
    </w:p>
    <w:p w:rsidR="00DF3BE6" w:rsidRDefault="00DF3BE6" w:rsidP="00DF3BE6">
      <w:pPr>
        <w:pStyle w:val="Heading3"/>
      </w:pPr>
      <w:bookmarkStart w:id="15" w:name="_Toc219093458"/>
      <w:r>
        <w:t>2.7</w:t>
      </w:r>
      <w:r>
        <w:tab/>
        <w:t>Connect Stateflow to the Simulink Model</w:t>
      </w:r>
      <w:bookmarkEnd w:id="15"/>
    </w:p>
    <w:p w:rsidR="00F95B57" w:rsidRDefault="00F95B57" w:rsidP="00F95B57">
      <w:pPr>
        <w:pStyle w:val="InstructionHeading"/>
      </w:pPr>
      <w:r>
        <w:t xml:space="preserve"> Do the following:</w:t>
      </w:r>
    </w:p>
    <w:p w:rsidR="00F95B57" w:rsidRDefault="00F95B57" w:rsidP="00233136">
      <w:pPr>
        <w:numPr>
          <w:ilvl w:val="0"/>
          <w:numId w:val="10"/>
        </w:numPr>
      </w:pPr>
      <w:r>
        <w:t>Insert your Stateflow chart in between the Device Switch and Powe</w:t>
      </w:r>
      <w:r w:rsidR="00233136">
        <w:t>r Slider in the Simulink Model</w:t>
      </w:r>
    </w:p>
    <w:p w:rsidR="00F95B57" w:rsidRDefault="00F95B57" w:rsidP="00F95B57">
      <w:pPr>
        <w:numPr>
          <w:ilvl w:val="0"/>
          <w:numId w:val="10"/>
        </w:numPr>
      </w:pPr>
      <w:r>
        <w:t>Start the simulation</w:t>
      </w:r>
    </w:p>
    <w:p w:rsidR="00F95B57" w:rsidRDefault="00F95B57" w:rsidP="00F95B57">
      <w:pPr>
        <w:numPr>
          <w:ilvl w:val="0"/>
          <w:numId w:val="10"/>
        </w:numPr>
      </w:pPr>
      <w:r>
        <w:t>Observe the Stateflow chart changing from DeviceOff to DeviceOn as you toggle the switch</w:t>
      </w:r>
    </w:p>
    <w:p w:rsidR="00F95B57" w:rsidRDefault="00F95B57" w:rsidP="00F95B57"/>
    <w:p w:rsidR="00233136" w:rsidRDefault="002D0A27" w:rsidP="00F95B57">
      <w:r>
        <w:rPr>
          <w:noProof/>
          <w:lang w:eastAsia="en-US"/>
        </w:rPr>
        <w:lastRenderedPageBreak/>
        <w:drawing>
          <wp:inline distT="0" distB="0" distL="0" distR="0">
            <wp:extent cx="5486400" cy="26860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486400" cy="2686050"/>
                    </a:xfrm>
                    <a:prstGeom prst="rect">
                      <a:avLst/>
                    </a:prstGeom>
                    <a:noFill/>
                    <a:ln w="9525">
                      <a:noFill/>
                      <a:miter lim="800000"/>
                      <a:headEnd/>
                      <a:tailEnd/>
                    </a:ln>
                  </pic:spPr>
                </pic:pic>
              </a:graphicData>
            </a:graphic>
          </wp:inline>
        </w:drawing>
      </w:r>
    </w:p>
    <w:p w:rsidR="00233136" w:rsidRDefault="00233136" w:rsidP="00F95B57"/>
    <w:p w:rsidR="00F95B57" w:rsidRDefault="00F95B57" w:rsidP="00CA0C56">
      <w:r>
        <w:t xml:space="preserve">You may have noticed a small delay when you pushed play.  Stateflow charts are converted to C code and compiled upon simulation execution.  If no changes are made to the chart, then subsequent executions will not incur the </w:t>
      </w:r>
      <w:r w:rsidR="00CA0C56">
        <w:t>build time</w:t>
      </w:r>
      <w:r>
        <w:t xml:space="preserve"> penalty since the code is already compiled.</w:t>
      </w:r>
    </w:p>
    <w:p w:rsidR="00F95B57" w:rsidRDefault="00F95B57" w:rsidP="00F95B57"/>
    <w:p w:rsidR="00F95B57" w:rsidRDefault="002B2345" w:rsidP="00233136">
      <w:r>
        <w:t xml:space="preserve">If the Stateflow chart was open, you would have noticed that the present state of the chart was highlighted in blue as the simulation ran.  </w:t>
      </w:r>
      <w:r w:rsidR="00392286">
        <w:t>The visual cues provided by Stateflow are handy for analyzing your chart performance, especially as charts become more elaborate.</w:t>
      </w:r>
      <w:r w:rsidR="004428DB">
        <w:t xml:space="preserve"> </w:t>
      </w:r>
    </w:p>
    <w:p w:rsidR="00233136" w:rsidRDefault="002D0A27" w:rsidP="00233136">
      <w:r>
        <w:rPr>
          <w:noProof/>
          <w:lang w:eastAsia="en-US"/>
        </w:rPr>
        <w:lastRenderedPageBreak/>
        <w:drawing>
          <wp:inline distT="0" distB="0" distL="0" distR="0">
            <wp:extent cx="4114800" cy="40290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4114800" cy="4029075"/>
                    </a:xfrm>
                    <a:prstGeom prst="rect">
                      <a:avLst/>
                    </a:prstGeom>
                    <a:noFill/>
                    <a:ln w="9525">
                      <a:noFill/>
                      <a:miter lim="800000"/>
                      <a:headEnd/>
                      <a:tailEnd/>
                    </a:ln>
                  </pic:spPr>
                </pic:pic>
              </a:graphicData>
            </a:graphic>
          </wp:inline>
        </w:drawing>
      </w:r>
    </w:p>
    <w:p w:rsidR="003E4234" w:rsidRDefault="00B20183" w:rsidP="003E4234">
      <w:pPr>
        <w:jc w:val="center"/>
      </w:pPr>
      <w:hyperlink w:anchor="_top" w:history="1">
        <w:r w:rsidR="003E4234" w:rsidRPr="003E4234">
          <w:rPr>
            <w:rStyle w:val="Hyperlink"/>
          </w:rPr>
          <w:t>Back to Top</w:t>
        </w:r>
      </w:hyperlink>
    </w:p>
    <w:p w:rsidR="00A114C2" w:rsidRDefault="00DF3BE6" w:rsidP="00A114C2">
      <w:pPr>
        <w:pStyle w:val="Heading2"/>
      </w:pPr>
      <w:bookmarkStart w:id="16" w:name="_Toc194372245"/>
      <w:bookmarkStart w:id="17" w:name="_Toc219093459"/>
      <w:r>
        <w:t>3.0</w:t>
      </w:r>
      <w:r>
        <w:tab/>
      </w:r>
      <w:r w:rsidR="00A114C2">
        <w:t xml:space="preserve"> Protect Against Overheating</w:t>
      </w:r>
      <w:bookmarkEnd w:id="16"/>
      <w:bookmarkEnd w:id="17"/>
    </w:p>
    <w:p w:rsidR="003B4EF7" w:rsidRDefault="003B4EF7" w:rsidP="008F0E2D">
      <w:r>
        <w:t xml:space="preserve">At the moment, we have a functioning Stateflow chart that turns our device on and off depending on the setting of the switch.  Considering that this is the same functionality that we started with before the chart, nothing really has been gained yet.  </w:t>
      </w:r>
      <w:r w:rsidR="00976054">
        <w:t xml:space="preserve">We will now expand on our existing Stateflow chart and protect our device from overheating.  </w:t>
      </w:r>
    </w:p>
    <w:p w:rsidR="003B4EF7" w:rsidRDefault="003B4EF7" w:rsidP="008F0E2D"/>
    <w:p w:rsidR="00A114C2" w:rsidRDefault="008F0E2D" w:rsidP="008F0E2D">
      <w:r>
        <w:t xml:space="preserve">Our requirements specify that device operation is not critical for overall system performance (i.e. our CD player can be inactive yet we can still drive).  It is more important that if the device begins overheating, the system is shut down before damage to the hardware occurs.  </w:t>
      </w:r>
      <w:r w:rsidR="00271466">
        <w:t xml:space="preserve">In this particular problem, we don't want the device operating above 160° F.  </w:t>
      </w:r>
    </w:p>
    <w:p w:rsidR="00C04775" w:rsidRDefault="00B20183" w:rsidP="00C04775">
      <w:pPr>
        <w:jc w:val="center"/>
      </w:pPr>
      <w:hyperlink w:anchor="_top" w:history="1">
        <w:r w:rsidR="00C04775" w:rsidRPr="003E4234">
          <w:rPr>
            <w:rStyle w:val="Hyperlink"/>
          </w:rPr>
          <w:t>Back to Top</w:t>
        </w:r>
      </w:hyperlink>
    </w:p>
    <w:p w:rsidR="006156B0" w:rsidRDefault="006156B0" w:rsidP="006156B0">
      <w:pPr>
        <w:pStyle w:val="Heading3"/>
      </w:pPr>
      <w:bookmarkStart w:id="18" w:name="_Toc219093460"/>
      <w:r>
        <w:t>3.1</w:t>
      </w:r>
      <w:r>
        <w:tab/>
        <w:t>Expand on the Transition Conditions</w:t>
      </w:r>
      <w:bookmarkEnd w:id="18"/>
    </w:p>
    <w:p w:rsidR="00C54546" w:rsidRDefault="002C3EFE" w:rsidP="00C54546">
      <w:pPr>
        <w:pStyle w:val="InstructionHeading"/>
      </w:pPr>
      <w:r>
        <w:t xml:space="preserve"> Do the following:</w:t>
      </w:r>
    </w:p>
    <w:p w:rsidR="00E342DD" w:rsidRDefault="00B20183" w:rsidP="00C54546">
      <w:pPr>
        <w:numPr>
          <w:ilvl w:val="0"/>
          <w:numId w:val="13"/>
        </w:numPr>
      </w:pPr>
      <w:hyperlink r:id="rId32" w:history="1">
        <w:r w:rsidR="00E342DD" w:rsidRPr="00DC1B7A">
          <w:rPr>
            <w:rStyle w:val="Hyperlink"/>
          </w:rPr>
          <w:t xml:space="preserve">Open the </w:t>
        </w:r>
        <w:r w:rsidR="00E342DD">
          <w:rPr>
            <w:rStyle w:val="Hyperlink"/>
          </w:rPr>
          <w:t>Step 2</w:t>
        </w:r>
        <w:r w:rsidR="00E342DD" w:rsidRPr="00DC1B7A">
          <w:rPr>
            <w:rStyle w:val="Hyperlink"/>
          </w:rPr>
          <w:t xml:space="preserve"> model</w:t>
        </w:r>
      </w:hyperlink>
      <w:r w:rsidR="00E342DD">
        <w:t xml:space="preserve"> or continue working off your existing file</w:t>
      </w:r>
    </w:p>
    <w:p w:rsidR="00C54546" w:rsidRPr="00E342DD" w:rsidRDefault="00C54546" w:rsidP="00BD5486">
      <w:pPr>
        <w:numPr>
          <w:ilvl w:val="0"/>
          <w:numId w:val="13"/>
        </w:numPr>
      </w:pPr>
      <w:r>
        <w:t xml:space="preserve">Expand the transition conditions between DeviceOn and DeviceOff by typing </w:t>
      </w:r>
      <w:r w:rsidRPr="002109F4">
        <w:rPr>
          <w:rStyle w:val="StateflowChar"/>
        </w:rPr>
        <w:t>&amp;&amp; isCool(T_device)</w:t>
      </w:r>
      <w:r>
        <w:t xml:space="preserve"> and </w:t>
      </w:r>
      <w:r w:rsidRPr="002109F4">
        <w:rPr>
          <w:rStyle w:val="StateflowChar"/>
        </w:rPr>
        <w:t>|| !isCool(T_device</w:t>
      </w:r>
      <w:r w:rsidR="00BD5486">
        <w:rPr>
          <w:rStyle w:val="StateflowChar"/>
        </w:rPr>
        <w:t>)</w:t>
      </w:r>
    </w:p>
    <w:p w:rsidR="00BD5486" w:rsidRDefault="002D0A27" w:rsidP="00BD5486">
      <w:pPr>
        <w:ind w:left="360"/>
      </w:pPr>
      <w:r>
        <w:rPr>
          <w:noProof/>
          <w:lang w:eastAsia="en-US"/>
        </w:rPr>
        <w:lastRenderedPageBreak/>
        <w:drawing>
          <wp:inline distT="0" distB="0" distL="0" distR="0">
            <wp:extent cx="4343400" cy="3657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4343400" cy="3657600"/>
                    </a:xfrm>
                    <a:prstGeom prst="rect">
                      <a:avLst/>
                    </a:prstGeom>
                    <a:noFill/>
                    <a:ln w="9525">
                      <a:noFill/>
                      <a:miter lim="800000"/>
                      <a:headEnd/>
                      <a:tailEnd/>
                    </a:ln>
                  </pic:spPr>
                </pic:pic>
              </a:graphicData>
            </a:graphic>
          </wp:inline>
        </w:drawing>
      </w:r>
    </w:p>
    <w:p w:rsidR="00DB618B" w:rsidRDefault="00DB618B" w:rsidP="00C54546">
      <w:pPr>
        <w:numPr>
          <w:ilvl w:val="0"/>
          <w:numId w:val="13"/>
        </w:numPr>
      </w:pPr>
      <w:r>
        <w:t>Add a new data object, T_Device</w:t>
      </w:r>
    </w:p>
    <w:p w:rsidR="00C54546" w:rsidRPr="00DB618B" w:rsidRDefault="00DB618B" w:rsidP="00DB618B">
      <w:pPr>
        <w:numPr>
          <w:ilvl w:val="1"/>
          <w:numId w:val="13"/>
        </w:numPr>
      </w:pPr>
      <w:r>
        <w:t xml:space="preserve">Use the Model Explorer to add T_Device and set its scope to be </w:t>
      </w:r>
      <w:r>
        <w:rPr>
          <w:b/>
        </w:rPr>
        <w:t>Input</w:t>
      </w:r>
    </w:p>
    <w:p w:rsidR="00DB618B" w:rsidRDefault="00DB618B" w:rsidP="00DB618B">
      <w:pPr>
        <w:numPr>
          <w:ilvl w:val="1"/>
          <w:numId w:val="13"/>
        </w:numPr>
      </w:pPr>
      <w:r>
        <w:t>Alternatively, accomplish this from the Add Menu</w:t>
      </w:r>
    </w:p>
    <w:p w:rsidR="00DB618B" w:rsidRPr="006156B0" w:rsidRDefault="00DB618B" w:rsidP="00DB618B">
      <w:r>
        <w:rPr>
          <w:noProof/>
          <w:lang w:eastAsia="en-US"/>
        </w:rPr>
        <w:drawing>
          <wp:inline distT="0" distB="0" distL="0" distR="0">
            <wp:extent cx="4248150" cy="3776133"/>
            <wp:effectExtent l="1905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4248150" cy="3776133"/>
                    </a:xfrm>
                    <a:prstGeom prst="rect">
                      <a:avLst/>
                    </a:prstGeom>
                    <a:noFill/>
                    <a:ln w="9525">
                      <a:noFill/>
                      <a:miter lim="800000"/>
                      <a:headEnd/>
                      <a:tailEnd/>
                    </a:ln>
                  </pic:spPr>
                </pic:pic>
              </a:graphicData>
            </a:graphic>
          </wp:inline>
        </w:drawing>
      </w:r>
    </w:p>
    <w:p w:rsidR="006156B0" w:rsidRDefault="006156B0" w:rsidP="006156B0">
      <w:pPr>
        <w:numPr>
          <w:ilvl w:val="0"/>
          <w:numId w:val="13"/>
        </w:numPr>
      </w:pPr>
      <w:r w:rsidRPr="006156B0">
        <w:t>Connect the Stateflow chart inport in Simulink</w:t>
      </w:r>
    </w:p>
    <w:p w:rsidR="006156B0" w:rsidRDefault="006156B0" w:rsidP="006156B0">
      <w:pPr>
        <w:numPr>
          <w:ilvl w:val="1"/>
          <w:numId w:val="13"/>
        </w:numPr>
      </w:pPr>
      <w:r>
        <w:lastRenderedPageBreak/>
        <w:t>Go the Simulink model</w:t>
      </w:r>
    </w:p>
    <w:p w:rsidR="006156B0" w:rsidRDefault="006156B0" w:rsidP="006156B0">
      <w:pPr>
        <w:numPr>
          <w:ilvl w:val="1"/>
          <w:numId w:val="13"/>
        </w:numPr>
      </w:pPr>
      <w:r>
        <w:t>Find the T_device signal coming out of the temperature model</w:t>
      </w:r>
    </w:p>
    <w:p w:rsidR="006156B0" w:rsidRDefault="006156B0" w:rsidP="006156B0">
      <w:pPr>
        <w:numPr>
          <w:ilvl w:val="1"/>
          <w:numId w:val="13"/>
        </w:numPr>
      </w:pPr>
      <w:r>
        <w:t>Hold down Ctrl and left-click the signal wire</w:t>
      </w:r>
    </w:p>
    <w:p w:rsidR="006156B0" w:rsidRPr="006156B0" w:rsidRDefault="006156B0" w:rsidP="006156B0">
      <w:pPr>
        <w:numPr>
          <w:ilvl w:val="1"/>
          <w:numId w:val="13"/>
        </w:numPr>
      </w:pPr>
      <w:r>
        <w:t>Drag the mouse to the chart inport</w:t>
      </w:r>
    </w:p>
    <w:p w:rsidR="00BD5486" w:rsidRDefault="002D0A27" w:rsidP="00BD5486">
      <w:pPr>
        <w:rPr>
          <w:rFonts w:ascii="Arial" w:hAnsi="Arial"/>
        </w:rPr>
      </w:pPr>
      <w:r>
        <w:rPr>
          <w:rFonts w:ascii="Arial" w:hAnsi="Arial"/>
          <w:noProof/>
          <w:lang w:eastAsia="en-US"/>
        </w:rPr>
        <w:drawing>
          <wp:inline distT="0" distB="0" distL="0" distR="0">
            <wp:extent cx="5486400" cy="22383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5486400" cy="2238375"/>
                    </a:xfrm>
                    <a:prstGeom prst="rect">
                      <a:avLst/>
                    </a:prstGeom>
                    <a:noFill/>
                    <a:ln w="9525">
                      <a:noFill/>
                      <a:miter lim="800000"/>
                      <a:headEnd/>
                      <a:tailEnd/>
                    </a:ln>
                  </pic:spPr>
                </pic:pic>
              </a:graphicData>
            </a:graphic>
          </wp:inline>
        </w:drawing>
      </w:r>
    </w:p>
    <w:p w:rsidR="001E01EA" w:rsidRDefault="002109F4" w:rsidP="00415431">
      <w:r>
        <w:t xml:space="preserve">These steps establish a temperature dependence on our transition conditions.  We will not </w:t>
      </w:r>
      <w:r w:rsidR="00415431">
        <w:t>transition</w:t>
      </w:r>
      <w:r>
        <w:t xml:space="preserve"> from off to on anymore unless the device is sufficiently cool (even if the switch is turned on).  Similarly, the device will automatically turn off when it gets too hot.  </w:t>
      </w:r>
      <w:r w:rsidR="001E01EA">
        <w:t>The function that makes the distinction between cool and hot, isCool, now needs to be defined.</w:t>
      </w:r>
      <w:r w:rsidR="009D6813">
        <w:t xml:space="preserve">  First, we'll need to free up space in our chart to make room.</w:t>
      </w:r>
    </w:p>
    <w:p w:rsidR="00C04775" w:rsidRDefault="00B20183" w:rsidP="00C04775">
      <w:pPr>
        <w:jc w:val="center"/>
      </w:pPr>
      <w:hyperlink w:anchor="_top" w:history="1">
        <w:r w:rsidR="00C04775" w:rsidRPr="003E4234">
          <w:rPr>
            <w:rStyle w:val="Hyperlink"/>
          </w:rPr>
          <w:t>Back to Top</w:t>
        </w:r>
      </w:hyperlink>
    </w:p>
    <w:p w:rsidR="006156B0" w:rsidRDefault="006156B0" w:rsidP="006156B0">
      <w:pPr>
        <w:pStyle w:val="Heading3"/>
      </w:pPr>
      <w:bookmarkStart w:id="19" w:name="_Toc219093461"/>
      <w:r>
        <w:t>3.2</w:t>
      </w:r>
      <w:r>
        <w:tab/>
        <w:t>Create a Stateflow Subchart</w:t>
      </w:r>
      <w:bookmarkEnd w:id="19"/>
    </w:p>
    <w:p w:rsidR="00964089" w:rsidRDefault="00964089" w:rsidP="00964089">
      <w:pPr>
        <w:pStyle w:val="InstructionHeading"/>
      </w:pPr>
      <w:r>
        <w:t>DO the following:</w:t>
      </w:r>
    </w:p>
    <w:p w:rsidR="00D2386B" w:rsidRDefault="00D2386B" w:rsidP="00D2386B">
      <w:pPr>
        <w:numPr>
          <w:ilvl w:val="0"/>
          <w:numId w:val="14"/>
        </w:numPr>
      </w:pPr>
      <w:r>
        <w:t>Add a new state to the chart and name it DeviceLogic</w:t>
      </w:r>
    </w:p>
    <w:p w:rsidR="00D2386B" w:rsidRDefault="00D2386B" w:rsidP="00964089">
      <w:pPr>
        <w:numPr>
          <w:ilvl w:val="0"/>
          <w:numId w:val="14"/>
        </w:numPr>
      </w:pPr>
      <w:r>
        <w:t>Grab the edge of the state and resize it to contain all other chart contents</w:t>
      </w:r>
    </w:p>
    <w:p w:rsidR="00D2386B" w:rsidRDefault="002D0A27" w:rsidP="00D2386B">
      <w:pPr>
        <w:ind w:left="360"/>
      </w:pPr>
      <w:r>
        <w:rPr>
          <w:noProof/>
          <w:lang w:eastAsia="en-US"/>
        </w:rPr>
        <w:lastRenderedPageBreak/>
        <w:drawing>
          <wp:inline distT="0" distB="0" distL="0" distR="0">
            <wp:extent cx="5486400" cy="42005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srcRect/>
                    <a:stretch>
                      <a:fillRect/>
                    </a:stretch>
                  </pic:blipFill>
                  <pic:spPr bwMode="auto">
                    <a:xfrm>
                      <a:off x="0" y="0"/>
                      <a:ext cx="5486400" cy="4200525"/>
                    </a:xfrm>
                    <a:prstGeom prst="rect">
                      <a:avLst/>
                    </a:prstGeom>
                    <a:noFill/>
                    <a:ln w="9525">
                      <a:noFill/>
                      <a:miter lim="800000"/>
                      <a:headEnd/>
                      <a:tailEnd/>
                    </a:ln>
                  </pic:spPr>
                </pic:pic>
              </a:graphicData>
            </a:graphic>
          </wp:inline>
        </w:drawing>
      </w:r>
    </w:p>
    <w:p w:rsidR="009D6813" w:rsidRDefault="00D2386B" w:rsidP="00D2386B">
      <w:pPr>
        <w:numPr>
          <w:ilvl w:val="0"/>
          <w:numId w:val="14"/>
        </w:numPr>
      </w:pPr>
      <w:r>
        <w:t xml:space="preserve">Right-click the white space inside DeviceLogic </w:t>
      </w:r>
      <w:r w:rsidR="009D6813">
        <w:t xml:space="preserve">and select Make Contents </w:t>
      </w:r>
      <w:r w:rsidR="00D6117B">
        <w:t>-&gt;</w:t>
      </w:r>
      <w:r w:rsidR="00DE0475">
        <w:t xml:space="preserve"> </w:t>
      </w:r>
      <w:r w:rsidR="009D6813">
        <w:t xml:space="preserve"> Subcharted </w:t>
      </w:r>
    </w:p>
    <w:p w:rsidR="00BD5486" w:rsidRDefault="002D0A27" w:rsidP="00BD5486">
      <w:pPr>
        <w:ind w:left="360"/>
      </w:pPr>
      <w:r>
        <w:rPr>
          <w:noProof/>
          <w:lang w:eastAsia="en-US"/>
        </w:rPr>
        <w:lastRenderedPageBreak/>
        <w:drawing>
          <wp:inline distT="0" distB="0" distL="0" distR="0">
            <wp:extent cx="5476875" cy="4314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476875" cy="4314825"/>
                    </a:xfrm>
                    <a:prstGeom prst="rect">
                      <a:avLst/>
                    </a:prstGeom>
                    <a:noFill/>
                    <a:ln w="9525">
                      <a:noFill/>
                      <a:miter lim="800000"/>
                      <a:headEnd/>
                      <a:tailEnd/>
                    </a:ln>
                  </pic:spPr>
                </pic:pic>
              </a:graphicData>
            </a:graphic>
          </wp:inline>
        </w:drawing>
      </w:r>
    </w:p>
    <w:p w:rsidR="00D2386B" w:rsidRDefault="00D2386B" w:rsidP="008E5D1A">
      <w:pPr>
        <w:numPr>
          <w:ilvl w:val="0"/>
          <w:numId w:val="14"/>
        </w:numPr>
      </w:pPr>
      <w:r>
        <w:t>Double-click the state to check the contents</w:t>
      </w:r>
    </w:p>
    <w:p w:rsidR="009D6813" w:rsidRDefault="00816B08" w:rsidP="008E5D1A">
      <w:pPr>
        <w:numPr>
          <w:ilvl w:val="0"/>
          <w:numId w:val="14"/>
        </w:numPr>
      </w:pPr>
      <w:r>
        <w:t xml:space="preserve">Click the </w:t>
      </w:r>
      <w:r w:rsidR="009B5385">
        <w:t>"</w:t>
      </w:r>
      <w:r>
        <w:t xml:space="preserve">Up </w:t>
      </w:r>
      <w:r w:rsidR="008E5D1A">
        <w:t>T</w:t>
      </w:r>
      <w:r>
        <w:t>o Chart</w:t>
      </w:r>
      <w:r w:rsidR="009B5385">
        <w:t>"</w:t>
      </w:r>
      <w:r>
        <w:t xml:space="preserve"> </w:t>
      </w:r>
      <w:r w:rsidR="009B5385">
        <w:t>button</w:t>
      </w:r>
      <w:r>
        <w:t xml:space="preserve"> to return to the top level of the Stateflow chart</w:t>
      </w:r>
    </w:p>
    <w:p w:rsidR="009B5385" w:rsidRDefault="002D0A27" w:rsidP="009B5385">
      <w:r>
        <w:rPr>
          <w:noProof/>
          <w:lang w:eastAsia="en-US"/>
        </w:rPr>
        <w:lastRenderedPageBreak/>
        <w:drawing>
          <wp:inline distT="0" distB="0" distL="0" distR="0">
            <wp:extent cx="4114800" cy="3733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4114800" cy="3733800"/>
                    </a:xfrm>
                    <a:prstGeom prst="rect">
                      <a:avLst/>
                    </a:prstGeom>
                    <a:noFill/>
                    <a:ln w="9525">
                      <a:noFill/>
                      <a:miter lim="800000"/>
                      <a:headEnd/>
                      <a:tailEnd/>
                    </a:ln>
                  </pic:spPr>
                </pic:pic>
              </a:graphicData>
            </a:graphic>
          </wp:inline>
        </w:drawing>
      </w:r>
    </w:p>
    <w:p w:rsidR="00816B08" w:rsidRDefault="00816B08" w:rsidP="00816B08"/>
    <w:p w:rsidR="00816B08" w:rsidRDefault="006F34F3" w:rsidP="002D7332">
      <w:r>
        <w:t>Like Simulink subsystems, creating subcharts is useful to organize our Stateflow logic.  As we continue adding features to our chart, the DeviceLogic is neatly partitioned.</w:t>
      </w:r>
      <w:r w:rsidR="006E3B5E">
        <w:t xml:space="preserve">  Note that Stateflow doesn't open a new window when you explore a subchart.  Instead, it recycles a single editing window.  The </w:t>
      </w:r>
      <w:r w:rsidR="003449F1">
        <w:t>"</w:t>
      </w:r>
      <w:r w:rsidR="00283852">
        <w:t xml:space="preserve">Up </w:t>
      </w:r>
      <w:r w:rsidR="008E5D1A">
        <w:t>T</w:t>
      </w:r>
      <w:r w:rsidR="00283852">
        <w:t>o Chart</w:t>
      </w:r>
      <w:r w:rsidR="003449F1">
        <w:t>"</w:t>
      </w:r>
      <w:r w:rsidR="00283852">
        <w:t xml:space="preserve"> button</w:t>
      </w:r>
      <w:r w:rsidR="006E3B5E">
        <w:t xml:space="preserve"> is used to return to a higher level of the chart.</w:t>
      </w:r>
      <w:r w:rsidR="00D6117B">
        <w:t xml:space="preserve">  The </w:t>
      </w:r>
      <w:r w:rsidR="00D6117B" w:rsidRPr="00D6117B">
        <w:rPr>
          <w:rStyle w:val="CodeChar"/>
        </w:rPr>
        <w:t>E</w:t>
      </w:r>
      <w:r w:rsidR="001E7EA9" w:rsidRPr="00D6117B">
        <w:rPr>
          <w:rStyle w:val="CodeChar"/>
        </w:rPr>
        <w:t>sc</w:t>
      </w:r>
      <w:r w:rsidR="001E7EA9">
        <w:t xml:space="preserve"> key is a shortcut for this </w:t>
      </w:r>
      <w:r w:rsidR="002D7332">
        <w:t>button</w:t>
      </w:r>
      <w:r w:rsidR="001E7EA9">
        <w:t>.</w:t>
      </w:r>
    </w:p>
    <w:p w:rsidR="00C04775" w:rsidRDefault="00B20183" w:rsidP="00C04775">
      <w:pPr>
        <w:jc w:val="center"/>
      </w:pPr>
      <w:hyperlink w:anchor="_top" w:history="1">
        <w:r w:rsidR="00C04775" w:rsidRPr="003E4234">
          <w:rPr>
            <w:rStyle w:val="Hyperlink"/>
          </w:rPr>
          <w:t>Back to Top</w:t>
        </w:r>
      </w:hyperlink>
    </w:p>
    <w:p w:rsidR="006156B0" w:rsidRDefault="006156B0" w:rsidP="006156B0">
      <w:pPr>
        <w:pStyle w:val="Heading3"/>
      </w:pPr>
      <w:bookmarkStart w:id="20" w:name="_Toc219093462"/>
      <w:r>
        <w:t>3.3</w:t>
      </w:r>
      <w:r>
        <w:tab/>
        <w:t>Create a Graphical Function</w:t>
      </w:r>
      <w:bookmarkEnd w:id="20"/>
    </w:p>
    <w:p w:rsidR="006F34F3" w:rsidRDefault="001D1178" w:rsidP="001D1178">
      <w:pPr>
        <w:pStyle w:val="InstructionHeading"/>
      </w:pPr>
      <w:r>
        <w:t>Do the following:</w:t>
      </w:r>
    </w:p>
    <w:p w:rsidR="001D1178" w:rsidRDefault="00D40DA7" w:rsidP="001D1178">
      <w:pPr>
        <w:numPr>
          <w:ilvl w:val="0"/>
          <w:numId w:val="15"/>
        </w:numPr>
      </w:pPr>
      <w:r>
        <w:t>From the left sidebar, add a function to the Stateflow chart below DeviceLogic</w:t>
      </w:r>
    </w:p>
    <w:p w:rsidR="00D40DA7" w:rsidRDefault="00D40DA7" w:rsidP="001D1178">
      <w:pPr>
        <w:numPr>
          <w:ilvl w:val="0"/>
          <w:numId w:val="15"/>
        </w:numPr>
      </w:pPr>
      <w:r>
        <w:t xml:space="preserve">Define the function as </w:t>
      </w:r>
      <w:r w:rsidRPr="00D40DA7">
        <w:rPr>
          <w:rStyle w:val="StateflowChar"/>
        </w:rPr>
        <w:t>status = isCool(T)</w:t>
      </w:r>
    </w:p>
    <w:p w:rsidR="00D40DA7" w:rsidRDefault="00942866" w:rsidP="001D1178">
      <w:pPr>
        <w:numPr>
          <w:ilvl w:val="0"/>
          <w:numId w:val="15"/>
        </w:numPr>
      </w:pPr>
      <w:r>
        <w:t>Make the function Subcharted</w:t>
      </w:r>
    </w:p>
    <w:p w:rsidR="00942866" w:rsidRDefault="00942866" w:rsidP="00163E07">
      <w:pPr>
        <w:numPr>
          <w:ilvl w:val="0"/>
          <w:numId w:val="15"/>
        </w:numPr>
      </w:pPr>
      <w:r>
        <w:t xml:space="preserve">Create a Stateflow chart like the figure below </w:t>
      </w:r>
    </w:p>
    <w:p w:rsidR="00942866" w:rsidRDefault="00942866" w:rsidP="00942866">
      <w:pPr>
        <w:numPr>
          <w:ilvl w:val="1"/>
          <w:numId w:val="15"/>
        </w:numPr>
      </w:pPr>
      <w:r>
        <w:t>Add two Connective Junctions</w:t>
      </w:r>
    </w:p>
    <w:p w:rsidR="00942866" w:rsidRDefault="00942866" w:rsidP="00942866">
      <w:pPr>
        <w:numPr>
          <w:ilvl w:val="1"/>
          <w:numId w:val="15"/>
        </w:numPr>
      </w:pPr>
      <w:r>
        <w:t>Attach a Default Transition to one of the Junctions</w:t>
      </w:r>
    </w:p>
    <w:p w:rsidR="00942866" w:rsidRDefault="00942866" w:rsidP="00942866">
      <w:pPr>
        <w:numPr>
          <w:ilvl w:val="1"/>
          <w:numId w:val="15"/>
        </w:numPr>
      </w:pPr>
      <w:r>
        <w:t>Define two transitions from the default junction to the other</w:t>
      </w:r>
    </w:p>
    <w:p w:rsidR="00942866" w:rsidRDefault="00942866" w:rsidP="00942866">
      <w:pPr>
        <w:numPr>
          <w:ilvl w:val="1"/>
          <w:numId w:val="15"/>
        </w:numPr>
      </w:pPr>
      <w:r>
        <w:t xml:space="preserve">Label transition 1 </w:t>
      </w:r>
      <w:r w:rsidRPr="00942866">
        <w:rPr>
          <w:rStyle w:val="StateflowChar"/>
        </w:rPr>
        <w:t>[T&lt;=160]{status = 1;}</w:t>
      </w:r>
    </w:p>
    <w:p w:rsidR="00C96E05" w:rsidRDefault="00942866" w:rsidP="00C96E05">
      <w:pPr>
        <w:numPr>
          <w:ilvl w:val="1"/>
          <w:numId w:val="15"/>
        </w:numPr>
        <w:rPr>
          <w:rStyle w:val="StateflowChar"/>
          <w:rFonts w:ascii="Times New Roman" w:hAnsi="Times New Roman"/>
        </w:rPr>
      </w:pPr>
      <w:r>
        <w:t xml:space="preserve">Label transition 2 </w:t>
      </w:r>
      <w:r w:rsidRPr="00942866">
        <w:rPr>
          <w:rStyle w:val="StateflowChar"/>
        </w:rPr>
        <w:t>{status = 0;}</w:t>
      </w:r>
    </w:p>
    <w:p w:rsidR="00C96E05" w:rsidRDefault="002D0A27" w:rsidP="00C96E05">
      <w:pPr>
        <w:rPr>
          <w:rStyle w:val="StateflowChar"/>
          <w:rFonts w:ascii="Times New Roman" w:hAnsi="Times New Roman"/>
        </w:rPr>
      </w:pPr>
      <w:r>
        <w:rPr>
          <w:rFonts w:ascii="Courier New" w:hAnsi="Courier New"/>
          <w:noProof/>
          <w:lang w:eastAsia="en-US"/>
        </w:rPr>
        <w:lastRenderedPageBreak/>
        <w:drawing>
          <wp:inline distT="0" distB="0" distL="0" distR="0">
            <wp:extent cx="5476875" cy="29241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5476875" cy="2924175"/>
                    </a:xfrm>
                    <a:prstGeom prst="rect">
                      <a:avLst/>
                    </a:prstGeom>
                    <a:noFill/>
                    <a:ln w="9525">
                      <a:noFill/>
                      <a:miter lim="800000"/>
                      <a:headEnd/>
                      <a:tailEnd/>
                    </a:ln>
                  </pic:spPr>
                </pic:pic>
              </a:graphicData>
            </a:graphic>
          </wp:inline>
        </w:drawing>
      </w:r>
    </w:p>
    <w:p w:rsidR="00776BC9" w:rsidRDefault="00C96E05" w:rsidP="00C96E05">
      <w:r>
        <w:t xml:space="preserve">You have just created a Stateflow graphical function!  </w:t>
      </w:r>
      <w:r w:rsidR="00632846">
        <w:t xml:space="preserve">Such functions are </w:t>
      </w:r>
      <w:r w:rsidR="005D73DB">
        <w:t xml:space="preserve">useful for creating and visualizing decision logic.  </w:t>
      </w:r>
      <w:r>
        <w:t xml:space="preserve">In the process, we have touched on a number of new concepts.  First is the Connective Junction.  This object is useful for defining decision logic.  In our case, we enter the first junction based on the default transition and have two paths to follow.  </w:t>
      </w:r>
    </w:p>
    <w:p w:rsidR="00776BC9" w:rsidRDefault="00776BC9" w:rsidP="00C96E05"/>
    <w:p w:rsidR="00C96E05" w:rsidRDefault="00C96E05" w:rsidP="001B17BE">
      <w:r>
        <w:t xml:space="preserve">We take the path denoted by the 1 when our transition condition of T </w:t>
      </w:r>
      <w:r w:rsidR="001B17BE">
        <w:t>&lt;=</w:t>
      </w:r>
      <w:r>
        <w:t xml:space="preserve"> 160 is met.  This transition is tested first (hence the 1).  If the condition isn't met, Stateflow will see if transition 2 is valid.  In our problem, we haven't specified a condition to follow the second path</w:t>
      </w:r>
      <w:r w:rsidR="00776BC9">
        <w:t>, which means that Stateflow will follow it.  It is similar to the else statement in if/then/else constructs.  As a rule of thumb, defining the last transition from a junction without a transition condition is a good idea.  Otherwise, Stateflow might get stuck at the condition junction.</w:t>
      </w:r>
    </w:p>
    <w:p w:rsidR="00776BC9" w:rsidRDefault="00776BC9" w:rsidP="00776BC9"/>
    <w:p w:rsidR="00776BC9" w:rsidRDefault="001B17BE" w:rsidP="006156B0">
      <w:r>
        <w:t xml:space="preserve">In the Stateflow language, </w:t>
      </w:r>
      <w:r w:rsidRPr="00632846">
        <w:rPr>
          <w:u w:val="single"/>
        </w:rPr>
        <w:t xml:space="preserve">text within curly brackets is known as a </w:t>
      </w:r>
      <w:r w:rsidR="006156B0">
        <w:rPr>
          <w:u w:val="single"/>
        </w:rPr>
        <w:t>condition</w:t>
      </w:r>
      <w:r>
        <w:rPr>
          <w:u w:val="single"/>
        </w:rPr>
        <w:t xml:space="preserve"> action</w:t>
      </w:r>
      <w:r>
        <w:t xml:space="preserve">.  </w:t>
      </w:r>
      <w:r w:rsidR="00632846">
        <w:t xml:space="preserve">We have defined </w:t>
      </w:r>
      <w:r w:rsidR="006156B0">
        <w:t>condition action</w:t>
      </w:r>
      <w:r w:rsidR="00632846">
        <w:t xml:space="preserve">s on both pathways.  Our function output, status, is set to 0 or 1 depending on the pathway taken.  </w:t>
      </w:r>
    </w:p>
    <w:p w:rsidR="00632846" w:rsidRDefault="00632846" w:rsidP="001B17BE"/>
    <w:p w:rsidR="00632846" w:rsidRDefault="00632846" w:rsidP="005D73DB">
      <w:r>
        <w:t xml:space="preserve">Note that if we parse the chart, Stateflow doesn't complain about the new variables we have introduced, T and status.  If we check the Model Explorer, we will find that the variables have already been defined.  They are local to </w:t>
      </w:r>
      <w:r w:rsidR="005D73DB">
        <w:t>the</w:t>
      </w:r>
      <w:r>
        <w:t xml:space="preserve"> function </w:t>
      </w:r>
      <w:r w:rsidR="005D73DB">
        <w:t xml:space="preserve">isCool and cannot be used elsewhere in the chart.  </w:t>
      </w:r>
    </w:p>
    <w:p w:rsidR="00C04775" w:rsidRDefault="00B20183" w:rsidP="00C04775">
      <w:pPr>
        <w:jc w:val="center"/>
      </w:pPr>
      <w:hyperlink w:anchor="_top" w:history="1">
        <w:r w:rsidR="00C04775" w:rsidRPr="003E4234">
          <w:rPr>
            <w:rStyle w:val="Hyperlink"/>
          </w:rPr>
          <w:t>Back to Top</w:t>
        </w:r>
      </w:hyperlink>
    </w:p>
    <w:p w:rsidR="006156B0" w:rsidRDefault="00F84F7C" w:rsidP="00F84F7C">
      <w:pPr>
        <w:pStyle w:val="Heading3"/>
      </w:pPr>
      <w:bookmarkStart w:id="21" w:name="_3.3_Test_the"/>
      <w:bookmarkStart w:id="22" w:name="_Toc219093463"/>
      <w:bookmarkEnd w:id="21"/>
      <w:r>
        <w:t>3.3</w:t>
      </w:r>
      <w:r>
        <w:tab/>
        <w:t>Test the Model</w:t>
      </w:r>
      <w:bookmarkEnd w:id="22"/>
    </w:p>
    <w:p w:rsidR="002F570D" w:rsidRDefault="002F570D" w:rsidP="002F570D">
      <w:pPr>
        <w:pStyle w:val="InstructionHeading"/>
      </w:pPr>
      <w:r>
        <w:t>Do the following:</w:t>
      </w:r>
    </w:p>
    <w:p w:rsidR="002F570D" w:rsidRDefault="002F570D" w:rsidP="002F570D">
      <w:pPr>
        <w:numPr>
          <w:ilvl w:val="0"/>
          <w:numId w:val="16"/>
        </w:numPr>
      </w:pPr>
      <w:r>
        <w:t>Start the simulation</w:t>
      </w:r>
    </w:p>
    <w:p w:rsidR="002F570D" w:rsidRDefault="002F570D" w:rsidP="002F570D">
      <w:pPr>
        <w:numPr>
          <w:ilvl w:val="0"/>
          <w:numId w:val="16"/>
        </w:numPr>
      </w:pPr>
      <w:r>
        <w:t>Turn the device on</w:t>
      </w:r>
    </w:p>
    <w:p w:rsidR="002F570D" w:rsidRDefault="002F570D" w:rsidP="002F570D">
      <w:pPr>
        <w:numPr>
          <w:ilvl w:val="0"/>
          <w:numId w:val="16"/>
        </w:numPr>
      </w:pPr>
      <w:r>
        <w:lastRenderedPageBreak/>
        <w:t>Increase the Usage Level and/or Ambient Temperature until the device reaches 160 degrees</w:t>
      </w:r>
    </w:p>
    <w:p w:rsidR="002F570D" w:rsidRDefault="002F570D" w:rsidP="002F570D">
      <w:pPr>
        <w:numPr>
          <w:ilvl w:val="0"/>
          <w:numId w:val="16"/>
        </w:numPr>
      </w:pPr>
      <w:r>
        <w:t>Observe the DeviceLogic switching to DeviceOff and the temperature oscillating around 160 degrees</w:t>
      </w:r>
    </w:p>
    <w:p w:rsidR="002F570D" w:rsidRDefault="002F570D" w:rsidP="002F570D"/>
    <w:p w:rsidR="002F570D" w:rsidRDefault="002F570D" w:rsidP="002F570D">
      <w:r>
        <w:t>The device now shuts off when the temperature reaches 160.  So long as the switch stays on though, the device turns back on a few seconds later when the device cools.  This design could certainly be improved upon, but we'll leave it as a problem to solve later.</w:t>
      </w:r>
    </w:p>
    <w:p w:rsidR="003E4234" w:rsidRPr="001B17BE" w:rsidRDefault="00B20183" w:rsidP="003E4234">
      <w:pPr>
        <w:jc w:val="center"/>
      </w:pPr>
      <w:hyperlink w:anchor="_top" w:history="1">
        <w:r w:rsidR="003E4234" w:rsidRPr="003E4234">
          <w:rPr>
            <w:rStyle w:val="Hyperlink"/>
          </w:rPr>
          <w:t>Back to Top</w:t>
        </w:r>
      </w:hyperlink>
    </w:p>
    <w:p w:rsidR="00A114C2" w:rsidRDefault="00DF3BE6" w:rsidP="00A114C2">
      <w:pPr>
        <w:pStyle w:val="Heading2"/>
      </w:pPr>
      <w:bookmarkStart w:id="23" w:name="_Toc194372246"/>
      <w:bookmarkStart w:id="24" w:name="_Toc219093464"/>
      <w:r>
        <w:t>4.0</w:t>
      </w:r>
      <w:r>
        <w:tab/>
      </w:r>
      <w:r w:rsidR="00A114C2">
        <w:t>Add On/Off Fan Logic</w:t>
      </w:r>
      <w:bookmarkEnd w:id="23"/>
      <w:bookmarkEnd w:id="24"/>
    </w:p>
    <w:p w:rsidR="00871F75" w:rsidRDefault="00871F75" w:rsidP="00871F75">
      <w:r>
        <w:t xml:space="preserve">The Simulink model developers have incorporated a fan model, but without control logic, it cannot be activated.  </w:t>
      </w:r>
      <w:r w:rsidR="003A7D24">
        <w:t xml:space="preserve">In this step, we will add to our Stateflow chart so that we can make use of a fan.  </w:t>
      </w:r>
    </w:p>
    <w:p w:rsidR="00C04775" w:rsidRDefault="00B20183" w:rsidP="00C04775">
      <w:pPr>
        <w:jc w:val="center"/>
      </w:pPr>
      <w:hyperlink w:anchor="_top" w:history="1">
        <w:r w:rsidR="00C04775" w:rsidRPr="003E4234">
          <w:rPr>
            <w:rStyle w:val="Hyperlink"/>
          </w:rPr>
          <w:t>Back to Top</w:t>
        </w:r>
      </w:hyperlink>
    </w:p>
    <w:p w:rsidR="00F84F7C" w:rsidRDefault="00F84F7C" w:rsidP="00F84F7C">
      <w:pPr>
        <w:pStyle w:val="Heading3"/>
      </w:pPr>
      <w:bookmarkStart w:id="25" w:name="_Toc219093465"/>
      <w:r>
        <w:t>4.1</w:t>
      </w:r>
      <w:r>
        <w:tab/>
        <w:t xml:space="preserve">Add a </w:t>
      </w:r>
      <w:smartTag w:uri="urn:schemas-microsoft-com:office:smarttags" w:element="place">
        <w:smartTag w:uri="urn:schemas-microsoft-com:office:smarttags" w:element="PlaceName">
          <w:r>
            <w:t>Parallel</w:t>
          </w:r>
        </w:smartTag>
        <w:r>
          <w:t xml:space="preserve"> </w:t>
        </w:r>
        <w:smartTag w:uri="urn:schemas-microsoft-com:office:smarttags" w:element="PlaceType">
          <w:r>
            <w:t>State</w:t>
          </w:r>
        </w:smartTag>
      </w:smartTag>
      <w:bookmarkEnd w:id="25"/>
    </w:p>
    <w:p w:rsidR="003A7D24" w:rsidRDefault="00CA1578" w:rsidP="00CA1578">
      <w:pPr>
        <w:pStyle w:val="InstructionHeading"/>
      </w:pPr>
      <w:r>
        <w:t>Do the following:</w:t>
      </w:r>
    </w:p>
    <w:p w:rsidR="00CA1578" w:rsidRDefault="00B20183" w:rsidP="00CA1578">
      <w:pPr>
        <w:numPr>
          <w:ilvl w:val="0"/>
          <w:numId w:val="17"/>
        </w:numPr>
      </w:pPr>
      <w:hyperlink r:id="rId40" w:history="1">
        <w:r w:rsidR="00CA1578" w:rsidRPr="00CA1578">
          <w:rPr>
            <w:rStyle w:val="Hyperlink"/>
          </w:rPr>
          <w:t>Open the Step 3 model</w:t>
        </w:r>
      </w:hyperlink>
      <w:r w:rsidR="00CA1578">
        <w:t>, or continue working off your existing file</w:t>
      </w:r>
    </w:p>
    <w:p w:rsidR="00CA1578" w:rsidRDefault="00EF3C7E" w:rsidP="00CA1578">
      <w:pPr>
        <w:numPr>
          <w:ilvl w:val="0"/>
          <w:numId w:val="17"/>
        </w:numPr>
      </w:pPr>
      <w:r>
        <w:t>Double-click the Stateflow chart</w:t>
      </w:r>
    </w:p>
    <w:p w:rsidR="00EF3C7E" w:rsidRDefault="00E33163" w:rsidP="00AA00AC">
      <w:pPr>
        <w:numPr>
          <w:ilvl w:val="0"/>
          <w:numId w:val="17"/>
        </w:numPr>
      </w:pPr>
      <w:r>
        <w:t>Add a new state next to DeviceLogic</w:t>
      </w:r>
    </w:p>
    <w:p w:rsidR="00E33163" w:rsidRDefault="00E33163" w:rsidP="00E33163">
      <w:pPr>
        <w:numPr>
          <w:ilvl w:val="1"/>
          <w:numId w:val="17"/>
        </w:numPr>
      </w:pPr>
      <w:r>
        <w:t>Name the state FanLogic</w:t>
      </w:r>
    </w:p>
    <w:p w:rsidR="00E33163" w:rsidRDefault="00E33163" w:rsidP="00E33163">
      <w:pPr>
        <w:numPr>
          <w:ilvl w:val="1"/>
          <w:numId w:val="17"/>
        </w:numPr>
      </w:pPr>
      <w:r>
        <w:t>Make the state Subcharted (right-click Make Contents)</w:t>
      </w:r>
    </w:p>
    <w:p w:rsidR="00AA00AC" w:rsidRDefault="00AA00AC" w:rsidP="00AA00AC">
      <w:pPr>
        <w:numPr>
          <w:ilvl w:val="0"/>
          <w:numId w:val="17"/>
        </w:numPr>
      </w:pPr>
      <w:r>
        <w:t xml:space="preserve">Right-click on the chart background and select Decomposition </w:t>
      </w:r>
      <w:r w:rsidR="00C42843">
        <w:t>-&gt;</w:t>
      </w:r>
      <w:r w:rsidR="00163E07">
        <w:t xml:space="preserve"> Parallel</w:t>
      </w:r>
    </w:p>
    <w:p w:rsidR="00163E07" w:rsidRDefault="002D0A27" w:rsidP="00163E07">
      <w:pPr>
        <w:ind w:left="360"/>
      </w:pPr>
      <w:r>
        <w:rPr>
          <w:noProof/>
          <w:lang w:eastAsia="en-US"/>
        </w:rPr>
        <w:drawing>
          <wp:inline distT="0" distB="0" distL="0" distR="0">
            <wp:extent cx="4800600" cy="3409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4800600" cy="3409950"/>
                    </a:xfrm>
                    <a:prstGeom prst="rect">
                      <a:avLst/>
                    </a:prstGeom>
                    <a:noFill/>
                    <a:ln w="9525">
                      <a:noFill/>
                      <a:miter lim="800000"/>
                      <a:headEnd/>
                      <a:tailEnd/>
                    </a:ln>
                  </pic:spPr>
                </pic:pic>
              </a:graphicData>
            </a:graphic>
          </wp:inline>
        </w:drawing>
      </w:r>
    </w:p>
    <w:p w:rsidR="00E33163" w:rsidRDefault="00E33163" w:rsidP="00E33163"/>
    <w:p w:rsidR="003A7D24" w:rsidRDefault="00AA00AC" w:rsidP="00A114C2">
      <w:r>
        <w:lastRenderedPageBreak/>
        <w:t>Note that when we changed the chart to have parallel decomposition, the border of DeviceLogic and FanLogic changed style to a dash.  It is possible (necessary in fact) to have both of these subcharts running simultaneously.  If you explore the contents of device logic, you will see that the on/off states remain exclusive.  In a similar capacity, we are going to establish our initial fan control logic.</w:t>
      </w:r>
    </w:p>
    <w:p w:rsidR="00C04775" w:rsidRDefault="00B20183" w:rsidP="00C04775">
      <w:pPr>
        <w:jc w:val="center"/>
      </w:pPr>
      <w:hyperlink w:anchor="_top" w:history="1">
        <w:r w:rsidR="00C04775" w:rsidRPr="003E4234">
          <w:rPr>
            <w:rStyle w:val="Hyperlink"/>
          </w:rPr>
          <w:t>Back to Top</w:t>
        </w:r>
      </w:hyperlink>
    </w:p>
    <w:p w:rsidR="00F84F7C" w:rsidRDefault="00F84F7C" w:rsidP="00F84F7C">
      <w:pPr>
        <w:pStyle w:val="Heading3"/>
      </w:pPr>
      <w:bookmarkStart w:id="26" w:name="_Toc219093466"/>
      <w:r>
        <w:t>4.2</w:t>
      </w:r>
      <w:r>
        <w:tab/>
        <w:t>Define Fan States</w:t>
      </w:r>
      <w:bookmarkEnd w:id="26"/>
      <w:r>
        <w:t xml:space="preserve"> </w:t>
      </w:r>
    </w:p>
    <w:p w:rsidR="00AA00AC" w:rsidRDefault="00AA00AC" w:rsidP="00AA00AC">
      <w:pPr>
        <w:pStyle w:val="InstructionHeading"/>
      </w:pPr>
      <w:r>
        <w:t>Do the following:</w:t>
      </w:r>
    </w:p>
    <w:p w:rsidR="00AA00AC" w:rsidRDefault="00AA00AC" w:rsidP="00AA00AC">
      <w:pPr>
        <w:numPr>
          <w:ilvl w:val="0"/>
          <w:numId w:val="18"/>
        </w:numPr>
      </w:pPr>
      <w:r>
        <w:t>Double-click on FanLogic</w:t>
      </w:r>
    </w:p>
    <w:p w:rsidR="00C42843" w:rsidRDefault="00AA00AC" w:rsidP="00C42843">
      <w:pPr>
        <w:numPr>
          <w:ilvl w:val="0"/>
          <w:numId w:val="18"/>
        </w:numPr>
      </w:pPr>
      <w:r>
        <w:t>Creat</w:t>
      </w:r>
      <w:r w:rsidR="00C42843">
        <w:t>e a chart like the figure below</w:t>
      </w:r>
    </w:p>
    <w:p w:rsidR="00AA00AC" w:rsidRDefault="00AA00AC" w:rsidP="00C42843">
      <w:pPr>
        <w:numPr>
          <w:ilvl w:val="1"/>
          <w:numId w:val="18"/>
        </w:numPr>
      </w:pPr>
      <w:r>
        <w:t>Add two states: FanOff and FanOn</w:t>
      </w:r>
    </w:p>
    <w:p w:rsidR="00AA00AC" w:rsidRDefault="00AA00AC" w:rsidP="00AA00AC">
      <w:pPr>
        <w:numPr>
          <w:ilvl w:val="1"/>
          <w:numId w:val="18"/>
        </w:numPr>
      </w:pPr>
      <w:r>
        <w:t>Create transitions from off to on and on to off</w:t>
      </w:r>
    </w:p>
    <w:p w:rsidR="00AA00AC" w:rsidRDefault="00AA00AC" w:rsidP="00AA00AC">
      <w:pPr>
        <w:numPr>
          <w:ilvl w:val="1"/>
          <w:numId w:val="18"/>
        </w:numPr>
      </w:pPr>
      <w:r>
        <w:t xml:space="preserve">Define transition conditions </w:t>
      </w:r>
      <w:r w:rsidRPr="00AA00AC">
        <w:rPr>
          <w:rStyle w:val="StateflowChar"/>
        </w:rPr>
        <w:t>[fan_mode == 1]</w:t>
      </w:r>
      <w:r>
        <w:t xml:space="preserve"> and </w:t>
      </w:r>
      <w:r w:rsidRPr="00AA00AC">
        <w:rPr>
          <w:rStyle w:val="StateflowChar"/>
        </w:rPr>
        <w:t>[fan_mode == 0]</w:t>
      </w:r>
      <w:r>
        <w:t xml:space="preserve"> for the transitions</w:t>
      </w:r>
    </w:p>
    <w:p w:rsidR="00AA00AC" w:rsidRDefault="00AA00AC" w:rsidP="00AA00AC">
      <w:pPr>
        <w:numPr>
          <w:ilvl w:val="1"/>
          <w:numId w:val="18"/>
        </w:numPr>
      </w:pPr>
      <w:r>
        <w:t xml:space="preserve">Define entry actions </w:t>
      </w:r>
      <w:r w:rsidRPr="00AA00AC">
        <w:rPr>
          <w:rStyle w:val="StateflowChar"/>
        </w:rPr>
        <w:t>V_fan[</w:t>
      </w:r>
      <w:r w:rsidR="006F39F5">
        <w:rPr>
          <w:rStyle w:val="StateflowChar"/>
        </w:rPr>
        <w:t>idx</w:t>
      </w:r>
      <w:r w:rsidRPr="00AA00AC">
        <w:rPr>
          <w:rStyle w:val="StateflowChar"/>
        </w:rPr>
        <w:t>] = 0.0;</w:t>
      </w:r>
      <w:r>
        <w:t xml:space="preserve"> and </w:t>
      </w:r>
      <w:r w:rsidR="006F39F5">
        <w:rPr>
          <w:rStyle w:val="StateflowChar"/>
        </w:rPr>
        <w:t>V_fan[idx</w:t>
      </w:r>
      <w:r w:rsidRPr="00AA00AC">
        <w:rPr>
          <w:rStyle w:val="StateflowChar"/>
        </w:rPr>
        <w:t>] = 0.75;</w:t>
      </w:r>
      <w:r>
        <w:t xml:space="preserve"> for the states</w:t>
      </w:r>
    </w:p>
    <w:p w:rsidR="006F39F5" w:rsidRDefault="006F39F5" w:rsidP="006F39F5">
      <w:pPr>
        <w:numPr>
          <w:ilvl w:val="1"/>
          <w:numId w:val="18"/>
        </w:numPr>
      </w:pPr>
      <w:r>
        <w:t xml:space="preserve">Connect a Default Transition to FanOff and give it a transition condition </w:t>
      </w:r>
      <w:r w:rsidRPr="006F39F5">
        <w:rPr>
          <w:rFonts w:ascii="Courier New" w:hAnsi="Courier New" w:cs="Courier New"/>
        </w:rPr>
        <w:t>{idx = 0;}</w:t>
      </w:r>
    </w:p>
    <w:p w:rsidR="00163E07" w:rsidRDefault="002D0A27" w:rsidP="00163E07">
      <w:pPr>
        <w:ind w:left="360"/>
      </w:pPr>
      <w:r>
        <w:rPr>
          <w:noProof/>
          <w:lang w:eastAsia="en-US"/>
        </w:rPr>
        <w:drawing>
          <wp:inline distT="0" distB="0" distL="0" distR="0">
            <wp:extent cx="5476875" cy="18097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5476875" cy="1809750"/>
                    </a:xfrm>
                    <a:prstGeom prst="rect">
                      <a:avLst/>
                    </a:prstGeom>
                    <a:noFill/>
                    <a:ln w="9525">
                      <a:noFill/>
                      <a:miter lim="800000"/>
                      <a:headEnd/>
                      <a:tailEnd/>
                    </a:ln>
                  </pic:spPr>
                </pic:pic>
              </a:graphicData>
            </a:graphic>
          </wp:inline>
        </w:drawing>
      </w:r>
    </w:p>
    <w:p w:rsidR="00D6117B" w:rsidRDefault="00D6117B" w:rsidP="00163E07">
      <w:pPr>
        <w:numPr>
          <w:ilvl w:val="0"/>
          <w:numId w:val="18"/>
        </w:numPr>
      </w:pPr>
      <w:r>
        <w:t xml:space="preserve">Define Data Objects V_fan with scope </w:t>
      </w:r>
      <w:r>
        <w:rPr>
          <w:b/>
        </w:rPr>
        <w:t>Output</w:t>
      </w:r>
      <w:r>
        <w:t xml:space="preserve">, fan_mode with scope </w:t>
      </w:r>
      <w:r>
        <w:rPr>
          <w:b/>
        </w:rPr>
        <w:t>Local</w:t>
      </w:r>
      <w:r>
        <w:t xml:space="preserve">, and idx with scope </w:t>
      </w:r>
      <w:r>
        <w:rPr>
          <w:b/>
        </w:rPr>
        <w:t>Local</w:t>
      </w:r>
    </w:p>
    <w:p w:rsidR="00D6117B" w:rsidRDefault="00D6117B" w:rsidP="00D6117B">
      <w:pPr>
        <w:numPr>
          <w:ilvl w:val="1"/>
          <w:numId w:val="18"/>
        </w:numPr>
      </w:pPr>
      <w:r>
        <w:t>Try this with the Model Explorer</w:t>
      </w:r>
    </w:p>
    <w:p w:rsidR="00D6117B" w:rsidRDefault="00D6117B" w:rsidP="00D6117B">
      <w:pPr>
        <w:numPr>
          <w:ilvl w:val="1"/>
          <w:numId w:val="18"/>
        </w:numPr>
      </w:pPr>
      <w:r>
        <w:t>Alternatively, try this from the Add Menu</w:t>
      </w:r>
    </w:p>
    <w:p w:rsidR="006404D6" w:rsidRDefault="00D6117B" w:rsidP="00D6117B">
      <w:pPr>
        <w:numPr>
          <w:ilvl w:val="1"/>
          <w:numId w:val="18"/>
        </w:numPr>
      </w:pPr>
      <w:r>
        <w:t>Alternatively, try to start your simulation, observe an error, and use the Stateflow Symbol Wizard to define the data</w:t>
      </w:r>
      <w:r w:rsidR="006404D6">
        <w:t xml:space="preserve"> </w:t>
      </w:r>
    </w:p>
    <w:p w:rsidR="00D6117B" w:rsidRDefault="00D6117B" w:rsidP="00D6117B">
      <w:r>
        <w:rPr>
          <w:noProof/>
          <w:lang w:eastAsia="en-US"/>
        </w:rPr>
        <w:lastRenderedPageBreak/>
        <w:drawing>
          <wp:inline distT="0" distB="0" distL="0" distR="0">
            <wp:extent cx="4572000" cy="3971925"/>
            <wp:effectExtent l="1905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4572000" cy="3971925"/>
                    </a:xfrm>
                    <a:prstGeom prst="rect">
                      <a:avLst/>
                    </a:prstGeom>
                    <a:noFill/>
                    <a:ln w="9525">
                      <a:noFill/>
                      <a:miter lim="800000"/>
                      <a:headEnd/>
                      <a:tailEnd/>
                    </a:ln>
                  </pic:spPr>
                </pic:pic>
              </a:graphicData>
            </a:graphic>
          </wp:inline>
        </w:drawing>
      </w:r>
    </w:p>
    <w:p w:rsidR="00F65F4A" w:rsidRDefault="00F65F4A" w:rsidP="00163E07">
      <w:pPr>
        <w:numPr>
          <w:ilvl w:val="0"/>
          <w:numId w:val="18"/>
        </w:numPr>
      </w:pPr>
      <w:r>
        <w:t xml:space="preserve">In the Simulink model, delete the Placeholder block, and connect the Chart outport to the Voltage Scale Slider </w:t>
      </w:r>
    </w:p>
    <w:p w:rsidR="00AA00AC" w:rsidRDefault="002D0A27" w:rsidP="00AA00AC">
      <w:r>
        <w:rPr>
          <w:noProof/>
          <w:lang w:eastAsia="en-US"/>
        </w:rPr>
        <w:drawing>
          <wp:inline distT="0" distB="0" distL="0" distR="0">
            <wp:extent cx="5476875" cy="22860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476875" cy="2286000"/>
                    </a:xfrm>
                    <a:prstGeom prst="rect">
                      <a:avLst/>
                    </a:prstGeom>
                    <a:noFill/>
                    <a:ln w="9525">
                      <a:noFill/>
                      <a:miter lim="800000"/>
                      <a:headEnd/>
                      <a:tailEnd/>
                    </a:ln>
                  </pic:spPr>
                </pic:pic>
              </a:graphicData>
            </a:graphic>
          </wp:inline>
        </w:drawing>
      </w:r>
    </w:p>
    <w:p w:rsidR="00AA00AC" w:rsidRDefault="0088675B" w:rsidP="009E16B3">
      <w:r>
        <w:t>Our fan model in Simulink relies on voltage as an input to determine the fan speed in rotations per minute.  When the fan is turned on, the Stateflow chart will now supply 0.75 volts to that model.</w:t>
      </w:r>
      <w:r w:rsidR="009E16B3">
        <w:t xml:space="preserve">  </w:t>
      </w:r>
      <w:r w:rsidR="000C24E3">
        <w:t xml:space="preserve">The variable fan_mode isn't necessary as output of the system, hence we leave it as internal to the chart.  </w:t>
      </w:r>
    </w:p>
    <w:p w:rsidR="000C24E3" w:rsidRDefault="000C24E3" w:rsidP="00AA00AC"/>
    <w:p w:rsidR="009E16B3" w:rsidRDefault="009E16B3" w:rsidP="009E16B3">
      <w:r>
        <w:t>Do you notice the [</w:t>
      </w:r>
      <w:r w:rsidR="00EE6349">
        <w:t>idx</w:t>
      </w:r>
      <w:r>
        <w:t>] following our V_fan settings?  We are anticipating V_fan to be a multi-element array</w:t>
      </w:r>
      <w:r w:rsidR="00893195">
        <w:t xml:space="preserve">, and are assigning voltage to the first index.  </w:t>
      </w:r>
      <w:r>
        <w:t xml:space="preserve">Unlike MATLAB and Simulink, </w:t>
      </w:r>
      <w:r w:rsidRPr="00893195">
        <w:rPr>
          <w:u w:val="single"/>
        </w:rPr>
        <w:t xml:space="preserve">Stateflow uses square brackets to define array </w:t>
      </w:r>
      <w:r w:rsidRPr="00302823">
        <w:rPr>
          <w:u w:val="single"/>
        </w:rPr>
        <w:t xml:space="preserve">elements.  </w:t>
      </w:r>
      <w:r w:rsidR="00893195" w:rsidRPr="00302823">
        <w:rPr>
          <w:u w:val="single"/>
        </w:rPr>
        <w:t xml:space="preserve">Indexing begins at 0 </w:t>
      </w:r>
      <w:r w:rsidR="00893195" w:rsidRPr="00302823">
        <w:rPr>
          <w:u w:val="single"/>
        </w:rPr>
        <w:lastRenderedPageBreak/>
        <w:t>instead of 1</w:t>
      </w:r>
      <w:r w:rsidR="00893195">
        <w:t xml:space="preserve"> by default</w:t>
      </w:r>
      <w:r w:rsidR="00EE6349">
        <w:t>, hence we set our variable idx to zero</w:t>
      </w:r>
      <w:r w:rsidR="00893195">
        <w:t xml:space="preserve">.  This can be changed through the Model Explorer.  </w:t>
      </w:r>
    </w:p>
    <w:p w:rsidR="00C04775" w:rsidRDefault="00B20183" w:rsidP="00C04775">
      <w:pPr>
        <w:jc w:val="center"/>
      </w:pPr>
      <w:hyperlink w:anchor="_top" w:history="1">
        <w:r w:rsidR="00C04775" w:rsidRPr="003E4234">
          <w:rPr>
            <w:rStyle w:val="Hyperlink"/>
          </w:rPr>
          <w:t>Back to Top</w:t>
        </w:r>
      </w:hyperlink>
    </w:p>
    <w:p w:rsidR="00F84F7C" w:rsidRDefault="00F84F7C" w:rsidP="00F84F7C">
      <w:pPr>
        <w:pStyle w:val="Heading3"/>
      </w:pPr>
      <w:bookmarkStart w:id="27" w:name="_4.3_Specify_Variable"/>
      <w:bookmarkStart w:id="28" w:name="_Toc219093467"/>
      <w:bookmarkEnd w:id="27"/>
      <w:r>
        <w:t>4.3</w:t>
      </w:r>
      <w:r>
        <w:tab/>
        <w:t>Specify Variable Properties in the Model Explorer</w:t>
      </w:r>
      <w:bookmarkEnd w:id="28"/>
    </w:p>
    <w:p w:rsidR="00791E3D" w:rsidRDefault="00791E3D" w:rsidP="00791E3D">
      <w:pPr>
        <w:pStyle w:val="InstructionHeading"/>
      </w:pPr>
      <w:r>
        <w:t>Do the Following:</w:t>
      </w:r>
    </w:p>
    <w:p w:rsidR="00791E3D" w:rsidRDefault="00791E3D" w:rsidP="00791E3D">
      <w:pPr>
        <w:numPr>
          <w:ilvl w:val="0"/>
          <w:numId w:val="21"/>
        </w:numPr>
      </w:pPr>
      <w:r>
        <w:t>Open the Model Explorer with Ctrl+H</w:t>
      </w:r>
    </w:p>
    <w:p w:rsidR="00791E3D" w:rsidRDefault="00791E3D" w:rsidP="00791E3D">
      <w:pPr>
        <w:numPr>
          <w:ilvl w:val="0"/>
          <w:numId w:val="21"/>
        </w:numPr>
      </w:pPr>
      <w:r>
        <w:t>Click Chart in the Model Hierarchy</w:t>
      </w:r>
    </w:p>
    <w:p w:rsidR="00791E3D" w:rsidRDefault="00791E3D" w:rsidP="00791E3D">
      <w:pPr>
        <w:numPr>
          <w:ilvl w:val="0"/>
          <w:numId w:val="21"/>
        </w:numPr>
      </w:pPr>
      <w:r>
        <w:t>Click V_fan in Contents</w:t>
      </w:r>
    </w:p>
    <w:p w:rsidR="00791E3D" w:rsidRDefault="00791E3D" w:rsidP="002F0C69">
      <w:pPr>
        <w:numPr>
          <w:ilvl w:val="0"/>
          <w:numId w:val="21"/>
        </w:numPr>
      </w:pPr>
      <w:r>
        <w:t>In the General T</w:t>
      </w:r>
      <w:r w:rsidR="002F0C69">
        <w:t xml:space="preserve">ab, set the Size of V_fan to 2 </w:t>
      </w:r>
    </w:p>
    <w:p w:rsidR="00791E3D" w:rsidRDefault="002D0A27" w:rsidP="00791E3D">
      <w:r>
        <w:rPr>
          <w:noProof/>
          <w:lang w:eastAsia="en-US"/>
        </w:rPr>
        <w:drawing>
          <wp:inline distT="0" distB="0" distL="0" distR="0">
            <wp:extent cx="5476875" cy="22479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srcRect/>
                    <a:stretch>
                      <a:fillRect/>
                    </a:stretch>
                  </pic:blipFill>
                  <pic:spPr bwMode="auto">
                    <a:xfrm>
                      <a:off x="0" y="0"/>
                      <a:ext cx="5476875" cy="2247900"/>
                    </a:xfrm>
                    <a:prstGeom prst="rect">
                      <a:avLst/>
                    </a:prstGeom>
                    <a:noFill/>
                    <a:ln w="9525">
                      <a:noFill/>
                      <a:miter lim="800000"/>
                      <a:headEnd/>
                      <a:tailEnd/>
                    </a:ln>
                  </pic:spPr>
                </pic:pic>
              </a:graphicData>
            </a:graphic>
          </wp:inline>
        </w:drawing>
      </w:r>
    </w:p>
    <w:p w:rsidR="002F0C69" w:rsidRDefault="002F0C69" w:rsidP="0093454F"/>
    <w:p w:rsidR="000C24E3" w:rsidRDefault="0093454F" w:rsidP="0093454F">
      <w:r>
        <w:t xml:space="preserve">The fan model is expecting an input of size 2, and so we need to specify it here.  </w:t>
      </w:r>
      <w:r w:rsidR="000C24E3">
        <w:t xml:space="preserve">Now </w:t>
      </w:r>
      <w:r w:rsidR="00276763">
        <w:t>to define the value of fan_mode.</w:t>
      </w:r>
    </w:p>
    <w:p w:rsidR="00C04775" w:rsidRDefault="00B20183" w:rsidP="00C04775">
      <w:pPr>
        <w:jc w:val="center"/>
      </w:pPr>
      <w:hyperlink w:anchor="_top" w:history="1">
        <w:r w:rsidR="00C04775" w:rsidRPr="003E4234">
          <w:rPr>
            <w:rStyle w:val="Hyperlink"/>
          </w:rPr>
          <w:t>Back to Top</w:t>
        </w:r>
      </w:hyperlink>
    </w:p>
    <w:p w:rsidR="00F84F7C" w:rsidRDefault="00B85679" w:rsidP="00B85679">
      <w:pPr>
        <w:pStyle w:val="Heading3"/>
      </w:pPr>
      <w:bookmarkStart w:id="29" w:name="_Toc219093468"/>
      <w:r>
        <w:t>4.4</w:t>
      </w:r>
      <w:r>
        <w:tab/>
        <w:t>Add a State During Action</w:t>
      </w:r>
      <w:bookmarkEnd w:id="29"/>
    </w:p>
    <w:p w:rsidR="000C24E3" w:rsidRDefault="000C24E3" w:rsidP="000C24E3">
      <w:pPr>
        <w:pStyle w:val="InstructionHeading"/>
      </w:pPr>
      <w:r>
        <w:t>Do the Following:</w:t>
      </w:r>
    </w:p>
    <w:p w:rsidR="000C24E3" w:rsidRDefault="000C24E3" w:rsidP="000C24E3">
      <w:pPr>
        <w:numPr>
          <w:ilvl w:val="0"/>
          <w:numId w:val="19"/>
        </w:numPr>
      </w:pPr>
      <w:r>
        <w:t>Go to the DeviceLogic subchart</w:t>
      </w:r>
    </w:p>
    <w:p w:rsidR="000C24E3" w:rsidRDefault="000C24E3" w:rsidP="000C24E3">
      <w:pPr>
        <w:numPr>
          <w:ilvl w:val="0"/>
          <w:numId w:val="19"/>
        </w:numPr>
      </w:pPr>
      <w:r>
        <w:t xml:space="preserve">Add a new line to DeviceOn that says </w:t>
      </w:r>
      <w:r w:rsidRPr="00EE6349">
        <w:rPr>
          <w:rFonts w:ascii="Courier New" w:hAnsi="Courier New" w:cs="Courier New"/>
        </w:rPr>
        <w:t>during:</w:t>
      </w:r>
      <w:r>
        <w:t xml:space="preserve"> </w:t>
      </w:r>
      <w:r w:rsidRPr="0088675B">
        <w:rPr>
          <w:rStyle w:val="StateflowChar"/>
        </w:rPr>
        <w:t>fan_mode = 1;</w:t>
      </w:r>
    </w:p>
    <w:p w:rsidR="000C24E3" w:rsidRDefault="000C24E3" w:rsidP="00276763">
      <w:pPr>
        <w:numPr>
          <w:ilvl w:val="0"/>
          <w:numId w:val="19"/>
        </w:numPr>
      </w:pPr>
      <w:r>
        <w:t xml:space="preserve">Add a </w:t>
      </w:r>
      <w:r w:rsidR="006156B0">
        <w:t>condition action</w:t>
      </w:r>
      <w:r>
        <w:t xml:space="preserve"> statement to the on-to-off transition: </w:t>
      </w:r>
      <w:r w:rsidR="00EE6349">
        <w:rPr>
          <w:rStyle w:val="StateflowChar"/>
        </w:rPr>
        <w:t>{fan_mode = 0;</w:t>
      </w:r>
      <w:r w:rsidRPr="0088675B">
        <w:rPr>
          <w:rStyle w:val="StateflowChar"/>
        </w:rPr>
        <w:t>}</w:t>
      </w:r>
      <w:r w:rsidR="00276763">
        <w:t xml:space="preserve"> </w:t>
      </w:r>
    </w:p>
    <w:p w:rsidR="0088675B" w:rsidRDefault="00614FBE" w:rsidP="0088675B">
      <w:r>
        <w:rPr>
          <w:noProof/>
          <w:lang w:eastAsia="en-US"/>
        </w:rPr>
        <w:lastRenderedPageBreak/>
        <w:drawing>
          <wp:inline distT="0" distB="0" distL="0" distR="0">
            <wp:extent cx="3981450" cy="3365033"/>
            <wp:effectExtent l="19050" t="0" r="0"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3981450" cy="3365033"/>
                    </a:xfrm>
                    <a:prstGeom prst="rect">
                      <a:avLst/>
                    </a:prstGeom>
                    <a:noFill/>
                    <a:ln w="9525">
                      <a:noFill/>
                      <a:miter lim="800000"/>
                      <a:headEnd/>
                      <a:tailEnd/>
                    </a:ln>
                  </pic:spPr>
                </pic:pic>
              </a:graphicData>
            </a:graphic>
          </wp:inline>
        </w:drawing>
      </w:r>
    </w:p>
    <w:p w:rsidR="00276763" w:rsidRDefault="00276763" w:rsidP="0088675B"/>
    <w:p w:rsidR="0088675B" w:rsidRDefault="0088675B" w:rsidP="0088675B">
      <w:r>
        <w:t xml:space="preserve">The during statement will set the fan_mode variable to 1 every time the Stateflow chart is called and the DeviceLogic chart is in the DeviceOn state.  Strictly speaking, we could maintain this as an entry command.  The reason for doing it this way will become apparent in Step 4.  </w:t>
      </w:r>
    </w:p>
    <w:p w:rsidR="0088675B" w:rsidRDefault="0088675B" w:rsidP="0088675B"/>
    <w:p w:rsidR="009E16B3" w:rsidRDefault="0088675B" w:rsidP="009E16B3">
      <w:r>
        <w:t xml:space="preserve">The </w:t>
      </w:r>
      <w:r w:rsidR="006156B0">
        <w:t>condition action</w:t>
      </w:r>
      <w:r>
        <w:t xml:space="preserve"> statements ensure that the fan is turned off when the device is off.  The fan_mode is set to 0 (causing the FanLogi</w:t>
      </w:r>
      <w:r w:rsidR="009E16B3">
        <w:t>c state to change) as is the fan voltage.  Setting fan_mode to 0 should be sufficient given that the FanOff entry condition zeros the voltage, but we set it in DeviceLogic for extra assurance.</w:t>
      </w:r>
    </w:p>
    <w:p w:rsidR="00791E3D" w:rsidRDefault="00791E3D" w:rsidP="009E16B3"/>
    <w:p w:rsidR="00791E3D" w:rsidRDefault="00791E3D" w:rsidP="009E16B3">
      <w:r>
        <w:t xml:space="preserve">Run the simulation to observe </w:t>
      </w:r>
      <w:r w:rsidR="00C56F80">
        <w:t xml:space="preserve">that the device is cooler than before when activated.  The device is at 107 degrees instead of 152 when the Usage Level is at 20%.  If we increase the Usage Level to 50% though, the device reached the 160 degree limit.  </w:t>
      </w:r>
    </w:p>
    <w:p w:rsidR="003E4234" w:rsidRDefault="00B20183" w:rsidP="003E4234">
      <w:pPr>
        <w:jc w:val="center"/>
      </w:pPr>
      <w:hyperlink w:anchor="_top" w:history="1">
        <w:r w:rsidR="003E4234" w:rsidRPr="003E4234">
          <w:rPr>
            <w:rStyle w:val="Hyperlink"/>
          </w:rPr>
          <w:t>Back to Top</w:t>
        </w:r>
      </w:hyperlink>
    </w:p>
    <w:p w:rsidR="00A114C2" w:rsidRDefault="00DF3BE6" w:rsidP="00DF3BE6">
      <w:pPr>
        <w:pStyle w:val="Heading2"/>
      </w:pPr>
      <w:bookmarkStart w:id="30" w:name="_Toc194372247"/>
      <w:bookmarkStart w:id="31" w:name="_Toc219093469"/>
      <w:r>
        <w:t>5.0</w:t>
      </w:r>
      <w:r>
        <w:tab/>
      </w:r>
      <w:r w:rsidR="00A114C2">
        <w:t>Add a Second Fan Speed</w:t>
      </w:r>
      <w:bookmarkEnd w:id="30"/>
      <w:bookmarkEnd w:id="31"/>
    </w:p>
    <w:p w:rsidR="00A114C2" w:rsidRDefault="00A21A40" w:rsidP="00A114C2">
      <w:r>
        <w:t xml:space="preserve">The temperature of our device is improving as we add more sophistication to our Stateflow chart.  In this next step, we'll add a second fan setting.  By increasing the voltage, the RPM will increase and our device will be able to operate at higher usage levels.  </w:t>
      </w:r>
    </w:p>
    <w:p w:rsidR="00A21A40" w:rsidRDefault="00A21A40" w:rsidP="00A114C2">
      <w:r>
        <w:br/>
        <w:t>The following design specifications have been supplied to us</w:t>
      </w:r>
      <w:r w:rsidR="001E230F">
        <w:t>.</w:t>
      </w:r>
    </w:p>
    <w:p w:rsidR="001E230F" w:rsidRDefault="002D0A27" w:rsidP="00A114C2">
      <w:r>
        <w:rPr>
          <w:noProof/>
          <w:lang w:eastAsia="en-US"/>
        </w:rPr>
        <w:lastRenderedPageBreak/>
        <w:drawing>
          <wp:inline distT="0" distB="0" distL="0" distR="0">
            <wp:extent cx="4114800" cy="35242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4114800" cy="3524250"/>
                    </a:xfrm>
                    <a:prstGeom prst="rect">
                      <a:avLst/>
                    </a:prstGeom>
                    <a:noFill/>
                    <a:ln w="9525">
                      <a:noFill/>
                      <a:miter lim="800000"/>
                      <a:headEnd/>
                      <a:tailEnd/>
                    </a:ln>
                  </pic:spPr>
                </pic:pic>
              </a:graphicData>
            </a:graphic>
          </wp:inline>
        </w:drawing>
      </w:r>
    </w:p>
    <w:p w:rsidR="00235E79" w:rsidRDefault="001E230F" w:rsidP="00B85679">
      <w:r>
        <w:t xml:space="preserve">When the equipment is between 50 and 120 degrees, we are to use the low speed fan setting of 0.75 volts that we have already developed.  </w:t>
      </w:r>
      <w:r w:rsidR="00235E79">
        <w:t>When the temperature exceeds 120 degrees, the fan voltage needs to be increased to 1.00 volts.  In situations where the ambient temperature is exceptionally cold, there is no need for the fan to be on.  If the device is below 50 degrees, requirements specify that the fan is to be turned off.</w:t>
      </w:r>
      <w:r w:rsidR="00B85679">
        <w:t xml:space="preserve">  </w:t>
      </w:r>
      <w:r w:rsidR="002B787B">
        <w:t>In order to accommodate this design, we will need to add a new state to our FanLogic.</w:t>
      </w:r>
    </w:p>
    <w:p w:rsidR="003E4234" w:rsidRDefault="00B20183" w:rsidP="003E4234">
      <w:pPr>
        <w:jc w:val="center"/>
      </w:pPr>
      <w:hyperlink w:anchor="_top" w:history="1">
        <w:r w:rsidR="003E4234" w:rsidRPr="003E4234">
          <w:rPr>
            <w:rStyle w:val="Hyperlink"/>
          </w:rPr>
          <w:t>Back to Top</w:t>
        </w:r>
      </w:hyperlink>
    </w:p>
    <w:p w:rsidR="00B85679" w:rsidRDefault="002F3425" w:rsidP="002F3425">
      <w:pPr>
        <w:pStyle w:val="Heading3"/>
      </w:pPr>
      <w:bookmarkStart w:id="32" w:name="_Toc219093470"/>
      <w:r>
        <w:t>5.1</w:t>
      </w:r>
      <w:r>
        <w:tab/>
        <w:t>Create a Third Fan State</w:t>
      </w:r>
      <w:bookmarkEnd w:id="32"/>
    </w:p>
    <w:p w:rsidR="002B787B" w:rsidRDefault="002B787B" w:rsidP="002B787B">
      <w:pPr>
        <w:pStyle w:val="InstructionHeading"/>
      </w:pPr>
      <w:r>
        <w:t>Do the following:</w:t>
      </w:r>
    </w:p>
    <w:p w:rsidR="007850B5" w:rsidRDefault="00B20183" w:rsidP="002B787B">
      <w:pPr>
        <w:numPr>
          <w:ilvl w:val="0"/>
          <w:numId w:val="22"/>
        </w:numPr>
      </w:pPr>
      <w:hyperlink r:id="rId48" w:history="1">
        <w:r w:rsidR="007850B5" w:rsidRPr="007850B5">
          <w:rPr>
            <w:rStyle w:val="Hyperlink"/>
          </w:rPr>
          <w:t>Open the Step 4 model</w:t>
        </w:r>
      </w:hyperlink>
      <w:r w:rsidR="007850B5">
        <w:t>, or continue working off your existing file</w:t>
      </w:r>
    </w:p>
    <w:p w:rsidR="002B787B" w:rsidRDefault="002B787B" w:rsidP="002B787B">
      <w:pPr>
        <w:numPr>
          <w:ilvl w:val="0"/>
          <w:numId w:val="22"/>
        </w:numPr>
      </w:pPr>
      <w:r>
        <w:t>Open the FanLogic subchart</w:t>
      </w:r>
    </w:p>
    <w:p w:rsidR="002B787B" w:rsidRDefault="002B787B" w:rsidP="002B787B">
      <w:pPr>
        <w:numPr>
          <w:ilvl w:val="0"/>
          <w:numId w:val="22"/>
        </w:numPr>
      </w:pPr>
      <w:r>
        <w:t>Rename FanOn to FanLo</w:t>
      </w:r>
    </w:p>
    <w:p w:rsidR="002B787B" w:rsidRDefault="002B787B" w:rsidP="002B787B">
      <w:pPr>
        <w:numPr>
          <w:ilvl w:val="0"/>
          <w:numId w:val="22"/>
        </w:numPr>
      </w:pPr>
      <w:r>
        <w:t>Add a third state</w:t>
      </w:r>
    </w:p>
    <w:p w:rsidR="002B787B" w:rsidRDefault="002B787B" w:rsidP="002B787B">
      <w:pPr>
        <w:numPr>
          <w:ilvl w:val="1"/>
          <w:numId w:val="22"/>
        </w:numPr>
      </w:pPr>
      <w:r>
        <w:t>Name it FanHi</w:t>
      </w:r>
    </w:p>
    <w:p w:rsidR="002B787B" w:rsidRDefault="002B787B" w:rsidP="002B787B">
      <w:pPr>
        <w:numPr>
          <w:ilvl w:val="1"/>
          <w:numId w:val="22"/>
        </w:numPr>
      </w:pPr>
      <w:r>
        <w:t xml:space="preserve">Specify the entry action to </w:t>
      </w:r>
      <w:r w:rsidRPr="002B787B">
        <w:rPr>
          <w:rStyle w:val="StateflowChar"/>
        </w:rPr>
        <w:t>V_fan[</w:t>
      </w:r>
      <w:r w:rsidR="00EE6349">
        <w:rPr>
          <w:rStyle w:val="StateflowChar"/>
        </w:rPr>
        <w:t>idx</w:t>
      </w:r>
      <w:r w:rsidRPr="002B787B">
        <w:rPr>
          <w:rStyle w:val="StateflowChar"/>
        </w:rPr>
        <w:t>] = 1.0;</w:t>
      </w:r>
    </w:p>
    <w:p w:rsidR="002B787B" w:rsidRDefault="002B787B" w:rsidP="002B787B">
      <w:pPr>
        <w:numPr>
          <w:ilvl w:val="0"/>
          <w:numId w:val="22"/>
        </w:numPr>
      </w:pPr>
      <w:r>
        <w:t>Add transitions to and from FanLo to FanHi</w:t>
      </w:r>
    </w:p>
    <w:p w:rsidR="002B787B" w:rsidRDefault="002B787B" w:rsidP="002B787B">
      <w:pPr>
        <w:numPr>
          <w:ilvl w:val="0"/>
          <w:numId w:val="22"/>
        </w:numPr>
      </w:pPr>
      <w:r>
        <w:t>Add transitions to and from FanOff to FanHi</w:t>
      </w:r>
    </w:p>
    <w:p w:rsidR="002B787B" w:rsidRDefault="002B787B" w:rsidP="00276763">
      <w:pPr>
        <w:numPr>
          <w:ilvl w:val="0"/>
          <w:numId w:val="22"/>
        </w:numPr>
      </w:pPr>
      <w:r>
        <w:t xml:space="preserve">Define conditions for the new transitions as specified in the figure </w:t>
      </w:r>
    </w:p>
    <w:p w:rsidR="002B787B" w:rsidRDefault="00083167" w:rsidP="002B787B">
      <w:r>
        <w:rPr>
          <w:noProof/>
          <w:lang w:eastAsia="en-US"/>
        </w:rPr>
        <w:lastRenderedPageBreak/>
        <w:drawing>
          <wp:inline distT="0" distB="0" distL="0" distR="0">
            <wp:extent cx="5486400" cy="3112418"/>
            <wp:effectExtent l="19050" t="0" r="0" b="0"/>
            <wp:docPr id="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5486400" cy="3112418"/>
                    </a:xfrm>
                    <a:prstGeom prst="rect">
                      <a:avLst/>
                    </a:prstGeom>
                    <a:noFill/>
                    <a:ln w="9525">
                      <a:noFill/>
                      <a:miter lim="800000"/>
                      <a:headEnd/>
                      <a:tailEnd/>
                    </a:ln>
                  </pic:spPr>
                </pic:pic>
              </a:graphicData>
            </a:graphic>
          </wp:inline>
        </w:drawing>
      </w:r>
    </w:p>
    <w:p w:rsidR="00276763" w:rsidRDefault="00276763" w:rsidP="002B787B"/>
    <w:p w:rsidR="002B787B" w:rsidRDefault="00642345" w:rsidP="002B787B">
      <w:r>
        <w:t>Along with our third fan state, we have defined a new possi</w:t>
      </w:r>
      <w:r w:rsidR="00627B55">
        <w:t>bility to the value of fan_mode set to</w:t>
      </w:r>
      <w:r>
        <w:t xml:space="preserve"> 2.  Our during statement in DeviceLogic simply sets the fan_mode to 1; this will need to modified to incorporate the more sophisticated, temperature-dependent logic.  </w:t>
      </w:r>
      <w:r w:rsidR="00627B55">
        <w:t>We could solve this problem by calling a second graphical function similar to isCool.  Instead, let's try something new and make use of a truth table.</w:t>
      </w:r>
    </w:p>
    <w:p w:rsidR="003E4234" w:rsidRDefault="00B20183" w:rsidP="003E4234">
      <w:pPr>
        <w:jc w:val="center"/>
      </w:pPr>
      <w:hyperlink w:anchor="_top" w:history="1">
        <w:r w:rsidR="003E4234" w:rsidRPr="003E4234">
          <w:rPr>
            <w:rStyle w:val="Hyperlink"/>
          </w:rPr>
          <w:t>Back to Top</w:t>
        </w:r>
      </w:hyperlink>
    </w:p>
    <w:p w:rsidR="002F3425" w:rsidRDefault="002F3425" w:rsidP="002F3425">
      <w:pPr>
        <w:pStyle w:val="Heading3"/>
      </w:pPr>
      <w:bookmarkStart w:id="33" w:name="_Toc219093471"/>
      <w:r>
        <w:t>5.2</w:t>
      </w:r>
      <w:r>
        <w:tab/>
        <w:t>Create a Truth Table</w:t>
      </w:r>
      <w:bookmarkEnd w:id="33"/>
    </w:p>
    <w:p w:rsidR="00627B55" w:rsidRDefault="00627B55" w:rsidP="00627B55">
      <w:pPr>
        <w:pStyle w:val="InstructionHeading"/>
      </w:pPr>
      <w:r>
        <w:t>Do the following:</w:t>
      </w:r>
    </w:p>
    <w:p w:rsidR="00627B55" w:rsidRDefault="00627B55" w:rsidP="00627B55">
      <w:pPr>
        <w:numPr>
          <w:ilvl w:val="0"/>
          <w:numId w:val="23"/>
        </w:numPr>
      </w:pPr>
      <w:r>
        <w:t>Go to the top level of the Stateflow chart</w:t>
      </w:r>
    </w:p>
    <w:p w:rsidR="00627B55" w:rsidRDefault="00627B55" w:rsidP="00627B55">
      <w:pPr>
        <w:numPr>
          <w:ilvl w:val="0"/>
          <w:numId w:val="23"/>
        </w:numPr>
      </w:pPr>
      <w:r>
        <w:t>Find Truth Table on the left sidebar and add it to the chart below FanLogic</w:t>
      </w:r>
    </w:p>
    <w:p w:rsidR="00627B55" w:rsidRDefault="00627B55" w:rsidP="00627B55">
      <w:pPr>
        <w:numPr>
          <w:ilvl w:val="0"/>
          <w:numId w:val="23"/>
        </w:numPr>
      </w:pPr>
      <w:r>
        <w:t>Name the table FanTable(T)</w:t>
      </w:r>
    </w:p>
    <w:p w:rsidR="00627B55" w:rsidRDefault="00627B55" w:rsidP="00627B55">
      <w:pPr>
        <w:numPr>
          <w:ilvl w:val="0"/>
          <w:numId w:val="23"/>
        </w:numPr>
      </w:pPr>
      <w:r>
        <w:t>Double-click on the table to open a the truth table editor</w:t>
      </w:r>
    </w:p>
    <w:p w:rsidR="00627B55" w:rsidRDefault="00627B55" w:rsidP="00276763">
      <w:pPr>
        <w:numPr>
          <w:ilvl w:val="0"/>
          <w:numId w:val="23"/>
        </w:numPr>
      </w:pPr>
      <w:r>
        <w:t>Use the Append Row and Append Column buttons to create a 3x4 Condit</w:t>
      </w:r>
      <w:r w:rsidR="00A81B3D">
        <w:t>ion Table and 3</w:t>
      </w:r>
      <w:r w:rsidR="00276763">
        <w:t xml:space="preserve">x1 Action Table </w:t>
      </w:r>
      <w:r w:rsidR="00DA1E92">
        <w:t>(not counting Description and Condition columns)</w:t>
      </w:r>
    </w:p>
    <w:p w:rsidR="00627B55" w:rsidRDefault="002D0A27" w:rsidP="00627B55">
      <w:r>
        <w:rPr>
          <w:noProof/>
          <w:lang w:eastAsia="en-US"/>
        </w:rPr>
        <w:lastRenderedPageBreak/>
        <w:drawing>
          <wp:inline distT="0" distB="0" distL="0" distR="0">
            <wp:extent cx="5486400" cy="56578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srcRect/>
                    <a:stretch>
                      <a:fillRect/>
                    </a:stretch>
                  </pic:blipFill>
                  <pic:spPr bwMode="auto">
                    <a:xfrm>
                      <a:off x="0" y="0"/>
                      <a:ext cx="5486400" cy="5657850"/>
                    </a:xfrm>
                    <a:prstGeom prst="rect">
                      <a:avLst/>
                    </a:prstGeom>
                    <a:noFill/>
                    <a:ln w="9525">
                      <a:noFill/>
                      <a:miter lim="800000"/>
                      <a:headEnd/>
                      <a:tailEnd/>
                    </a:ln>
                  </pic:spPr>
                </pic:pic>
              </a:graphicData>
            </a:graphic>
          </wp:inline>
        </w:drawing>
      </w:r>
    </w:p>
    <w:p w:rsidR="00276763" w:rsidRDefault="00276763" w:rsidP="00E81E64"/>
    <w:p w:rsidR="00627B55" w:rsidRDefault="007779CD" w:rsidP="00E81E64">
      <w:r>
        <w:t xml:space="preserve">Truth tables are another method for specifying decision logic.  Conditions on the system are specified in the second column of the Condition Table.  In the decision columns to the left we can specify the condition one of three ways: true, false, or doesn't matter.  The </w:t>
      </w:r>
      <w:r w:rsidR="00E81E64">
        <w:t>syntax</w:t>
      </w:r>
      <w:r>
        <w:t xml:space="preserve"> for </w:t>
      </w:r>
      <w:r w:rsidR="00E81E64">
        <w:t xml:space="preserve">truth table condition states are </w:t>
      </w:r>
      <w:r w:rsidR="00E81E64" w:rsidRPr="00E81E64">
        <w:rPr>
          <w:u w:val="single"/>
        </w:rPr>
        <w:t>T, F, and -</w:t>
      </w:r>
      <w:r w:rsidR="00E81E64">
        <w:t xml:space="preserve">.  </w:t>
      </w:r>
    </w:p>
    <w:p w:rsidR="003E4234" w:rsidRDefault="00B20183" w:rsidP="003E4234">
      <w:pPr>
        <w:jc w:val="center"/>
      </w:pPr>
      <w:hyperlink w:anchor="_top" w:history="1">
        <w:r w:rsidR="003E4234" w:rsidRPr="003E4234">
          <w:rPr>
            <w:rStyle w:val="Hyperlink"/>
          </w:rPr>
          <w:t>Back to Top</w:t>
        </w:r>
      </w:hyperlink>
    </w:p>
    <w:p w:rsidR="002F3425" w:rsidRDefault="002F3425" w:rsidP="002F3425">
      <w:pPr>
        <w:pStyle w:val="Heading3"/>
      </w:pPr>
      <w:bookmarkStart w:id="34" w:name="_Toc219093472"/>
      <w:r>
        <w:t>5.3</w:t>
      </w:r>
      <w:r>
        <w:tab/>
        <w:t>Define Truth Table Logic</w:t>
      </w:r>
      <w:bookmarkEnd w:id="34"/>
    </w:p>
    <w:p w:rsidR="00E81E64" w:rsidRDefault="00E81E64" w:rsidP="00E81E64">
      <w:pPr>
        <w:pStyle w:val="InstructionHeading"/>
      </w:pPr>
      <w:r>
        <w:t>Do the following:</w:t>
      </w:r>
    </w:p>
    <w:p w:rsidR="00E81E64" w:rsidRDefault="00E81E64" w:rsidP="008C0E90">
      <w:pPr>
        <w:numPr>
          <w:ilvl w:val="0"/>
          <w:numId w:val="24"/>
        </w:numPr>
      </w:pPr>
      <w:r>
        <w:t xml:space="preserve">Define the three conditions as shown in the figure: T &lt; </w:t>
      </w:r>
      <w:r w:rsidR="008C0E90">
        <w:t>50</w:t>
      </w:r>
      <w:r>
        <w:t xml:space="preserve">, T &lt; 120, and T &lt; </w:t>
      </w:r>
      <w:r w:rsidR="008C0E90">
        <w:t>16</w:t>
      </w:r>
      <w:r>
        <w:t>0</w:t>
      </w:r>
    </w:p>
    <w:p w:rsidR="0016520C" w:rsidRDefault="0016520C" w:rsidP="00E81E64">
      <w:pPr>
        <w:numPr>
          <w:ilvl w:val="0"/>
          <w:numId w:val="24"/>
        </w:numPr>
      </w:pPr>
      <w:r>
        <w:t>Define the decisions</w:t>
      </w:r>
    </w:p>
    <w:p w:rsidR="00E81E64" w:rsidRDefault="0016520C" w:rsidP="008C0E90">
      <w:pPr>
        <w:numPr>
          <w:ilvl w:val="1"/>
          <w:numId w:val="24"/>
        </w:numPr>
      </w:pPr>
      <w:r>
        <w:t xml:space="preserve">Specify </w:t>
      </w:r>
      <w:r w:rsidR="008C0E90">
        <w:t>T &lt; 50</w:t>
      </w:r>
      <w:r>
        <w:t xml:space="preserve"> True</w:t>
      </w:r>
      <w:r w:rsidR="008C0E90">
        <w:t xml:space="preserve"> (T)</w:t>
      </w:r>
      <w:r>
        <w:t xml:space="preserve"> in D1; set the action to A1</w:t>
      </w:r>
    </w:p>
    <w:p w:rsidR="008C0E90" w:rsidRDefault="008C0E90" w:rsidP="008C0E90">
      <w:pPr>
        <w:numPr>
          <w:ilvl w:val="1"/>
          <w:numId w:val="24"/>
        </w:numPr>
      </w:pPr>
      <w:r>
        <w:t>Specify T &lt; 120 True (T) in D2; set the action to A2</w:t>
      </w:r>
    </w:p>
    <w:p w:rsidR="008C0E90" w:rsidRDefault="008C0E90" w:rsidP="008C0E90">
      <w:pPr>
        <w:numPr>
          <w:ilvl w:val="1"/>
          <w:numId w:val="24"/>
        </w:numPr>
      </w:pPr>
      <w:r>
        <w:t>Specify T &lt; 160 True (T) in D3; set the action to A3</w:t>
      </w:r>
    </w:p>
    <w:p w:rsidR="008C0E90" w:rsidRDefault="008C0E90" w:rsidP="008C0E90">
      <w:pPr>
        <w:numPr>
          <w:ilvl w:val="1"/>
          <w:numId w:val="24"/>
        </w:numPr>
      </w:pPr>
      <w:r>
        <w:lastRenderedPageBreak/>
        <w:t>Specify all remaining decision entries to Unspecified (-)</w:t>
      </w:r>
    </w:p>
    <w:p w:rsidR="0016520C" w:rsidRDefault="008C0E90" w:rsidP="008C0E90">
      <w:pPr>
        <w:numPr>
          <w:ilvl w:val="1"/>
          <w:numId w:val="24"/>
        </w:numPr>
      </w:pPr>
      <w:r>
        <w:t>S</w:t>
      </w:r>
      <w:r w:rsidR="0016520C">
        <w:t>et the action to A</w:t>
      </w:r>
      <w:r>
        <w:t>1</w:t>
      </w:r>
    </w:p>
    <w:p w:rsidR="0016520C" w:rsidRDefault="0016520C" w:rsidP="008C0E90">
      <w:pPr>
        <w:numPr>
          <w:ilvl w:val="0"/>
          <w:numId w:val="24"/>
        </w:numPr>
      </w:pPr>
      <w:r>
        <w:t xml:space="preserve">Define the first row, second column of Action Table as </w:t>
      </w:r>
      <w:r w:rsidRPr="0016520C">
        <w:rPr>
          <w:rStyle w:val="StateflowChar"/>
        </w:rPr>
        <w:t>A1: fan_mode = 0;</w:t>
      </w:r>
    </w:p>
    <w:p w:rsidR="008C0E90" w:rsidRDefault="008C0E90" w:rsidP="008C0E90">
      <w:pPr>
        <w:numPr>
          <w:ilvl w:val="0"/>
          <w:numId w:val="24"/>
        </w:numPr>
      </w:pPr>
      <w:r>
        <w:t xml:space="preserve">Define the first row, second column of Action Table as </w:t>
      </w:r>
      <w:r w:rsidRPr="0016520C">
        <w:rPr>
          <w:rStyle w:val="StateflowChar"/>
        </w:rPr>
        <w:t>A</w:t>
      </w:r>
      <w:r>
        <w:rPr>
          <w:rStyle w:val="StateflowChar"/>
        </w:rPr>
        <w:t>2</w:t>
      </w:r>
      <w:r w:rsidRPr="0016520C">
        <w:rPr>
          <w:rStyle w:val="StateflowChar"/>
        </w:rPr>
        <w:t xml:space="preserve">: fan_mode = </w:t>
      </w:r>
      <w:r>
        <w:rPr>
          <w:rStyle w:val="StateflowChar"/>
        </w:rPr>
        <w:t>1</w:t>
      </w:r>
      <w:r w:rsidRPr="0016520C">
        <w:rPr>
          <w:rStyle w:val="StateflowChar"/>
        </w:rPr>
        <w:t>;</w:t>
      </w:r>
    </w:p>
    <w:p w:rsidR="008C0E90" w:rsidRDefault="008C0E90" w:rsidP="008C0E90">
      <w:pPr>
        <w:numPr>
          <w:ilvl w:val="0"/>
          <w:numId w:val="24"/>
        </w:numPr>
      </w:pPr>
      <w:r>
        <w:t xml:space="preserve">Define the first row, second column of Action Table as </w:t>
      </w:r>
      <w:r w:rsidRPr="0016520C">
        <w:rPr>
          <w:rStyle w:val="StateflowChar"/>
        </w:rPr>
        <w:t>A</w:t>
      </w:r>
      <w:r>
        <w:rPr>
          <w:rStyle w:val="StateflowChar"/>
        </w:rPr>
        <w:t>3</w:t>
      </w:r>
      <w:r w:rsidRPr="0016520C">
        <w:rPr>
          <w:rStyle w:val="StateflowChar"/>
        </w:rPr>
        <w:t xml:space="preserve">: fan_mode = </w:t>
      </w:r>
      <w:r>
        <w:rPr>
          <w:rStyle w:val="StateflowChar"/>
        </w:rPr>
        <w:t>2</w:t>
      </w:r>
      <w:r w:rsidRPr="0016520C">
        <w:rPr>
          <w:rStyle w:val="StateflowChar"/>
        </w:rPr>
        <w:t>;</w:t>
      </w:r>
    </w:p>
    <w:p w:rsidR="0016520C" w:rsidRDefault="0016520C" w:rsidP="0032665C">
      <w:pPr>
        <w:numPr>
          <w:ilvl w:val="0"/>
          <w:numId w:val="24"/>
        </w:numPr>
      </w:pPr>
      <w:r>
        <w:t>Add condition and</w:t>
      </w:r>
      <w:r w:rsidR="0032665C">
        <w:t xml:space="preserve"> action descriptions as desired</w:t>
      </w:r>
    </w:p>
    <w:p w:rsidR="00266DCA" w:rsidRDefault="002D0A27" w:rsidP="00266DCA">
      <w:r>
        <w:rPr>
          <w:noProof/>
          <w:lang w:eastAsia="en-US"/>
        </w:rPr>
        <w:drawing>
          <wp:inline distT="0" distB="0" distL="0" distR="0">
            <wp:extent cx="4733925" cy="56197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4733925" cy="5619750"/>
                    </a:xfrm>
                    <a:prstGeom prst="rect">
                      <a:avLst/>
                    </a:prstGeom>
                    <a:noFill/>
                    <a:ln w="9525">
                      <a:noFill/>
                      <a:miter lim="800000"/>
                      <a:headEnd/>
                      <a:tailEnd/>
                    </a:ln>
                  </pic:spPr>
                </pic:pic>
              </a:graphicData>
            </a:graphic>
          </wp:inline>
        </w:drawing>
      </w:r>
    </w:p>
    <w:p w:rsidR="0032665C" w:rsidRDefault="0032665C" w:rsidP="00266DCA"/>
    <w:p w:rsidR="00266DCA" w:rsidRDefault="00E123E2" w:rsidP="00E123E2">
      <w:r>
        <w:t xml:space="preserve">Truth Tables evaluate decisions sequentially.  In our case, our first check is whether or not the temperature is less than 50 degrees.  If it is, we don't care about our other temperature conditions.  If we check Decision 2, then we already know the device is not less than 50 degrees and don't care about that condition.  When assembled together, </w:t>
      </w:r>
      <w:r w:rsidR="00266DCA">
        <w:t>FanTable will now assign the proper value to fan_mode based on the device temperature.  In order for all this to come together, we'll need to do a couple more things.</w:t>
      </w:r>
    </w:p>
    <w:p w:rsidR="00266DCA" w:rsidRDefault="00B20183" w:rsidP="003E4234">
      <w:pPr>
        <w:jc w:val="center"/>
      </w:pPr>
      <w:hyperlink w:anchor="_top" w:history="1">
        <w:r w:rsidR="003E4234" w:rsidRPr="003E4234">
          <w:rPr>
            <w:rStyle w:val="Hyperlink"/>
          </w:rPr>
          <w:t>Back to Top</w:t>
        </w:r>
      </w:hyperlink>
    </w:p>
    <w:p w:rsidR="002F3425" w:rsidRDefault="002F3425" w:rsidP="002F3425">
      <w:pPr>
        <w:pStyle w:val="Heading3"/>
      </w:pPr>
      <w:bookmarkStart w:id="35" w:name="_Toc219093473"/>
      <w:r>
        <w:lastRenderedPageBreak/>
        <w:t>5.4</w:t>
      </w:r>
      <w:r>
        <w:tab/>
        <w:t>Integrate Truth Table into Chart</w:t>
      </w:r>
      <w:bookmarkEnd w:id="35"/>
    </w:p>
    <w:p w:rsidR="00266DCA" w:rsidRDefault="00266DCA" w:rsidP="00266DCA">
      <w:pPr>
        <w:pStyle w:val="InstructionHeading"/>
      </w:pPr>
      <w:r>
        <w:t>Do the Following:</w:t>
      </w:r>
    </w:p>
    <w:p w:rsidR="00266DCA" w:rsidRDefault="007850B5" w:rsidP="0032665C">
      <w:pPr>
        <w:numPr>
          <w:ilvl w:val="0"/>
          <w:numId w:val="26"/>
        </w:numPr>
      </w:pPr>
      <w:r>
        <w:t xml:space="preserve">In DeviceLogic subchart, change the during statement to </w:t>
      </w:r>
      <w:r w:rsidRPr="007850B5">
        <w:rPr>
          <w:rStyle w:val="StateflowChar"/>
        </w:rPr>
        <w:t>FanTable(T_device)</w:t>
      </w:r>
      <w:r>
        <w:t xml:space="preserve"> </w:t>
      </w:r>
    </w:p>
    <w:p w:rsidR="007850B5" w:rsidRDefault="00BD13D2" w:rsidP="007850B5">
      <w:r>
        <w:rPr>
          <w:noProof/>
          <w:lang w:eastAsia="en-US"/>
        </w:rPr>
        <w:drawing>
          <wp:inline distT="0" distB="0" distL="0" distR="0">
            <wp:extent cx="4686300" cy="3296523"/>
            <wp:effectExtent l="19050" t="0" r="0" b="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4688388" cy="3297992"/>
                    </a:xfrm>
                    <a:prstGeom prst="rect">
                      <a:avLst/>
                    </a:prstGeom>
                    <a:noFill/>
                    <a:ln w="9525">
                      <a:noFill/>
                      <a:miter lim="800000"/>
                      <a:headEnd/>
                      <a:tailEnd/>
                    </a:ln>
                  </pic:spPr>
                </pic:pic>
              </a:graphicData>
            </a:graphic>
          </wp:inline>
        </w:drawing>
      </w:r>
    </w:p>
    <w:p w:rsidR="0032665C" w:rsidRDefault="0032665C" w:rsidP="007850B5"/>
    <w:p w:rsidR="007850B5" w:rsidRDefault="007850B5" w:rsidP="008C0E90">
      <w:r>
        <w:t xml:space="preserve">By amending the </w:t>
      </w:r>
      <w:r w:rsidRPr="00BF4C84">
        <w:rPr>
          <w:rStyle w:val="StateflowChar"/>
        </w:rPr>
        <w:t>during</w:t>
      </w:r>
      <w:r w:rsidR="008C0E90">
        <w:t xml:space="preserve"> statement</w:t>
      </w:r>
      <w:r>
        <w:t xml:space="preserve">, we have declared that FanTable will be executed during every call to Stateflow when the device is on.  </w:t>
      </w:r>
    </w:p>
    <w:p w:rsidR="00683DA9" w:rsidRDefault="00683DA9" w:rsidP="007850B5"/>
    <w:p w:rsidR="00B80B0E" w:rsidRDefault="00B80B0E" w:rsidP="00B80B0E">
      <w:r>
        <w:t xml:space="preserve">Go ahead and run the simulation, alter the parameters through the GUI, and observe the effect.  You should find that all the fan state changes occur at the proper temperature transitions, but you may notice an unexpected problem.  When the device exceeds 120 degrees, the high speed activates and can drive the temperature back below 120.  At this point, our controller switches to the low speed setting, the device heats up again, and we return to the high speed state.  Under certain operating conditions, we can rapidly toggle between high and low (and similarly low and off) indefinitely.  </w:t>
      </w:r>
    </w:p>
    <w:p w:rsidR="00B80B0E" w:rsidRDefault="00B80B0E" w:rsidP="00B80B0E"/>
    <w:p w:rsidR="00683DA9" w:rsidRDefault="00B80B0E" w:rsidP="00B80B0E">
      <w:r>
        <w:t xml:space="preserve">This problem is similar to the device on/off switching occurring when the device reaches 160 degrees, though not quite as detrimental.  The switching between fan modes may be acceptable, but we need to limit the frequency in which it occurs.  </w:t>
      </w:r>
    </w:p>
    <w:p w:rsidR="003E4234" w:rsidRDefault="00B20183" w:rsidP="003E4234">
      <w:pPr>
        <w:jc w:val="center"/>
      </w:pPr>
      <w:hyperlink w:anchor="_top" w:history="1">
        <w:r w:rsidR="003E4234" w:rsidRPr="003E4234">
          <w:rPr>
            <w:rStyle w:val="Hyperlink"/>
          </w:rPr>
          <w:t>Back to Top</w:t>
        </w:r>
      </w:hyperlink>
    </w:p>
    <w:p w:rsidR="002F3425" w:rsidRDefault="002F3425" w:rsidP="002F3425">
      <w:pPr>
        <w:pStyle w:val="Heading3"/>
      </w:pPr>
      <w:bookmarkStart w:id="36" w:name="_Toc219093474"/>
      <w:r>
        <w:t>5.5</w:t>
      </w:r>
      <w:r>
        <w:tab/>
        <w:t>Add Time-dependent Logic</w:t>
      </w:r>
      <w:bookmarkEnd w:id="36"/>
    </w:p>
    <w:p w:rsidR="00B80B0E" w:rsidRDefault="00B80B0E" w:rsidP="00B80B0E">
      <w:pPr>
        <w:pStyle w:val="InstructionHeading"/>
      </w:pPr>
      <w:r>
        <w:t>Do the Following:</w:t>
      </w:r>
    </w:p>
    <w:p w:rsidR="00B80B0E" w:rsidRDefault="00F75907" w:rsidP="00B80B0E">
      <w:pPr>
        <w:numPr>
          <w:ilvl w:val="0"/>
          <w:numId w:val="27"/>
        </w:numPr>
      </w:pPr>
      <w:r>
        <w:t>Open the FanLogic subchart</w:t>
      </w:r>
    </w:p>
    <w:p w:rsidR="00F75907" w:rsidRDefault="00F75907" w:rsidP="00B80B0E">
      <w:pPr>
        <w:numPr>
          <w:ilvl w:val="0"/>
          <w:numId w:val="27"/>
        </w:numPr>
      </w:pPr>
      <w:r>
        <w:t xml:space="preserve">Add a delay </w:t>
      </w:r>
      <w:r w:rsidR="00AB5231">
        <w:t>term to the High-to-Low and Low-to-Off transition conditions</w:t>
      </w:r>
    </w:p>
    <w:p w:rsidR="00AB5231" w:rsidRDefault="004C55CB" w:rsidP="004C55CB">
      <w:pPr>
        <w:numPr>
          <w:ilvl w:val="0"/>
          <w:numId w:val="27"/>
        </w:numPr>
      </w:pPr>
      <w:r>
        <w:t>Insert</w:t>
      </w:r>
      <w:r w:rsidR="00AB5231">
        <w:t xml:space="preserve"> </w:t>
      </w:r>
      <w:r w:rsidR="00AB5231" w:rsidRPr="00AB5231">
        <w:rPr>
          <w:rStyle w:val="StateflowChar"/>
        </w:rPr>
        <w:t>&amp;&amp; after(60,sec)</w:t>
      </w:r>
      <w:r w:rsidR="00AC7878">
        <w:rPr>
          <w:rStyle w:val="StateflowChar"/>
        </w:rPr>
        <w:t xml:space="preserve"> </w:t>
      </w:r>
    </w:p>
    <w:p w:rsidR="00727BFC" w:rsidRDefault="00083167" w:rsidP="00727BFC">
      <w:r>
        <w:rPr>
          <w:noProof/>
          <w:lang w:eastAsia="en-US"/>
        </w:rPr>
        <w:lastRenderedPageBreak/>
        <w:drawing>
          <wp:inline distT="0" distB="0" distL="0" distR="0">
            <wp:extent cx="5486400" cy="3113577"/>
            <wp:effectExtent l="19050" t="0" r="0" b="0"/>
            <wp:docPr id="6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srcRect/>
                    <a:stretch>
                      <a:fillRect/>
                    </a:stretch>
                  </pic:blipFill>
                  <pic:spPr bwMode="auto">
                    <a:xfrm>
                      <a:off x="0" y="0"/>
                      <a:ext cx="5486400" cy="3113577"/>
                    </a:xfrm>
                    <a:prstGeom prst="rect">
                      <a:avLst/>
                    </a:prstGeom>
                    <a:noFill/>
                    <a:ln w="9525">
                      <a:noFill/>
                      <a:miter lim="800000"/>
                      <a:headEnd/>
                      <a:tailEnd/>
                    </a:ln>
                  </pic:spPr>
                </pic:pic>
              </a:graphicData>
            </a:graphic>
          </wp:inline>
        </w:drawing>
      </w:r>
    </w:p>
    <w:p w:rsidR="00727BFC" w:rsidRDefault="00727BFC" w:rsidP="00AB5231"/>
    <w:p w:rsidR="00F31E6F" w:rsidRDefault="0058135F" w:rsidP="0058135F">
      <w:r>
        <w:t xml:space="preserve">After is another feature of the Stateflow language.  It enables you </w:t>
      </w:r>
      <w:r w:rsidR="00420FC8">
        <w:t>make declarations relative to occurrences in the chart.  In our problem, we are telling Stateflow to "change from the higher to lower fan speed one minute after the temperature threshold is reached."  This ensures that the cycling takes as least one minute to complete.</w:t>
      </w:r>
      <w:r w:rsidR="00185E2C">
        <w:t xml:space="preserve">  Try running the model at slower settings in the GUI to observe the new behavior.</w:t>
      </w:r>
    </w:p>
    <w:p w:rsidR="00420FC8" w:rsidRDefault="00420FC8" w:rsidP="0058135F"/>
    <w:p w:rsidR="00420FC8" w:rsidRDefault="00420FC8" w:rsidP="00420FC8">
      <w:r>
        <w:t>In older versions of Stateflow, the "sec" phrase is not recognized.  In our case, we have set up a local variable ts to record when the previous transition took place.  Another approach might be to use the "after(n,tick)" construct.  Tick is a special phrase in Stateflow that relates to the number of times the chart has been accessed.  If Stateflow was sampled at 5 Hz for instance, then we could use "after(300,tick)" in our chart.</w:t>
      </w:r>
    </w:p>
    <w:p w:rsidR="003E4234" w:rsidRDefault="003E4234" w:rsidP="00420FC8"/>
    <w:p w:rsidR="003E4234" w:rsidRDefault="00B20183" w:rsidP="003E4234">
      <w:pPr>
        <w:jc w:val="center"/>
      </w:pPr>
      <w:hyperlink w:anchor="_top" w:history="1">
        <w:r w:rsidR="003E4234" w:rsidRPr="003E4234">
          <w:rPr>
            <w:rStyle w:val="Hyperlink"/>
          </w:rPr>
          <w:t>Back to Top</w:t>
        </w:r>
      </w:hyperlink>
    </w:p>
    <w:p w:rsidR="00A114C2" w:rsidRDefault="00DF3BE6" w:rsidP="00DF3BE6">
      <w:pPr>
        <w:pStyle w:val="Heading2"/>
      </w:pPr>
      <w:bookmarkStart w:id="37" w:name="_Toc194372248"/>
      <w:bookmarkStart w:id="38" w:name="_Toc219093475"/>
      <w:r>
        <w:t>6.0</w:t>
      </w:r>
      <w:r>
        <w:tab/>
      </w:r>
      <w:r w:rsidR="00A114C2">
        <w:t>Add a Backup Fan</w:t>
      </w:r>
      <w:bookmarkEnd w:id="37"/>
      <w:bookmarkEnd w:id="38"/>
    </w:p>
    <w:p w:rsidR="00A114C2" w:rsidRDefault="001919EE" w:rsidP="00A114C2">
      <w:r>
        <w:t xml:space="preserve">Now that we have our fan and device logic more or less in place, it's time to add some system redundancy.  In our case, the device is installed with a backup cooling fan.  It lies dormant under most circumstances.  When the primary fan breaks however, the backup fan needs to activate and take over the job of cooling the device.  </w:t>
      </w:r>
    </w:p>
    <w:p w:rsidR="003E4234" w:rsidRDefault="00B20183" w:rsidP="003E4234">
      <w:pPr>
        <w:jc w:val="center"/>
      </w:pPr>
      <w:hyperlink w:anchor="_top" w:history="1">
        <w:r w:rsidR="003E4234" w:rsidRPr="003E4234">
          <w:rPr>
            <w:rStyle w:val="Hyperlink"/>
          </w:rPr>
          <w:t>Back to Top</w:t>
        </w:r>
      </w:hyperlink>
    </w:p>
    <w:p w:rsidR="002F3425" w:rsidRDefault="002F3425" w:rsidP="002F3425">
      <w:pPr>
        <w:pStyle w:val="Heading3"/>
      </w:pPr>
      <w:bookmarkStart w:id="39" w:name="_Toc219093476"/>
      <w:r>
        <w:t>6.1</w:t>
      </w:r>
      <w:r>
        <w:tab/>
        <w:t>Create a Second Fan Subchart</w:t>
      </w:r>
      <w:bookmarkEnd w:id="39"/>
    </w:p>
    <w:p w:rsidR="001919EE" w:rsidRDefault="001919EE" w:rsidP="001919EE">
      <w:pPr>
        <w:pStyle w:val="InstructionHeading"/>
      </w:pPr>
      <w:r>
        <w:t>Do the following:</w:t>
      </w:r>
    </w:p>
    <w:p w:rsidR="001919EE" w:rsidRDefault="00B20183" w:rsidP="001919EE">
      <w:pPr>
        <w:numPr>
          <w:ilvl w:val="0"/>
          <w:numId w:val="30"/>
        </w:numPr>
      </w:pPr>
      <w:hyperlink r:id="rId54" w:history="1">
        <w:r w:rsidR="007461C9" w:rsidRPr="007461C9">
          <w:rPr>
            <w:rStyle w:val="Hyperlink"/>
          </w:rPr>
          <w:t>Open the Step 5 model</w:t>
        </w:r>
      </w:hyperlink>
      <w:r w:rsidR="007461C9">
        <w:t xml:space="preserve"> or continue working off your existing file</w:t>
      </w:r>
    </w:p>
    <w:p w:rsidR="007461C9" w:rsidRDefault="00CC51F8" w:rsidP="001919EE">
      <w:pPr>
        <w:numPr>
          <w:ilvl w:val="0"/>
          <w:numId w:val="30"/>
        </w:numPr>
      </w:pPr>
      <w:r>
        <w:t>Go to the FanLogic subchart</w:t>
      </w:r>
    </w:p>
    <w:p w:rsidR="00CC51F8" w:rsidRDefault="00CC51F8" w:rsidP="00566E60">
      <w:pPr>
        <w:numPr>
          <w:ilvl w:val="0"/>
          <w:numId w:val="30"/>
        </w:numPr>
      </w:pPr>
      <w:r>
        <w:t xml:space="preserve">Place all existing contents of FanLogic in a new subchart titled </w:t>
      </w:r>
      <w:r w:rsidR="002A5F81">
        <w:t>FanSystem</w:t>
      </w:r>
      <w:r>
        <w:t xml:space="preserve"> </w:t>
      </w:r>
    </w:p>
    <w:p w:rsidR="00D2386B" w:rsidRDefault="00D2386B" w:rsidP="00CC51F8">
      <w:pPr>
        <w:numPr>
          <w:ilvl w:val="1"/>
          <w:numId w:val="30"/>
        </w:numPr>
      </w:pPr>
      <w:r>
        <w:t xml:space="preserve">Add a new state and name it </w:t>
      </w:r>
      <w:r w:rsidR="002A5F81">
        <w:t>FanSystem</w:t>
      </w:r>
    </w:p>
    <w:p w:rsidR="00D2386B" w:rsidRDefault="00F97541" w:rsidP="00CC51F8">
      <w:pPr>
        <w:numPr>
          <w:ilvl w:val="1"/>
          <w:numId w:val="30"/>
        </w:numPr>
      </w:pPr>
      <w:r>
        <w:lastRenderedPageBreak/>
        <w:t xml:space="preserve">Resize the state to fit all other chart contents within </w:t>
      </w:r>
      <w:r w:rsidR="002A5F81">
        <w:t>FanSystem</w:t>
      </w:r>
    </w:p>
    <w:p w:rsidR="00CC51F8" w:rsidRDefault="00F97541" w:rsidP="00F97541">
      <w:pPr>
        <w:numPr>
          <w:ilvl w:val="1"/>
          <w:numId w:val="30"/>
        </w:numPr>
      </w:pPr>
      <w:r>
        <w:t>Right-click and m</w:t>
      </w:r>
      <w:r w:rsidR="00CC51F8">
        <w:t xml:space="preserve">ake </w:t>
      </w:r>
      <w:r w:rsidR="002A5F81">
        <w:t>FanSystem</w:t>
      </w:r>
      <w:r w:rsidR="00CC51F8">
        <w:t xml:space="preserve"> contents subcharted</w:t>
      </w:r>
    </w:p>
    <w:p w:rsidR="00CC51F8" w:rsidRDefault="00F97541" w:rsidP="00F97541">
      <w:pPr>
        <w:numPr>
          <w:ilvl w:val="1"/>
          <w:numId w:val="30"/>
        </w:numPr>
      </w:pPr>
      <w:r>
        <w:t xml:space="preserve">Shrink the size of </w:t>
      </w:r>
      <w:r w:rsidR="002A5F81">
        <w:t>FanSystem</w:t>
      </w:r>
    </w:p>
    <w:p w:rsidR="00DC058D" w:rsidRDefault="00DC058D" w:rsidP="00DC058D">
      <w:pPr>
        <w:numPr>
          <w:ilvl w:val="0"/>
          <w:numId w:val="30"/>
        </w:numPr>
      </w:pPr>
      <w:r>
        <w:t>Add a History Junction to FanSystem</w:t>
      </w:r>
    </w:p>
    <w:p w:rsidR="00566E60" w:rsidRDefault="00DC058D" w:rsidP="00566E60">
      <w:pPr>
        <w:ind w:left="360"/>
      </w:pPr>
      <w:r>
        <w:rPr>
          <w:noProof/>
          <w:lang w:eastAsia="en-US"/>
        </w:rPr>
        <w:drawing>
          <wp:inline distT="0" distB="0" distL="0" distR="0">
            <wp:extent cx="5486400" cy="2907732"/>
            <wp:effectExtent l="19050" t="0" r="0" b="0"/>
            <wp:docPr id="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srcRect/>
                    <a:stretch>
                      <a:fillRect/>
                    </a:stretch>
                  </pic:blipFill>
                  <pic:spPr bwMode="auto">
                    <a:xfrm>
                      <a:off x="0" y="0"/>
                      <a:ext cx="5486400" cy="2907732"/>
                    </a:xfrm>
                    <a:prstGeom prst="rect">
                      <a:avLst/>
                    </a:prstGeom>
                    <a:noFill/>
                    <a:ln w="9525">
                      <a:noFill/>
                      <a:miter lim="800000"/>
                      <a:headEnd/>
                      <a:tailEnd/>
                    </a:ln>
                  </pic:spPr>
                </pic:pic>
              </a:graphicData>
            </a:graphic>
          </wp:inline>
        </w:drawing>
      </w:r>
    </w:p>
    <w:p w:rsidR="00CC51F8" w:rsidRDefault="002A5F81" w:rsidP="00566E60">
      <w:pPr>
        <w:numPr>
          <w:ilvl w:val="0"/>
          <w:numId w:val="30"/>
        </w:numPr>
      </w:pPr>
      <w:r>
        <w:t xml:space="preserve">Go back up to the FanLogic level and create a transition that goes from FanSystem back </w:t>
      </w:r>
      <w:r w:rsidR="00DC058D">
        <w:t>to</w:t>
      </w:r>
      <w:r>
        <w:t xml:space="preserve"> itself</w:t>
      </w:r>
    </w:p>
    <w:p w:rsidR="00566E60" w:rsidRDefault="00DC058D" w:rsidP="00CC51F8">
      <w:r>
        <w:rPr>
          <w:noProof/>
          <w:lang w:eastAsia="en-US"/>
        </w:rPr>
        <w:drawing>
          <wp:inline distT="0" distB="0" distL="0" distR="0">
            <wp:extent cx="3924300" cy="295008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srcRect/>
                    <a:stretch>
                      <a:fillRect/>
                    </a:stretch>
                  </pic:blipFill>
                  <pic:spPr bwMode="auto">
                    <a:xfrm>
                      <a:off x="0" y="0"/>
                      <a:ext cx="3924300" cy="2950086"/>
                    </a:xfrm>
                    <a:prstGeom prst="rect">
                      <a:avLst/>
                    </a:prstGeom>
                    <a:noFill/>
                    <a:ln w="9525">
                      <a:noFill/>
                      <a:miter lim="800000"/>
                      <a:headEnd/>
                      <a:tailEnd/>
                    </a:ln>
                  </pic:spPr>
                </pic:pic>
              </a:graphicData>
            </a:graphic>
          </wp:inline>
        </w:drawing>
      </w:r>
    </w:p>
    <w:p w:rsidR="008B32F3" w:rsidRDefault="008B32F3" w:rsidP="008B32F3">
      <w:r>
        <w:t xml:space="preserve">We will make use of our idx variable to activate the backup fan when a failure occurs.  </w:t>
      </w:r>
      <w:r w:rsidR="00383976">
        <w:t>The History Junction enables Stateflow to remember which of the three states FanSystem was in (FanOff, FanLo, or FanHi) prior to the transition.  This way, the Backup Fan will start in the same state that the Primary Fan was in before the failure.</w:t>
      </w:r>
    </w:p>
    <w:p w:rsidR="008B32F3" w:rsidRDefault="008B32F3" w:rsidP="008B55E5"/>
    <w:p w:rsidR="008B32F3" w:rsidRDefault="008B32F3" w:rsidP="008B55E5">
      <w:r>
        <w:t xml:space="preserve">Note that we could have copied our FanSystem into a separate chart, resulting in a Primary and Backup system inside FanLogic.  Instead, we choose to take advantage of </w:t>
      </w:r>
      <w:r>
        <w:lastRenderedPageBreak/>
        <w:t xml:space="preserve">the ability for transitions to loop back on their departing state.  This will make management of the design easier (only place to have to make changes) and result in more efficient C code (no duplicate instruction sets).  </w:t>
      </w:r>
    </w:p>
    <w:p w:rsidR="003E4234" w:rsidRDefault="00B20183" w:rsidP="003E4234">
      <w:pPr>
        <w:jc w:val="center"/>
      </w:pPr>
      <w:hyperlink w:anchor="_top" w:history="1">
        <w:r w:rsidR="003E4234" w:rsidRPr="003E4234">
          <w:rPr>
            <w:rStyle w:val="Hyperlink"/>
          </w:rPr>
          <w:t>Back to Top</w:t>
        </w:r>
      </w:hyperlink>
    </w:p>
    <w:p w:rsidR="002F3425" w:rsidRDefault="002F3425" w:rsidP="002F3425">
      <w:pPr>
        <w:pStyle w:val="Heading3"/>
      </w:pPr>
      <w:bookmarkStart w:id="40" w:name="_Toc219093477"/>
      <w:r>
        <w:t>6.2</w:t>
      </w:r>
      <w:r>
        <w:tab/>
        <w:t>Define Fan Transitions</w:t>
      </w:r>
      <w:bookmarkEnd w:id="40"/>
    </w:p>
    <w:p w:rsidR="00B565DC" w:rsidRDefault="00B565DC" w:rsidP="00B565DC">
      <w:pPr>
        <w:pStyle w:val="InstructionHeading"/>
      </w:pPr>
      <w:r>
        <w:t>Do the Following:</w:t>
      </w:r>
    </w:p>
    <w:p w:rsidR="00012CFB" w:rsidRPr="001B6070" w:rsidRDefault="00012CFB" w:rsidP="001B6070">
      <w:pPr>
        <w:numPr>
          <w:ilvl w:val="0"/>
          <w:numId w:val="31"/>
        </w:numPr>
      </w:pPr>
      <w:r w:rsidRPr="001B6070">
        <w:t xml:space="preserve">Define the transition condition (square brackets) as </w:t>
      </w:r>
      <w:r w:rsidRPr="001B6070">
        <w:rPr>
          <w:rStyle w:val="StateflowChar"/>
        </w:rPr>
        <w:t>isFanBroken(fan_mode,fan_rpm[0],t)</w:t>
      </w:r>
      <w:r w:rsidR="001B6070">
        <w:rPr>
          <w:rStyle w:val="StateflowChar"/>
        </w:rPr>
        <w:t xml:space="preserve"> &amp;&amp; idx == 0</w:t>
      </w:r>
    </w:p>
    <w:p w:rsidR="00D77101" w:rsidRPr="001B6070" w:rsidRDefault="00012CFB" w:rsidP="001B6070">
      <w:pPr>
        <w:numPr>
          <w:ilvl w:val="0"/>
          <w:numId w:val="31"/>
        </w:numPr>
        <w:rPr>
          <w:rStyle w:val="StateflowChar"/>
          <w:rFonts w:ascii="Times New Roman" w:hAnsi="Times New Roman"/>
        </w:rPr>
      </w:pPr>
      <w:r w:rsidRPr="001B6070">
        <w:t xml:space="preserve">Define the </w:t>
      </w:r>
      <w:r w:rsidR="006156B0" w:rsidRPr="001B6070">
        <w:t>condition action</w:t>
      </w:r>
      <w:r w:rsidRPr="001B6070">
        <w:t xml:space="preserve"> (curly brackets) as </w:t>
      </w:r>
      <w:r w:rsidRPr="001B6070">
        <w:rPr>
          <w:rStyle w:val="StateflowChar"/>
        </w:rPr>
        <w:t>V_fan[0] = 0.0;</w:t>
      </w:r>
      <w:r w:rsidR="00A7008A" w:rsidRPr="001B6070">
        <w:rPr>
          <w:rStyle w:val="StateflowChar"/>
        </w:rPr>
        <w:t xml:space="preserve"> </w:t>
      </w:r>
      <w:r w:rsidR="001B6070">
        <w:rPr>
          <w:rStyle w:val="StateflowChar"/>
        </w:rPr>
        <w:t>idx = 1;</w:t>
      </w:r>
    </w:p>
    <w:p w:rsidR="00EC3FEA" w:rsidRPr="002A5F81" w:rsidRDefault="008B32F3" w:rsidP="00EC3FEA">
      <w:pPr>
        <w:ind w:left="420"/>
        <w:rPr>
          <w:rStyle w:val="StateflowChar"/>
          <w:rFonts w:ascii="Times New Roman" w:hAnsi="Times New Roman"/>
        </w:rPr>
      </w:pPr>
      <w:r>
        <w:rPr>
          <w:rFonts w:ascii="Courier New" w:hAnsi="Courier New"/>
          <w:noProof/>
          <w:lang w:eastAsia="en-US"/>
        </w:rPr>
        <w:drawing>
          <wp:inline distT="0" distB="0" distL="0" distR="0">
            <wp:extent cx="2872065" cy="2343150"/>
            <wp:effectExtent l="19050" t="0" r="44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srcRect/>
                    <a:stretch>
                      <a:fillRect/>
                    </a:stretch>
                  </pic:blipFill>
                  <pic:spPr bwMode="auto">
                    <a:xfrm>
                      <a:off x="0" y="0"/>
                      <a:ext cx="2872065" cy="2343150"/>
                    </a:xfrm>
                    <a:prstGeom prst="rect">
                      <a:avLst/>
                    </a:prstGeom>
                    <a:noFill/>
                    <a:ln w="9525">
                      <a:noFill/>
                      <a:miter lim="800000"/>
                      <a:headEnd/>
                      <a:tailEnd/>
                    </a:ln>
                  </pic:spPr>
                </pic:pic>
              </a:graphicData>
            </a:graphic>
          </wp:inline>
        </w:drawing>
      </w:r>
    </w:p>
    <w:p w:rsidR="00D77101" w:rsidRPr="001B6070" w:rsidRDefault="001B6070" w:rsidP="00D77101">
      <w:pPr>
        <w:numPr>
          <w:ilvl w:val="0"/>
          <w:numId w:val="31"/>
        </w:numPr>
        <w:rPr>
          <w:rStyle w:val="StateflowChar"/>
          <w:rFonts w:ascii="Times New Roman" w:hAnsi="Times New Roman"/>
        </w:rPr>
      </w:pPr>
      <w:r>
        <w:rPr>
          <w:rStyle w:val="StateflowChar"/>
          <w:rFonts w:ascii="Times New Roman" w:hAnsi="Times New Roman"/>
        </w:rPr>
        <w:t xml:space="preserve">Define the new variable fan_rpm with scope </w:t>
      </w:r>
      <w:r>
        <w:rPr>
          <w:rStyle w:val="StateflowChar"/>
          <w:rFonts w:ascii="Times New Roman" w:hAnsi="Times New Roman"/>
          <w:b/>
        </w:rPr>
        <w:t>Input</w:t>
      </w:r>
      <w:r>
        <w:rPr>
          <w:rStyle w:val="StateflowChar"/>
          <w:rFonts w:ascii="Times New Roman" w:hAnsi="Times New Roman"/>
        </w:rPr>
        <w:t xml:space="preserve"> via the Model Explorer, Add Menu, or Symbol Wizard</w:t>
      </w:r>
    </w:p>
    <w:p w:rsidR="00D77101" w:rsidRPr="001B6070" w:rsidRDefault="00D77101" w:rsidP="00EC3FEA">
      <w:pPr>
        <w:numPr>
          <w:ilvl w:val="0"/>
          <w:numId w:val="31"/>
        </w:numPr>
      </w:pPr>
      <w:r w:rsidRPr="001B6070">
        <w:rPr>
          <w:rStyle w:val="StateflowChar"/>
          <w:rFonts w:ascii="Times New Roman" w:hAnsi="Times New Roman"/>
        </w:rPr>
        <w:t xml:space="preserve">Go to the Simulink model and connect the RPM_fan </w:t>
      </w:r>
      <w:r w:rsidR="00EC069A" w:rsidRPr="001B6070">
        <w:rPr>
          <w:rStyle w:val="StateflowChar"/>
          <w:rFonts w:ascii="Times New Roman" w:hAnsi="Times New Roman"/>
        </w:rPr>
        <w:t xml:space="preserve">to the chart inport </w:t>
      </w:r>
    </w:p>
    <w:p w:rsidR="00012CFB" w:rsidRDefault="002D0A27" w:rsidP="00012CFB">
      <w:r>
        <w:rPr>
          <w:noProof/>
          <w:lang w:eastAsia="en-US"/>
        </w:rPr>
        <w:drawing>
          <wp:inline distT="0" distB="0" distL="0" distR="0">
            <wp:extent cx="5486400" cy="23241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srcRect/>
                    <a:stretch>
                      <a:fillRect/>
                    </a:stretch>
                  </pic:blipFill>
                  <pic:spPr bwMode="auto">
                    <a:xfrm>
                      <a:off x="0" y="0"/>
                      <a:ext cx="5486400" cy="2324100"/>
                    </a:xfrm>
                    <a:prstGeom prst="rect">
                      <a:avLst/>
                    </a:prstGeom>
                    <a:noFill/>
                    <a:ln w="9525">
                      <a:noFill/>
                      <a:miter lim="800000"/>
                      <a:headEnd/>
                      <a:tailEnd/>
                    </a:ln>
                  </pic:spPr>
                </pic:pic>
              </a:graphicData>
            </a:graphic>
          </wp:inline>
        </w:drawing>
      </w:r>
    </w:p>
    <w:p w:rsidR="00EC3FEA" w:rsidRDefault="00EC3FEA" w:rsidP="00012CFB"/>
    <w:p w:rsidR="00012CFB" w:rsidRDefault="009C756F" w:rsidP="009C756F">
      <w:r>
        <w:t xml:space="preserve">By default, we use the primary fan.  If the fan breaks, then we will </w:t>
      </w:r>
      <w:r w:rsidR="000C2DF4">
        <w:t>use the Backup Fan</w:t>
      </w:r>
      <w:r>
        <w:t>, setting the voltage of that fan to the current primary fan value. Note that we have not added any logic to handle failure of the Backup</w:t>
      </w:r>
      <w:r w:rsidR="000C2DF4">
        <w:t xml:space="preserve"> </w:t>
      </w:r>
      <w:r>
        <w:t>Fan.  We could expand this chart to include additional logic to check if the Primary</w:t>
      </w:r>
      <w:r w:rsidR="000C2DF4">
        <w:t xml:space="preserve"> </w:t>
      </w:r>
      <w:r>
        <w:t>Fan has been fixed.  Fe</w:t>
      </w:r>
      <w:r w:rsidR="00844B20">
        <w:t>el free to try this on your own after the class.</w:t>
      </w:r>
    </w:p>
    <w:p w:rsidR="009C756F" w:rsidRDefault="009C756F" w:rsidP="00012CFB"/>
    <w:p w:rsidR="009C756F" w:rsidRDefault="009C756F" w:rsidP="007A3F5A">
      <w:r>
        <w:t>We have defined a new function isFanBroken in our transition condition.</w:t>
      </w:r>
      <w:r w:rsidR="00D77101">
        <w:t xml:space="preserve">  This could be a graphical function or truth table like the ones we constructed in Steps 2 and 3.  </w:t>
      </w:r>
      <w:r w:rsidR="007A3F5A">
        <w:t xml:space="preserve">Instead, we are going to rely on Embedded MATLAB.  </w:t>
      </w:r>
    </w:p>
    <w:p w:rsidR="003E4234" w:rsidRDefault="00B20183" w:rsidP="003E4234">
      <w:pPr>
        <w:jc w:val="center"/>
      </w:pPr>
      <w:hyperlink w:anchor="_top" w:history="1">
        <w:r w:rsidR="003E4234" w:rsidRPr="003E4234">
          <w:rPr>
            <w:rStyle w:val="Hyperlink"/>
          </w:rPr>
          <w:t>Back to Top</w:t>
        </w:r>
      </w:hyperlink>
    </w:p>
    <w:p w:rsidR="002F3425" w:rsidRDefault="002F3425" w:rsidP="002F3425">
      <w:pPr>
        <w:pStyle w:val="Heading3"/>
      </w:pPr>
      <w:bookmarkStart w:id="41" w:name="_Toc219093478"/>
      <w:r>
        <w:t>6.3</w:t>
      </w:r>
      <w:r>
        <w:tab/>
        <w:t>Create an Embedded MATLAB Function</w:t>
      </w:r>
      <w:bookmarkEnd w:id="41"/>
    </w:p>
    <w:p w:rsidR="007A3F5A" w:rsidRDefault="007A3F5A" w:rsidP="007A3F5A">
      <w:pPr>
        <w:pStyle w:val="InstructionHeading"/>
      </w:pPr>
      <w:r>
        <w:t>Do the Following:</w:t>
      </w:r>
    </w:p>
    <w:p w:rsidR="007A3F5A" w:rsidRDefault="007A3F5A" w:rsidP="007A3F5A">
      <w:pPr>
        <w:numPr>
          <w:ilvl w:val="0"/>
          <w:numId w:val="32"/>
        </w:numPr>
      </w:pPr>
      <w:r>
        <w:t>Go to the top level of the Stateflow chart</w:t>
      </w:r>
    </w:p>
    <w:p w:rsidR="007A3F5A" w:rsidRDefault="007A3F5A" w:rsidP="007A3F5A">
      <w:pPr>
        <w:numPr>
          <w:ilvl w:val="0"/>
          <w:numId w:val="32"/>
        </w:numPr>
      </w:pPr>
      <w:r>
        <w:t>Add an Embedded MATLAB block from the left sidebar (don't worry with naming it)</w:t>
      </w:r>
    </w:p>
    <w:p w:rsidR="007A3F5A" w:rsidRDefault="007A3F5A" w:rsidP="007A3F5A">
      <w:pPr>
        <w:numPr>
          <w:ilvl w:val="0"/>
          <w:numId w:val="32"/>
        </w:numPr>
      </w:pPr>
      <w:r>
        <w:t>Double-click on the Embedded MATLAB block</w:t>
      </w:r>
    </w:p>
    <w:p w:rsidR="007A3F5A" w:rsidRDefault="002328ED" w:rsidP="007A3F5A">
      <w:pPr>
        <w:numPr>
          <w:ilvl w:val="0"/>
          <w:numId w:val="32"/>
        </w:numPr>
      </w:pPr>
      <w:r>
        <w:t>Make your Embedded MATLAB code look like the following:</w:t>
      </w:r>
    </w:p>
    <w:p w:rsidR="007A3F5A" w:rsidRDefault="007A3F5A" w:rsidP="007A3F5A"/>
    <w:p w:rsidR="002328ED" w:rsidRDefault="002328ED" w:rsidP="002328ED">
      <w:pPr>
        <w:autoSpaceDE w:val="0"/>
        <w:autoSpaceDN w:val="0"/>
        <w:adjustRightInd w:val="0"/>
        <w:rPr>
          <w:rFonts w:ascii="Courier New" w:hAnsi="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busted = isFanBroken(setting,speed,curTime)</w:t>
      </w:r>
    </w:p>
    <w:p w:rsidR="002328ED" w:rsidRDefault="002328ED" w:rsidP="002328ED">
      <w:pPr>
        <w:autoSpaceDE w:val="0"/>
        <w:autoSpaceDN w:val="0"/>
        <w:adjustRightInd w:val="0"/>
        <w:rPr>
          <w:rFonts w:ascii="Courier New" w:hAnsi="Courier New"/>
        </w:rPr>
      </w:pPr>
      <w:r>
        <w:rPr>
          <w:rFonts w:ascii="Courier New" w:hAnsi="Courier New" w:cs="Courier New"/>
          <w:color w:val="000000"/>
          <w:sz w:val="20"/>
          <w:szCs w:val="20"/>
        </w:rPr>
        <w:t xml:space="preserve"> </w:t>
      </w:r>
    </w:p>
    <w:p w:rsidR="002328ED" w:rsidRDefault="002328ED" w:rsidP="002328ED">
      <w:pPr>
        <w:autoSpaceDE w:val="0"/>
        <w:autoSpaceDN w:val="0"/>
        <w:adjustRightInd w:val="0"/>
        <w:rPr>
          <w:rFonts w:ascii="Courier New" w:hAnsi="Courier New"/>
        </w:rPr>
      </w:pPr>
      <w:r>
        <w:rPr>
          <w:rFonts w:ascii="Courier New" w:hAnsi="Courier New" w:cs="Courier New"/>
          <w:color w:val="000000"/>
          <w:sz w:val="20"/>
          <w:szCs w:val="20"/>
        </w:rPr>
        <w:t>busted = checkFailure(setting,speed,curTime);</w:t>
      </w:r>
    </w:p>
    <w:p w:rsidR="007A3F5A" w:rsidRDefault="007A3F5A" w:rsidP="007A3F5A"/>
    <w:p w:rsidR="002328ED" w:rsidRDefault="002328ED" w:rsidP="007A3F5A">
      <w:r>
        <w:t>When you complete entering the function details and close the Embedded MATLAB editor, your chart should look something like this:</w:t>
      </w:r>
    </w:p>
    <w:p w:rsidR="00C121DC" w:rsidRDefault="002D0A27" w:rsidP="007A3F5A">
      <w:r>
        <w:rPr>
          <w:noProof/>
          <w:lang w:eastAsia="en-US"/>
        </w:rPr>
        <w:drawing>
          <wp:inline distT="0" distB="0" distL="0" distR="0">
            <wp:extent cx="4114800" cy="40386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srcRect/>
                    <a:stretch>
                      <a:fillRect/>
                    </a:stretch>
                  </pic:blipFill>
                  <pic:spPr bwMode="auto">
                    <a:xfrm>
                      <a:off x="0" y="0"/>
                      <a:ext cx="4114800" cy="4038600"/>
                    </a:xfrm>
                    <a:prstGeom prst="rect">
                      <a:avLst/>
                    </a:prstGeom>
                    <a:noFill/>
                    <a:ln w="9525">
                      <a:noFill/>
                      <a:miter lim="800000"/>
                      <a:headEnd/>
                      <a:tailEnd/>
                    </a:ln>
                  </pic:spPr>
                </pic:pic>
              </a:graphicData>
            </a:graphic>
          </wp:inline>
        </w:drawing>
      </w:r>
    </w:p>
    <w:p w:rsidR="00C121DC" w:rsidRDefault="00C121DC" w:rsidP="007A3F5A"/>
    <w:p w:rsidR="00DA5EE2" w:rsidRDefault="00DA5EE2" w:rsidP="00F97464">
      <w:pPr>
        <w:autoSpaceDE w:val="0"/>
        <w:autoSpaceDN w:val="0"/>
        <w:adjustRightInd w:val="0"/>
      </w:pPr>
      <w:r>
        <w:t xml:space="preserve">Embedded MATLAB provides a different approach for defining logic inside Stateflow (and also Simulink).  </w:t>
      </w:r>
      <w:r w:rsidR="002328ED">
        <w:t xml:space="preserve">In certain cases, you may </w:t>
      </w:r>
      <w:r w:rsidR="00F97464">
        <w:t>not prefer</w:t>
      </w:r>
      <w:r w:rsidR="002328ED">
        <w:t xml:space="preserve"> graphical r</w:t>
      </w:r>
      <w:r w:rsidR="00F97464">
        <w:t xml:space="preserve">epresentations of the </w:t>
      </w:r>
      <w:r w:rsidR="00F97464">
        <w:lastRenderedPageBreak/>
        <w:t>logic</w:t>
      </w:r>
      <w:r w:rsidR="002328ED">
        <w:t xml:space="preserve">.  eML is a method of describing your logic with traditional MATLAB coding approaches.  This is especially useful in situations where existing MATLAB code is available.  In our project, a generic hardware failure algorithm has been adapted for </w:t>
      </w:r>
      <w:r>
        <w:t>the</w:t>
      </w:r>
      <w:r w:rsidR="002328ED">
        <w:t xml:space="preserve"> fan failure logic.  </w:t>
      </w:r>
    </w:p>
    <w:p w:rsidR="00DA5EE2" w:rsidRDefault="00DA5EE2" w:rsidP="00DA5EE2">
      <w:pPr>
        <w:autoSpaceDE w:val="0"/>
        <w:autoSpaceDN w:val="0"/>
        <w:adjustRightInd w:val="0"/>
      </w:pPr>
    </w:p>
    <w:p w:rsidR="00F97464" w:rsidRDefault="002328ED" w:rsidP="00F97464">
      <w:pPr>
        <w:autoSpaceDE w:val="0"/>
        <w:autoSpaceDN w:val="0"/>
        <w:adjustRightInd w:val="0"/>
      </w:pPr>
      <w:r>
        <w:t xml:space="preserve">If you open up your eML function, right click on </w:t>
      </w:r>
      <w:r>
        <w:rPr>
          <w:rFonts w:ascii="Courier New" w:hAnsi="Courier New" w:cs="Courier New"/>
          <w:color w:val="000000"/>
          <w:sz w:val="20"/>
          <w:szCs w:val="20"/>
        </w:rPr>
        <w:t>checkFailure</w:t>
      </w:r>
      <w:r>
        <w:t xml:space="preserve">, and open the selection, you </w:t>
      </w:r>
      <w:r w:rsidR="00DA5EE2">
        <w:t xml:space="preserve">notice the </w:t>
      </w:r>
      <w:r w:rsidR="00DA5EE2">
        <w:rPr>
          <w:rFonts w:ascii="Courier New" w:hAnsi="Courier New" w:cs="Courier New"/>
          <w:color w:val="228B22"/>
          <w:sz w:val="20"/>
          <w:szCs w:val="20"/>
        </w:rPr>
        <w:t>%#eml</w:t>
      </w:r>
      <w:r w:rsidR="00DA5EE2">
        <w:t xml:space="preserve"> pragma on the function line.  This specifies </w:t>
      </w:r>
      <w:r w:rsidR="00DA5EE2">
        <w:rPr>
          <w:rFonts w:ascii="Courier New" w:hAnsi="Courier New" w:cs="Courier New"/>
          <w:color w:val="000000"/>
          <w:sz w:val="20"/>
          <w:szCs w:val="20"/>
        </w:rPr>
        <w:t>checkFailure</w:t>
      </w:r>
      <w:r w:rsidR="00DA5EE2">
        <w:t xml:space="preserve"> as an Embedded MATLAB function.  In many cases, this will be the only change you will need to make to existing MATLAB code, though be careful.  </w:t>
      </w:r>
      <w:r w:rsidR="00CA3DDA">
        <w:t xml:space="preserve">The Embedded MATLAB language is a subset of MATLAB; not all functions </w:t>
      </w:r>
      <w:r w:rsidR="00DA5EE2">
        <w:t xml:space="preserve">or coding constructs </w:t>
      </w:r>
      <w:r w:rsidR="00CA3DDA">
        <w:t xml:space="preserve">are available.  For a list of available functions and best coding practices, refer to the </w:t>
      </w:r>
      <w:hyperlink r:id="rId60" w:history="1">
        <w:r w:rsidR="00CA3DDA" w:rsidRPr="00CA3DDA">
          <w:rPr>
            <w:rStyle w:val="Hyperlink"/>
          </w:rPr>
          <w:t>Embedded MATLAB Documentation</w:t>
        </w:r>
      </w:hyperlink>
      <w:r w:rsidR="00CA3DDA">
        <w:t>.</w:t>
      </w:r>
      <w:r w:rsidR="00F97464">
        <w:t xml:space="preserve">  </w:t>
      </w:r>
    </w:p>
    <w:p w:rsidR="00F97464" w:rsidRDefault="00F97464" w:rsidP="00F97464">
      <w:pPr>
        <w:autoSpaceDE w:val="0"/>
        <w:autoSpaceDN w:val="0"/>
        <w:adjustRightInd w:val="0"/>
      </w:pPr>
    </w:p>
    <w:p w:rsidR="00CA3DDA" w:rsidRDefault="00F97464" w:rsidP="00CF5DC2">
      <w:pPr>
        <w:autoSpaceDE w:val="0"/>
        <w:autoSpaceDN w:val="0"/>
        <w:adjustRightInd w:val="0"/>
      </w:pPr>
      <w:r>
        <w:t xml:space="preserve">If you desire full MATLAB language functionality, you can make </w:t>
      </w:r>
      <w:hyperlink r:id="rId61" w:history="1">
        <w:r w:rsidRPr="00F97464">
          <w:rPr>
            <w:rStyle w:val="Hyperlink"/>
          </w:rPr>
          <w:t>extrinsic MATLAB function declarations</w:t>
        </w:r>
      </w:hyperlink>
      <w:r>
        <w:t xml:space="preserve">.   eML is ordinarily compiled into C code during Simulink execution.  Extrinsic functions are not compiled and instead call MATLAB directly.  While handy for preliminary Stateflow design, extrinsic functions cannot be used </w:t>
      </w:r>
      <w:r w:rsidR="00CF5DC2">
        <w:t xml:space="preserve">when you desire deployment of your charts on embedded hardware (since you will be unable to call MATLAB).  </w:t>
      </w:r>
    </w:p>
    <w:p w:rsidR="00F97464" w:rsidRDefault="00F97464" w:rsidP="00F97464">
      <w:pPr>
        <w:autoSpaceDE w:val="0"/>
        <w:autoSpaceDN w:val="0"/>
        <w:adjustRightInd w:val="0"/>
      </w:pPr>
    </w:p>
    <w:p w:rsidR="003E4234" w:rsidRDefault="00CA3DDA" w:rsidP="00FA6FB5">
      <w:r>
        <w:t xml:space="preserve">Run the simulation now and switch on the Primary Fan Failure radio button in the GUI.  Inside Stateflow, you </w:t>
      </w:r>
      <w:r w:rsidR="000C2DF4">
        <w:t>can</w:t>
      </w:r>
      <w:r>
        <w:t xml:space="preserve"> observe the </w:t>
      </w:r>
      <w:r w:rsidR="000C2DF4">
        <w:t>FanSystem transition highlight blue when you activate a fan failure for the first time</w:t>
      </w:r>
      <w:r>
        <w:t>.</w:t>
      </w:r>
    </w:p>
    <w:p w:rsidR="003E4234" w:rsidRDefault="00B20183" w:rsidP="003E4234">
      <w:pPr>
        <w:jc w:val="center"/>
      </w:pPr>
      <w:hyperlink w:anchor="_top" w:history="1">
        <w:r w:rsidR="003E4234" w:rsidRPr="003E4234">
          <w:rPr>
            <w:rStyle w:val="Hyperlink"/>
          </w:rPr>
          <w:t>Back to Top</w:t>
        </w:r>
      </w:hyperlink>
    </w:p>
    <w:p w:rsidR="00A114C2" w:rsidRDefault="00DF3BE6" w:rsidP="00DF3BE6">
      <w:pPr>
        <w:pStyle w:val="Heading2"/>
      </w:pPr>
      <w:bookmarkStart w:id="42" w:name="_Toc194372249"/>
      <w:bookmarkStart w:id="43" w:name="_Toc219093479"/>
      <w:r>
        <w:t>7.0</w:t>
      </w:r>
      <w:r>
        <w:tab/>
      </w:r>
      <w:r w:rsidR="00A114C2">
        <w:t>Add a Warning Event</w:t>
      </w:r>
      <w:bookmarkEnd w:id="42"/>
      <w:bookmarkEnd w:id="43"/>
    </w:p>
    <w:p w:rsidR="00C93CF0" w:rsidRDefault="00FA6FB5" w:rsidP="00C93CF0">
      <w:r>
        <w:t>Now we have redundancy built into our system, but shouldn't we alert the operator that something has gone wrong?  In this step, we introduce the concept of Stateflow events.  Events signify when things happen.  They can be</w:t>
      </w:r>
      <w:r w:rsidR="00C93CF0">
        <w:t xml:space="preserve"> external input from Simulink or generated internally.  Events can in turn be output to the Simulink model as needed.  In our case, we will create an internal event.</w:t>
      </w:r>
    </w:p>
    <w:p w:rsidR="00A21D57" w:rsidRDefault="00B20183" w:rsidP="00A21D57">
      <w:pPr>
        <w:jc w:val="center"/>
      </w:pPr>
      <w:hyperlink w:anchor="_top" w:history="1">
        <w:r w:rsidR="00A21D57" w:rsidRPr="003E4234">
          <w:rPr>
            <w:rStyle w:val="Hyperlink"/>
          </w:rPr>
          <w:t>Back to Top</w:t>
        </w:r>
      </w:hyperlink>
    </w:p>
    <w:p w:rsidR="00C93CF0" w:rsidRDefault="00C93CF0" w:rsidP="00C93CF0"/>
    <w:p w:rsidR="00C93CF0" w:rsidRDefault="004715B6" w:rsidP="004715B6">
      <w:pPr>
        <w:pStyle w:val="Heading3"/>
      </w:pPr>
      <w:bookmarkStart w:id="44" w:name="_Toc219093480"/>
      <w:r>
        <w:t>7.1</w:t>
      </w:r>
      <w:r>
        <w:tab/>
      </w:r>
      <w:r w:rsidR="00C93CF0">
        <w:t>Creat</w:t>
      </w:r>
      <w:r w:rsidR="00977248">
        <w:t>e</w:t>
      </w:r>
      <w:r w:rsidR="00C93CF0">
        <w:t xml:space="preserve"> an Event</w:t>
      </w:r>
      <w:bookmarkEnd w:id="44"/>
    </w:p>
    <w:p w:rsidR="00C93CF0" w:rsidRDefault="00C93CF0" w:rsidP="00C93CF0">
      <w:pPr>
        <w:pStyle w:val="InstructionHeading"/>
      </w:pPr>
      <w:r>
        <w:t>Do the Following:</w:t>
      </w:r>
    </w:p>
    <w:p w:rsidR="00E3675E" w:rsidRDefault="00B20183" w:rsidP="00E3675E">
      <w:pPr>
        <w:numPr>
          <w:ilvl w:val="0"/>
          <w:numId w:val="33"/>
        </w:numPr>
      </w:pPr>
      <w:hyperlink r:id="rId62" w:history="1">
        <w:r w:rsidR="00E3675E" w:rsidRPr="007461C9">
          <w:rPr>
            <w:rStyle w:val="Hyperlink"/>
          </w:rPr>
          <w:t xml:space="preserve">Open the Step </w:t>
        </w:r>
        <w:r w:rsidR="00E3675E">
          <w:rPr>
            <w:rStyle w:val="Hyperlink"/>
          </w:rPr>
          <w:t>6</w:t>
        </w:r>
        <w:r w:rsidR="00E3675E" w:rsidRPr="007461C9">
          <w:rPr>
            <w:rStyle w:val="Hyperlink"/>
          </w:rPr>
          <w:t xml:space="preserve"> model</w:t>
        </w:r>
      </w:hyperlink>
      <w:r w:rsidR="000A5145">
        <w:t xml:space="preserve"> </w:t>
      </w:r>
      <w:r w:rsidR="00E3675E">
        <w:t>or continue working off your existing file</w:t>
      </w:r>
    </w:p>
    <w:p w:rsidR="00C93CF0" w:rsidRDefault="002A5F81" w:rsidP="00432406">
      <w:pPr>
        <w:numPr>
          <w:ilvl w:val="0"/>
          <w:numId w:val="33"/>
        </w:numPr>
      </w:pPr>
      <w:r>
        <w:t xml:space="preserve">Go to the Add </w:t>
      </w:r>
      <w:r w:rsidR="001D4B37">
        <w:t>-&gt;</w:t>
      </w:r>
      <w:r w:rsidR="00222472">
        <w:t xml:space="preserve"> Event</w:t>
      </w:r>
      <w:r w:rsidR="001D4B37">
        <w:t xml:space="preserve"> -&gt;</w:t>
      </w:r>
      <w:r w:rsidR="00432406">
        <w:t xml:space="preserve"> Local in the pulldown menu</w:t>
      </w:r>
    </w:p>
    <w:p w:rsidR="00432406" w:rsidRDefault="002D0A27" w:rsidP="00432406">
      <w:pPr>
        <w:ind w:left="360"/>
      </w:pPr>
      <w:r>
        <w:rPr>
          <w:noProof/>
          <w:lang w:eastAsia="en-US"/>
        </w:rPr>
        <w:lastRenderedPageBreak/>
        <w:drawing>
          <wp:inline distT="0" distB="0" distL="0" distR="0">
            <wp:extent cx="5448300" cy="24479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srcRect/>
                    <a:stretch>
                      <a:fillRect/>
                    </a:stretch>
                  </pic:blipFill>
                  <pic:spPr bwMode="auto">
                    <a:xfrm>
                      <a:off x="0" y="0"/>
                      <a:ext cx="5448300" cy="2447925"/>
                    </a:xfrm>
                    <a:prstGeom prst="rect">
                      <a:avLst/>
                    </a:prstGeom>
                    <a:noFill/>
                    <a:ln w="9525">
                      <a:noFill/>
                      <a:miter lim="800000"/>
                      <a:headEnd/>
                      <a:tailEnd/>
                    </a:ln>
                  </pic:spPr>
                </pic:pic>
              </a:graphicData>
            </a:graphic>
          </wp:inline>
        </w:drawing>
      </w:r>
    </w:p>
    <w:p w:rsidR="00222472" w:rsidRDefault="00432406" w:rsidP="00432406">
      <w:pPr>
        <w:numPr>
          <w:ilvl w:val="0"/>
          <w:numId w:val="33"/>
        </w:numPr>
      </w:pPr>
      <w:r>
        <w:t xml:space="preserve">Name the event "Fevent" </w:t>
      </w:r>
    </w:p>
    <w:p w:rsidR="004B210C" w:rsidRDefault="002D0A27" w:rsidP="004B210C">
      <w:r>
        <w:rPr>
          <w:noProof/>
          <w:lang w:eastAsia="en-US"/>
        </w:rPr>
        <w:drawing>
          <wp:inline distT="0" distB="0" distL="0" distR="0">
            <wp:extent cx="4200525" cy="293370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srcRect/>
                    <a:stretch>
                      <a:fillRect/>
                    </a:stretch>
                  </pic:blipFill>
                  <pic:spPr bwMode="auto">
                    <a:xfrm>
                      <a:off x="0" y="0"/>
                      <a:ext cx="4200525" cy="2933700"/>
                    </a:xfrm>
                    <a:prstGeom prst="rect">
                      <a:avLst/>
                    </a:prstGeom>
                    <a:noFill/>
                    <a:ln w="9525">
                      <a:noFill/>
                      <a:miter lim="800000"/>
                      <a:headEnd/>
                      <a:tailEnd/>
                    </a:ln>
                  </pic:spPr>
                </pic:pic>
              </a:graphicData>
            </a:graphic>
          </wp:inline>
        </w:drawing>
      </w:r>
    </w:p>
    <w:p w:rsidR="00432406" w:rsidRDefault="00432406" w:rsidP="004B210C"/>
    <w:p w:rsidR="004B210C" w:rsidRDefault="004B210C" w:rsidP="004B210C">
      <w:r>
        <w:t xml:space="preserve">We could have set up our Fevent logic in Stateflow first and defined it later similar to the way we've done things in previous steps.  In this approach, we define it in advance.  It enables us to define additional settings on events and data (such as the Description) that we wouldn't have access to in the Symbol Wizard.  </w:t>
      </w:r>
    </w:p>
    <w:p w:rsidR="00977248" w:rsidRDefault="00B20183" w:rsidP="00977248">
      <w:pPr>
        <w:jc w:val="center"/>
      </w:pPr>
      <w:hyperlink w:anchor="_top" w:history="1">
        <w:r w:rsidR="00977248" w:rsidRPr="003E4234">
          <w:rPr>
            <w:rStyle w:val="Hyperlink"/>
          </w:rPr>
          <w:t>Back to Top</w:t>
        </w:r>
      </w:hyperlink>
    </w:p>
    <w:p w:rsidR="003C0898" w:rsidRDefault="004715B6" w:rsidP="004924F7">
      <w:pPr>
        <w:pStyle w:val="Heading3"/>
      </w:pPr>
      <w:bookmarkStart w:id="45" w:name="_Toc219093481"/>
      <w:r>
        <w:t>7.2</w:t>
      </w:r>
      <w:r>
        <w:tab/>
      </w:r>
      <w:r w:rsidR="003956D8">
        <w:t xml:space="preserve">Add </w:t>
      </w:r>
      <w:r w:rsidR="004924F7">
        <w:t>a Warning Subchart</w:t>
      </w:r>
      <w:bookmarkEnd w:id="45"/>
    </w:p>
    <w:p w:rsidR="00977248" w:rsidRDefault="00977248" w:rsidP="00977248">
      <w:pPr>
        <w:pStyle w:val="InstructionHeading"/>
      </w:pPr>
      <w:r>
        <w:t>Do the Following:</w:t>
      </w:r>
    </w:p>
    <w:p w:rsidR="00977248" w:rsidRDefault="00F05F32" w:rsidP="00432406">
      <w:pPr>
        <w:numPr>
          <w:ilvl w:val="0"/>
          <w:numId w:val="34"/>
        </w:numPr>
      </w:pPr>
      <w:r>
        <w:t>Add a new state and name it Warnings</w:t>
      </w:r>
    </w:p>
    <w:p w:rsidR="00F05F32" w:rsidRDefault="00F05F32" w:rsidP="00F05F32">
      <w:pPr>
        <w:numPr>
          <w:ilvl w:val="0"/>
          <w:numId w:val="34"/>
        </w:numPr>
      </w:pPr>
      <w:r>
        <w:t>Right-click and make the contents subcharted</w:t>
      </w:r>
    </w:p>
    <w:p w:rsidR="00970DB3" w:rsidRDefault="002D0A27" w:rsidP="00970DB3">
      <w:pPr>
        <w:ind w:left="360"/>
      </w:pPr>
      <w:r>
        <w:rPr>
          <w:noProof/>
          <w:lang w:eastAsia="en-US"/>
        </w:rPr>
        <w:lastRenderedPageBreak/>
        <w:drawing>
          <wp:inline distT="0" distB="0" distL="0" distR="0">
            <wp:extent cx="4114800" cy="27051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srcRect/>
                    <a:stretch>
                      <a:fillRect/>
                    </a:stretch>
                  </pic:blipFill>
                  <pic:spPr bwMode="auto">
                    <a:xfrm>
                      <a:off x="0" y="0"/>
                      <a:ext cx="4114800" cy="2705100"/>
                    </a:xfrm>
                    <a:prstGeom prst="rect">
                      <a:avLst/>
                    </a:prstGeom>
                    <a:noFill/>
                    <a:ln w="9525">
                      <a:noFill/>
                      <a:miter lim="800000"/>
                      <a:headEnd/>
                      <a:tailEnd/>
                    </a:ln>
                  </pic:spPr>
                </pic:pic>
              </a:graphicData>
            </a:graphic>
          </wp:inline>
        </w:drawing>
      </w:r>
    </w:p>
    <w:p w:rsidR="00F05F32" w:rsidRDefault="00F05F32" w:rsidP="00F05F32">
      <w:pPr>
        <w:numPr>
          <w:ilvl w:val="0"/>
          <w:numId w:val="34"/>
        </w:numPr>
      </w:pPr>
      <w:r>
        <w:t>Go into Warnings and create a chart as shown in the figure</w:t>
      </w:r>
    </w:p>
    <w:p w:rsidR="00F05F32" w:rsidRDefault="00F05F32" w:rsidP="00F05F32">
      <w:pPr>
        <w:numPr>
          <w:ilvl w:val="1"/>
          <w:numId w:val="34"/>
        </w:numPr>
      </w:pPr>
      <w:r>
        <w:t>Create 2 states: OK and fWARN</w:t>
      </w:r>
    </w:p>
    <w:p w:rsidR="00F05F32" w:rsidRDefault="00F05F32" w:rsidP="00F05F32">
      <w:pPr>
        <w:numPr>
          <w:ilvl w:val="1"/>
          <w:numId w:val="34"/>
        </w:numPr>
      </w:pPr>
      <w:r>
        <w:t>Add a default transition to OK</w:t>
      </w:r>
    </w:p>
    <w:p w:rsidR="004715B6" w:rsidRDefault="00F05F32" w:rsidP="004715B6">
      <w:pPr>
        <w:numPr>
          <w:ilvl w:val="1"/>
          <w:numId w:val="34"/>
        </w:numPr>
      </w:pPr>
      <w:r>
        <w:t>Add a transition from OK to fWARN</w:t>
      </w:r>
    </w:p>
    <w:p w:rsidR="004715B6" w:rsidRDefault="004715B6" w:rsidP="00970DB3">
      <w:pPr>
        <w:numPr>
          <w:ilvl w:val="1"/>
          <w:numId w:val="34"/>
        </w:numPr>
      </w:pPr>
      <w:r>
        <w:t xml:space="preserve">Label the transition </w:t>
      </w:r>
      <w:r w:rsidRPr="004715B6">
        <w:rPr>
          <w:rStyle w:val="StateflowChar"/>
        </w:rPr>
        <w:t>Fevent</w:t>
      </w:r>
      <w:r w:rsidR="00970DB3">
        <w:t xml:space="preserve"> </w:t>
      </w:r>
    </w:p>
    <w:p w:rsidR="004715B6" w:rsidRDefault="002D0A27" w:rsidP="004715B6">
      <w:r>
        <w:rPr>
          <w:noProof/>
          <w:lang w:eastAsia="en-US"/>
        </w:rPr>
        <w:drawing>
          <wp:inline distT="0" distB="0" distL="0" distR="0">
            <wp:extent cx="3657600" cy="33909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srcRect/>
                    <a:stretch>
                      <a:fillRect/>
                    </a:stretch>
                  </pic:blipFill>
                  <pic:spPr bwMode="auto">
                    <a:xfrm>
                      <a:off x="0" y="0"/>
                      <a:ext cx="3657600" cy="3390900"/>
                    </a:xfrm>
                    <a:prstGeom prst="rect">
                      <a:avLst/>
                    </a:prstGeom>
                    <a:noFill/>
                    <a:ln w="9525">
                      <a:noFill/>
                      <a:miter lim="800000"/>
                      <a:headEnd/>
                      <a:tailEnd/>
                    </a:ln>
                  </pic:spPr>
                </pic:pic>
              </a:graphicData>
            </a:graphic>
          </wp:inline>
        </w:drawing>
      </w:r>
    </w:p>
    <w:p w:rsidR="00970DB3" w:rsidRDefault="00970DB3" w:rsidP="004715B6"/>
    <w:p w:rsidR="004715B6" w:rsidRDefault="004715B6" w:rsidP="004715B6">
      <w:r>
        <w:t xml:space="preserve">Note that Fevent is yellow on the transition and that we did not put Fevent in brackets.  This is because </w:t>
      </w:r>
      <w:r w:rsidRPr="004715B6">
        <w:rPr>
          <w:u w:val="single"/>
        </w:rPr>
        <w:t>events are different than conditions</w:t>
      </w:r>
      <w:r>
        <w:t>.  A complete description of the differences cannot be covered in the workshop, but we will make use of one particular event capability in our model.</w:t>
      </w:r>
    </w:p>
    <w:p w:rsidR="004715B6" w:rsidRDefault="00B20183" w:rsidP="004715B6">
      <w:pPr>
        <w:jc w:val="center"/>
      </w:pPr>
      <w:hyperlink w:anchor="_top" w:history="1">
        <w:r w:rsidR="004715B6" w:rsidRPr="003E4234">
          <w:rPr>
            <w:rStyle w:val="Hyperlink"/>
          </w:rPr>
          <w:t>Back to Top</w:t>
        </w:r>
      </w:hyperlink>
    </w:p>
    <w:p w:rsidR="004715B6" w:rsidRDefault="004715B6" w:rsidP="004715B6">
      <w:pPr>
        <w:pStyle w:val="Heading3"/>
      </w:pPr>
      <w:bookmarkStart w:id="46" w:name="_Toc219093482"/>
      <w:r>
        <w:lastRenderedPageBreak/>
        <w:t>7.3</w:t>
      </w:r>
      <w:r>
        <w:tab/>
        <w:t>Broadcast an Event</w:t>
      </w:r>
      <w:bookmarkEnd w:id="46"/>
    </w:p>
    <w:p w:rsidR="00977248" w:rsidRDefault="00246FDC" w:rsidP="00246FDC">
      <w:pPr>
        <w:pStyle w:val="InstructionHeading"/>
      </w:pPr>
      <w:r>
        <w:t>Do the Following:</w:t>
      </w:r>
    </w:p>
    <w:p w:rsidR="004715B6" w:rsidRDefault="004B210C" w:rsidP="00246FDC">
      <w:pPr>
        <w:numPr>
          <w:ilvl w:val="0"/>
          <w:numId w:val="37"/>
        </w:numPr>
      </w:pPr>
      <w:r>
        <w:t>Go to the FanLogic subchart</w:t>
      </w:r>
    </w:p>
    <w:p w:rsidR="004B210C" w:rsidRDefault="004B210C" w:rsidP="00970DB3">
      <w:pPr>
        <w:numPr>
          <w:ilvl w:val="0"/>
          <w:numId w:val="37"/>
        </w:numPr>
      </w:pPr>
      <w:r>
        <w:t xml:space="preserve">Add </w:t>
      </w:r>
      <w:r w:rsidRPr="004B210C">
        <w:rPr>
          <w:rStyle w:val="StateflowChar"/>
        </w:rPr>
        <w:t>send(Fevent,Warnings)</w:t>
      </w:r>
      <w:r>
        <w:t xml:space="preserve"> to </w:t>
      </w:r>
      <w:r w:rsidR="000C2DF4">
        <w:t>FanSystem’s transition</w:t>
      </w:r>
      <w:r>
        <w:t xml:space="preserve"> c</w:t>
      </w:r>
      <w:r w:rsidR="00970DB3">
        <w:t>ondition action</w:t>
      </w:r>
    </w:p>
    <w:p w:rsidR="00246FDC" w:rsidRDefault="000C2DF4" w:rsidP="003C0898">
      <w:r>
        <w:rPr>
          <w:noProof/>
          <w:lang w:eastAsia="en-US"/>
        </w:rPr>
        <w:drawing>
          <wp:inline distT="0" distB="0" distL="0" distR="0">
            <wp:extent cx="4162425" cy="346710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srcRect/>
                    <a:stretch>
                      <a:fillRect/>
                    </a:stretch>
                  </pic:blipFill>
                  <pic:spPr bwMode="auto">
                    <a:xfrm>
                      <a:off x="0" y="0"/>
                      <a:ext cx="4162425" cy="3467100"/>
                    </a:xfrm>
                    <a:prstGeom prst="rect">
                      <a:avLst/>
                    </a:prstGeom>
                    <a:noFill/>
                    <a:ln w="9525">
                      <a:noFill/>
                      <a:miter lim="800000"/>
                      <a:headEnd/>
                      <a:tailEnd/>
                    </a:ln>
                  </pic:spPr>
                </pic:pic>
              </a:graphicData>
            </a:graphic>
          </wp:inline>
        </w:drawing>
      </w:r>
    </w:p>
    <w:p w:rsidR="00970DB3" w:rsidRDefault="00970DB3" w:rsidP="003C0898"/>
    <w:p w:rsidR="000D1091" w:rsidRDefault="004924F7" w:rsidP="004924F7">
      <w:r>
        <w:t>Fevent n</w:t>
      </w:r>
      <w:r w:rsidR="003956D8">
        <w:t xml:space="preserve">ow </w:t>
      </w:r>
      <w:r>
        <w:t xml:space="preserve">occurs </w:t>
      </w:r>
      <w:r w:rsidR="003956D8">
        <w:t xml:space="preserve">when the transition from </w:t>
      </w:r>
      <w:r w:rsidR="000C2DF4">
        <w:t>to the Backup Fan</w:t>
      </w:r>
      <w:r w:rsidR="003956D8">
        <w:t xml:space="preserve"> </w:t>
      </w:r>
      <w:r>
        <w:t>takes place</w:t>
      </w:r>
      <w:r w:rsidR="003956D8">
        <w:t xml:space="preserve">.  </w:t>
      </w:r>
      <w:r w:rsidR="000D1091">
        <w:t>The send statement broadcasts Fe</w:t>
      </w:r>
      <w:r w:rsidR="003956D8">
        <w:t xml:space="preserve">vent to the Warnings subchart, which in turn will cause the transition from OK to fWARN.  </w:t>
      </w:r>
      <w:r w:rsidR="00741903">
        <w:t>Our internal event design is complete, but how do we information back to Simulink?</w:t>
      </w:r>
    </w:p>
    <w:p w:rsidR="004924F7" w:rsidRDefault="00B20183" w:rsidP="004924F7">
      <w:pPr>
        <w:jc w:val="center"/>
      </w:pPr>
      <w:hyperlink w:anchor="_top" w:history="1">
        <w:r w:rsidR="004924F7" w:rsidRPr="003E4234">
          <w:rPr>
            <w:rStyle w:val="Hyperlink"/>
          </w:rPr>
          <w:t>Back to Top</w:t>
        </w:r>
      </w:hyperlink>
    </w:p>
    <w:p w:rsidR="004924F7" w:rsidRDefault="004924F7" w:rsidP="004924F7">
      <w:pPr>
        <w:pStyle w:val="Heading3"/>
      </w:pPr>
      <w:bookmarkStart w:id="47" w:name="_Toc219093483"/>
      <w:r>
        <w:t>7.4</w:t>
      </w:r>
      <w:r>
        <w:tab/>
        <w:t>Add a State Activity Output</w:t>
      </w:r>
      <w:bookmarkEnd w:id="47"/>
    </w:p>
    <w:p w:rsidR="004924F7" w:rsidRDefault="004924F7" w:rsidP="004924F7">
      <w:pPr>
        <w:pStyle w:val="InstructionHeading"/>
      </w:pPr>
      <w:r>
        <w:t>Do the Following:</w:t>
      </w:r>
    </w:p>
    <w:p w:rsidR="004924F7" w:rsidRDefault="004924F7" w:rsidP="00970DB3">
      <w:pPr>
        <w:numPr>
          <w:ilvl w:val="0"/>
          <w:numId w:val="38"/>
        </w:numPr>
      </w:pPr>
      <w:r>
        <w:t xml:space="preserve">Right-click on fWARN and select </w:t>
      </w:r>
      <w:r w:rsidRPr="003956D8">
        <w:rPr>
          <w:rStyle w:val="StateflowChar"/>
        </w:rPr>
        <w:t>Properties</w:t>
      </w:r>
    </w:p>
    <w:p w:rsidR="00970DB3" w:rsidRDefault="002D0A27" w:rsidP="00970DB3">
      <w:pPr>
        <w:ind w:left="360"/>
      </w:pPr>
      <w:r>
        <w:rPr>
          <w:noProof/>
          <w:lang w:eastAsia="en-US"/>
        </w:rPr>
        <w:lastRenderedPageBreak/>
        <w:drawing>
          <wp:inline distT="0" distB="0" distL="0" distR="0">
            <wp:extent cx="2543175" cy="44577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srcRect/>
                    <a:stretch>
                      <a:fillRect/>
                    </a:stretch>
                  </pic:blipFill>
                  <pic:spPr bwMode="auto">
                    <a:xfrm>
                      <a:off x="0" y="0"/>
                      <a:ext cx="2543175" cy="4457700"/>
                    </a:xfrm>
                    <a:prstGeom prst="rect">
                      <a:avLst/>
                    </a:prstGeom>
                    <a:noFill/>
                    <a:ln w="9525">
                      <a:noFill/>
                      <a:miter lim="800000"/>
                      <a:headEnd/>
                      <a:tailEnd/>
                    </a:ln>
                  </pic:spPr>
                </pic:pic>
              </a:graphicData>
            </a:graphic>
          </wp:inline>
        </w:drawing>
      </w:r>
    </w:p>
    <w:p w:rsidR="004924F7" w:rsidRDefault="004924F7" w:rsidP="00970DB3">
      <w:pPr>
        <w:numPr>
          <w:ilvl w:val="0"/>
          <w:numId w:val="38"/>
        </w:numPr>
      </w:pPr>
      <w:r>
        <w:t xml:space="preserve">Check the </w:t>
      </w:r>
      <w:r w:rsidRPr="003956D8">
        <w:rPr>
          <w:rStyle w:val="StateflowChar"/>
        </w:rPr>
        <w:t>Output State Activity</w:t>
      </w:r>
      <w:r w:rsidR="00970DB3">
        <w:t xml:space="preserve"> box</w:t>
      </w:r>
    </w:p>
    <w:p w:rsidR="00970DB3" w:rsidRDefault="002D0A27" w:rsidP="00970DB3">
      <w:pPr>
        <w:ind w:left="360"/>
      </w:pPr>
      <w:r>
        <w:rPr>
          <w:noProof/>
          <w:lang w:eastAsia="en-US"/>
        </w:rPr>
        <w:drawing>
          <wp:inline distT="0" distB="0" distL="0" distR="0">
            <wp:extent cx="3429000" cy="32766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srcRect/>
                    <a:stretch>
                      <a:fillRect/>
                    </a:stretch>
                  </pic:blipFill>
                  <pic:spPr bwMode="auto">
                    <a:xfrm>
                      <a:off x="0" y="0"/>
                      <a:ext cx="3429000" cy="3276600"/>
                    </a:xfrm>
                    <a:prstGeom prst="rect">
                      <a:avLst/>
                    </a:prstGeom>
                    <a:noFill/>
                    <a:ln w="9525">
                      <a:noFill/>
                      <a:miter lim="800000"/>
                      <a:headEnd/>
                      <a:tailEnd/>
                    </a:ln>
                  </pic:spPr>
                </pic:pic>
              </a:graphicData>
            </a:graphic>
          </wp:inline>
        </w:drawing>
      </w:r>
    </w:p>
    <w:p w:rsidR="008A7FF6" w:rsidRDefault="008A7FF6" w:rsidP="008A7FF6">
      <w:pPr>
        <w:numPr>
          <w:ilvl w:val="0"/>
          <w:numId w:val="38"/>
        </w:numPr>
      </w:pPr>
      <w:r>
        <w:t>Go to Simulink and open the Library Browser</w:t>
      </w:r>
    </w:p>
    <w:p w:rsidR="008A7FF6" w:rsidRDefault="008A7FF6" w:rsidP="008A7FF6">
      <w:pPr>
        <w:numPr>
          <w:ilvl w:val="0"/>
          <w:numId w:val="38"/>
        </w:numPr>
      </w:pPr>
      <w:r>
        <w:lastRenderedPageBreak/>
        <w:t>Under Sinks, drag a Display block into the model</w:t>
      </w:r>
    </w:p>
    <w:p w:rsidR="008A7FF6" w:rsidRDefault="008A7FF6" w:rsidP="00AB535B">
      <w:pPr>
        <w:numPr>
          <w:ilvl w:val="0"/>
          <w:numId w:val="38"/>
        </w:numPr>
      </w:pPr>
      <w:r>
        <w:t>Connect the Chart</w:t>
      </w:r>
      <w:r w:rsidR="00AB535B">
        <w:t xml:space="preserve"> outport fWARN to the Display</w:t>
      </w:r>
    </w:p>
    <w:p w:rsidR="008A7FF6" w:rsidRDefault="002D0A27" w:rsidP="008A7FF6">
      <w:r>
        <w:rPr>
          <w:noProof/>
          <w:lang w:eastAsia="en-US"/>
        </w:rPr>
        <w:drawing>
          <wp:inline distT="0" distB="0" distL="0" distR="0">
            <wp:extent cx="5486400" cy="19907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srcRect/>
                    <a:stretch>
                      <a:fillRect/>
                    </a:stretch>
                  </pic:blipFill>
                  <pic:spPr bwMode="auto">
                    <a:xfrm>
                      <a:off x="0" y="0"/>
                      <a:ext cx="5486400" cy="1990725"/>
                    </a:xfrm>
                    <a:prstGeom prst="rect">
                      <a:avLst/>
                    </a:prstGeom>
                    <a:noFill/>
                    <a:ln w="9525">
                      <a:noFill/>
                      <a:miter lim="800000"/>
                      <a:headEnd/>
                      <a:tailEnd/>
                    </a:ln>
                  </pic:spPr>
                </pic:pic>
              </a:graphicData>
            </a:graphic>
          </wp:inline>
        </w:drawing>
      </w:r>
    </w:p>
    <w:p w:rsidR="00970DB3" w:rsidRDefault="00970DB3" w:rsidP="008A7FF6"/>
    <w:p w:rsidR="004924F7" w:rsidRDefault="004924F7" w:rsidP="00D27343">
      <w:r>
        <w:t>Stateflow has the ability to output the status of states directly through the Properties dialogue.  Note that</w:t>
      </w:r>
      <w:r w:rsidR="006A6602">
        <w:t xml:space="preserve"> we have created an output to the chart without defining a new Stateflow variable.  When the state of the chart is in fWARN, the output will be a boolean true (and a false otherwise).  Run your model and verify that causing a primary fan failure causes the display block to show a 1.</w:t>
      </w:r>
      <w:r w:rsidR="00D27343">
        <w:t xml:space="preserve">  The </w:t>
      </w:r>
      <w:hyperlink r:id="rId71" w:history="1">
        <w:r w:rsidR="00D27343" w:rsidRPr="00D27343">
          <w:rPr>
            <w:rStyle w:val="Hyperlink"/>
          </w:rPr>
          <w:t xml:space="preserve">Step </w:t>
        </w:r>
        <w:r w:rsidR="00D27343">
          <w:rPr>
            <w:rStyle w:val="Hyperlink"/>
          </w:rPr>
          <w:t>7</w:t>
        </w:r>
        <w:r w:rsidR="00D27343" w:rsidRPr="00D27343">
          <w:rPr>
            <w:rStyle w:val="Hyperlink"/>
          </w:rPr>
          <w:t xml:space="preserve"> model</w:t>
        </w:r>
      </w:hyperlink>
      <w:r w:rsidR="00D27343">
        <w:t xml:space="preserve"> has replaced the Display block with an LED from the Gauges Blockset.  Feel free to try this out.  </w:t>
      </w:r>
    </w:p>
    <w:p w:rsidR="003420DA" w:rsidRDefault="00B20183" w:rsidP="003420DA">
      <w:pPr>
        <w:jc w:val="center"/>
      </w:pPr>
      <w:hyperlink w:anchor="_top" w:history="1">
        <w:r w:rsidR="003420DA" w:rsidRPr="003E4234">
          <w:rPr>
            <w:rStyle w:val="Hyperlink"/>
          </w:rPr>
          <w:t>Back to Top</w:t>
        </w:r>
      </w:hyperlink>
    </w:p>
    <w:p w:rsidR="00DB6A9B" w:rsidRDefault="00DF3BE6" w:rsidP="00DB6A9B">
      <w:pPr>
        <w:pStyle w:val="Heading2"/>
      </w:pPr>
      <w:bookmarkStart w:id="48" w:name="_Toc194372250"/>
      <w:bookmarkStart w:id="49" w:name="_Toc219093484"/>
      <w:r>
        <w:t>8.0</w:t>
      </w:r>
      <w:r>
        <w:tab/>
      </w:r>
      <w:r w:rsidR="00DB6A9B">
        <w:t>Quiz Time!</w:t>
      </w:r>
      <w:bookmarkEnd w:id="48"/>
      <w:bookmarkEnd w:id="49"/>
    </w:p>
    <w:p w:rsidR="00BA46CF" w:rsidRDefault="00BA46CF" w:rsidP="004210E9">
      <w:r>
        <w:t xml:space="preserve">It's time to take of the training wheels and apply all that you've learned about Stateflow </w:t>
      </w:r>
      <w:r w:rsidR="00353B99">
        <w:t xml:space="preserve">up </w:t>
      </w:r>
      <w:r>
        <w:t xml:space="preserve">to this point.  Remember in </w:t>
      </w:r>
      <w:hyperlink w:anchor="_3.3_Test_the" w:history="1">
        <w:r w:rsidRPr="00BA46CF">
          <w:rPr>
            <w:rStyle w:val="Hyperlink"/>
          </w:rPr>
          <w:t>Section 3</w:t>
        </w:r>
      </w:hyperlink>
      <w:r>
        <w:t xml:space="preserve"> when we </w:t>
      </w:r>
      <w:r w:rsidR="004210E9">
        <w:t>noted that the device cycles on and off indefinitely when it reaches 160 degrees?  If this was a DVD player, we'd get to watch a few seconds of our movie followed by a few seconds of blank screen.  The problem can't be ignored anymore; we need to improve our control logic.</w:t>
      </w:r>
    </w:p>
    <w:p w:rsidR="004210E9" w:rsidRDefault="004210E9" w:rsidP="004210E9"/>
    <w:p w:rsidR="004210E9" w:rsidRDefault="004210E9" w:rsidP="004210E9">
      <w:r>
        <w:t xml:space="preserve">There is no single right answer to this problem.  Ask yourself how you would want the device to perform if you were the user, and see if you can develop the logic in Stateflow to handle it.  </w:t>
      </w:r>
    </w:p>
    <w:p w:rsidR="004210E9" w:rsidRDefault="004210E9" w:rsidP="004210E9"/>
    <w:p w:rsidR="004210E9" w:rsidRDefault="004210E9" w:rsidP="004210E9">
      <w:pPr>
        <w:pStyle w:val="InstructionHeading"/>
      </w:pPr>
      <w:r>
        <w:t>Do the Following:</w:t>
      </w:r>
    </w:p>
    <w:p w:rsidR="004210E9" w:rsidRDefault="00B20183" w:rsidP="004210E9">
      <w:pPr>
        <w:numPr>
          <w:ilvl w:val="0"/>
          <w:numId w:val="43"/>
        </w:numPr>
      </w:pPr>
      <w:hyperlink r:id="rId72" w:history="1">
        <w:r w:rsidR="004210E9" w:rsidRPr="007461C9">
          <w:rPr>
            <w:rStyle w:val="Hyperlink"/>
          </w:rPr>
          <w:t xml:space="preserve">Open the Step </w:t>
        </w:r>
        <w:r w:rsidR="004210E9">
          <w:rPr>
            <w:rStyle w:val="Hyperlink"/>
          </w:rPr>
          <w:t>7</w:t>
        </w:r>
        <w:r w:rsidR="004210E9" w:rsidRPr="007461C9">
          <w:rPr>
            <w:rStyle w:val="Hyperlink"/>
          </w:rPr>
          <w:t xml:space="preserve"> model</w:t>
        </w:r>
      </w:hyperlink>
      <w:r w:rsidR="004210E9">
        <w:t xml:space="preserve"> or continue working off your existing file</w:t>
      </w:r>
    </w:p>
    <w:p w:rsidR="004210E9" w:rsidRDefault="004210E9" w:rsidP="00353B99">
      <w:pPr>
        <w:numPr>
          <w:ilvl w:val="0"/>
          <w:numId w:val="43"/>
        </w:numPr>
      </w:pPr>
      <w:r>
        <w:t xml:space="preserve">Amend the chart to </w:t>
      </w:r>
      <w:r w:rsidR="00353B99">
        <w:t>prevent</w:t>
      </w:r>
      <w:r>
        <w:t xml:space="preserve"> on/off cycling when reaching 160 degrees</w:t>
      </w:r>
    </w:p>
    <w:p w:rsidR="004210E9" w:rsidRDefault="004210E9" w:rsidP="00DB6A9B"/>
    <w:p w:rsidR="002C231A" w:rsidRDefault="00353B99" w:rsidP="00353B99">
      <w:r>
        <w:t xml:space="preserve">One possible solution to the problem is available in the </w:t>
      </w:r>
      <w:hyperlink r:id="rId73" w:history="1">
        <w:r w:rsidRPr="00353B99">
          <w:rPr>
            <w:rStyle w:val="Hyperlink"/>
          </w:rPr>
          <w:t>Step 8</w:t>
        </w:r>
      </w:hyperlink>
      <w:r>
        <w:t xml:space="preserve"> model (or the </w:t>
      </w:r>
      <w:hyperlink r:id="rId74" w:history="1">
        <w:r w:rsidRPr="00353B99">
          <w:rPr>
            <w:rStyle w:val="Hyperlink"/>
          </w:rPr>
          <w:t>alternate Step 8</w:t>
        </w:r>
      </w:hyperlink>
      <w:r>
        <w:t xml:space="preserve"> for earlier MATLAB releases).  DeviceLogic has been altered somewhat from Step 7.  Check it out to compare to your design or use it as a last resort if you're stuck.  No cheating!</w:t>
      </w:r>
    </w:p>
    <w:p w:rsidR="00353B99" w:rsidRDefault="00B20183" w:rsidP="00353B99">
      <w:pPr>
        <w:jc w:val="center"/>
      </w:pPr>
      <w:hyperlink w:anchor="_top" w:history="1">
        <w:r w:rsidR="00353B99" w:rsidRPr="003E4234">
          <w:rPr>
            <w:rStyle w:val="Hyperlink"/>
          </w:rPr>
          <w:t>Back to Top</w:t>
        </w:r>
      </w:hyperlink>
    </w:p>
    <w:p w:rsidR="00A114C2" w:rsidRDefault="003E4234" w:rsidP="00BA46CF">
      <w:pPr>
        <w:pStyle w:val="Heading2"/>
        <w:numPr>
          <w:ilvl w:val="0"/>
          <w:numId w:val="39"/>
        </w:numPr>
      </w:pPr>
      <w:bookmarkStart w:id="50" w:name="_Toc219093485"/>
      <w:r>
        <w:lastRenderedPageBreak/>
        <w:t xml:space="preserve">Further </w:t>
      </w:r>
      <w:r w:rsidR="00FA6FB5">
        <w:t>Information</w:t>
      </w:r>
      <w:bookmarkEnd w:id="50"/>
    </w:p>
    <w:p w:rsidR="00BA46CF" w:rsidRDefault="00BA46CF" w:rsidP="001B4694">
      <w:r>
        <w:t>If you would like to learn more about Stateflow, here are some helpful links.</w:t>
      </w:r>
      <w:r w:rsidR="00563743">
        <w:t xml:space="preserve">  Thank you for your time </w:t>
      </w:r>
      <w:r w:rsidR="001B4694">
        <w:t>and best of luck as you begin to develop your own event-driven systems.</w:t>
      </w:r>
    </w:p>
    <w:p w:rsidR="00BA46CF" w:rsidRDefault="00BA46CF" w:rsidP="00BA46CF"/>
    <w:p w:rsidR="00BA46CF" w:rsidRDefault="00BA46CF" w:rsidP="00BA46CF">
      <w:pPr>
        <w:pStyle w:val="Heading3"/>
      </w:pPr>
      <w:bookmarkStart w:id="51" w:name="_Toc219093486"/>
      <w:r>
        <w:t>9.1</w:t>
      </w:r>
      <w:r>
        <w:tab/>
        <w:t>Product Information</w:t>
      </w:r>
      <w:bookmarkEnd w:id="51"/>
    </w:p>
    <w:p w:rsidR="00BA46CF" w:rsidRDefault="00B20183" w:rsidP="00BA46CF">
      <w:hyperlink r:id="rId75" w:history="1">
        <w:r w:rsidR="00BA46CF" w:rsidRPr="00BA46CF">
          <w:rPr>
            <w:rStyle w:val="Hyperlink"/>
          </w:rPr>
          <w:t>Stateflow Product Page</w:t>
        </w:r>
      </w:hyperlink>
    </w:p>
    <w:p w:rsidR="00BA46CF" w:rsidRPr="00BA46CF" w:rsidRDefault="00B20183" w:rsidP="00BA46CF">
      <w:hyperlink r:id="rId76" w:history="1">
        <w:r w:rsidR="00BA46CF">
          <w:rPr>
            <w:rStyle w:val="Hyperlink"/>
          </w:rPr>
          <w:t>Introduction to S</w:t>
        </w:r>
        <w:r w:rsidR="00BA46CF" w:rsidRPr="00BA46CF">
          <w:rPr>
            <w:rStyle w:val="Hyperlink"/>
          </w:rPr>
          <w:t>tateflow Webinar</w:t>
        </w:r>
      </w:hyperlink>
    </w:p>
    <w:p w:rsidR="00BA46CF" w:rsidRDefault="00B20183" w:rsidP="00BA46CF">
      <w:hyperlink r:id="rId77" w:history="1">
        <w:r w:rsidR="00BA46CF" w:rsidRPr="00BA46CF">
          <w:rPr>
            <w:rStyle w:val="Hyperlink"/>
          </w:rPr>
          <w:t>Stateflow Demonstrations</w:t>
        </w:r>
      </w:hyperlink>
    </w:p>
    <w:p w:rsidR="00BA46CF" w:rsidRDefault="00B20183" w:rsidP="00BA46CF">
      <w:hyperlink r:id="rId78" w:history="1">
        <w:r w:rsidR="00BA46CF" w:rsidRPr="00BA46CF">
          <w:rPr>
            <w:rStyle w:val="Hyperlink"/>
          </w:rPr>
          <w:t>Stateflow Training</w:t>
        </w:r>
      </w:hyperlink>
    </w:p>
    <w:p w:rsidR="00BA46CF" w:rsidRDefault="00B20183" w:rsidP="00BA46CF">
      <w:hyperlink r:id="rId79" w:history="1">
        <w:r w:rsidR="00BA46CF" w:rsidRPr="00BA46CF">
          <w:rPr>
            <w:rStyle w:val="Hyperlink"/>
          </w:rPr>
          <w:t>Stateflow User Stories</w:t>
        </w:r>
      </w:hyperlink>
    </w:p>
    <w:p w:rsidR="00F97464" w:rsidRDefault="00B20183" w:rsidP="00BA46CF">
      <w:hyperlink r:id="rId80" w:history="1">
        <w:r w:rsidR="00F97464" w:rsidRPr="00F97464">
          <w:rPr>
            <w:rStyle w:val="Hyperlink"/>
          </w:rPr>
          <w:t>Stateflow Pattern Wizard Add On</w:t>
        </w:r>
      </w:hyperlink>
    </w:p>
    <w:p w:rsidR="00BA46CF" w:rsidRDefault="00B20183" w:rsidP="00BA46CF">
      <w:pPr>
        <w:jc w:val="center"/>
      </w:pPr>
      <w:hyperlink w:anchor="_top" w:history="1">
        <w:r w:rsidR="00BA46CF" w:rsidRPr="003E4234">
          <w:rPr>
            <w:rStyle w:val="Hyperlink"/>
          </w:rPr>
          <w:t>Back to Top</w:t>
        </w:r>
      </w:hyperlink>
    </w:p>
    <w:p w:rsidR="00BA46CF" w:rsidRDefault="00BA46CF" w:rsidP="00BA46CF">
      <w:pPr>
        <w:pStyle w:val="Heading3"/>
      </w:pPr>
      <w:bookmarkStart w:id="52" w:name="_Toc219093487"/>
      <w:r>
        <w:t>9.2</w:t>
      </w:r>
      <w:r>
        <w:tab/>
        <w:t>Documentation</w:t>
      </w:r>
      <w:bookmarkEnd w:id="52"/>
    </w:p>
    <w:p w:rsidR="00BA46CF" w:rsidRDefault="00B20183" w:rsidP="00BA46CF">
      <w:hyperlink r:id="rId81" w:anchor="f0-123134" w:history="1">
        <w:r w:rsidR="00BA46CF" w:rsidRPr="00BA46CF">
          <w:rPr>
            <w:rStyle w:val="Hyperlink"/>
          </w:rPr>
          <w:t xml:space="preserve">Stateflow </w:t>
        </w:r>
        <w:r w:rsidR="00BA46CF">
          <w:rPr>
            <w:rStyle w:val="Hyperlink"/>
          </w:rPr>
          <w:t>Transition Action Types</w:t>
        </w:r>
      </w:hyperlink>
    </w:p>
    <w:p w:rsidR="00BA46CF" w:rsidRDefault="00B20183" w:rsidP="00BA46CF">
      <w:hyperlink r:id="rId82" w:anchor="brh91yy-9_2" w:history="1">
        <w:r w:rsidR="00BA46CF" w:rsidRPr="00BA46CF">
          <w:rPr>
            <w:rStyle w:val="Hyperlink"/>
          </w:rPr>
          <w:t>Stateflow Temporal Logic</w:t>
        </w:r>
      </w:hyperlink>
    </w:p>
    <w:p w:rsidR="00BA46CF" w:rsidRDefault="00B20183" w:rsidP="00BA46CF">
      <w:hyperlink r:id="rId83" w:anchor="brdsb6f" w:history="1">
        <w:r w:rsidR="00BA46CF" w:rsidRPr="00BA46CF">
          <w:rPr>
            <w:rStyle w:val="Hyperlink"/>
          </w:rPr>
          <w:t>Stateflow Events</w:t>
        </w:r>
      </w:hyperlink>
    </w:p>
    <w:p w:rsidR="00BA46CF" w:rsidRDefault="00B20183" w:rsidP="00BA46CF">
      <w:hyperlink r:id="rId84" w:history="1">
        <w:r w:rsidR="00BA46CF" w:rsidRPr="00BA46CF">
          <w:rPr>
            <w:rStyle w:val="Hyperlink"/>
          </w:rPr>
          <w:t>Building Mealy and Moore Charts</w:t>
        </w:r>
      </w:hyperlink>
    </w:p>
    <w:p w:rsidR="00BA46CF" w:rsidRDefault="00B20183" w:rsidP="00BA46CF">
      <w:hyperlink r:id="rId85" w:history="1">
        <w:r w:rsidR="00BA46CF" w:rsidRPr="00BA46CF">
          <w:rPr>
            <w:rStyle w:val="Hyperlink"/>
          </w:rPr>
          <w:t>Continuous Time Stateflow Charts</w:t>
        </w:r>
      </w:hyperlink>
    </w:p>
    <w:p w:rsidR="00BA46CF" w:rsidRDefault="00B20183" w:rsidP="00BA46CF">
      <w:pPr>
        <w:jc w:val="center"/>
      </w:pPr>
      <w:hyperlink w:anchor="_top" w:history="1">
        <w:r w:rsidR="00BA46CF" w:rsidRPr="003E4234">
          <w:rPr>
            <w:rStyle w:val="Hyperlink"/>
          </w:rPr>
          <w:t>Back to Top</w:t>
        </w:r>
      </w:hyperlink>
    </w:p>
    <w:p w:rsidR="00BA46CF" w:rsidRDefault="00BA46CF" w:rsidP="00BA46CF"/>
    <w:sectPr w:rsidR="00BA46CF" w:rsidSect="00E1604F">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849D5"/>
    <w:multiLevelType w:val="hybridMultilevel"/>
    <w:tmpl w:val="6560837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67772C"/>
    <w:multiLevelType w:val="hybridMultilevel"/>
    <w:tmpl w:val="2648EF0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FB94C06"/>
    <w:multiLevelType w:val="multilevel"/>
    <w:tmpl w:val="B90EFAF6"/>
    <w:lvl w:ilvl="0">
      <w:start w:val="9"/>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nsid w:val="13972DD2"/>
    <w:multiLevelType w:val="hybridMultilevel"/>
    <w:tmpl w:val="3BC20A4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A54ADA"/>
    <w:multiLevelType w:val="hybridMultilevel"/>
    <w:tmpl w:val="9E12A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88E33ED"/>
    <w:multiLevelType w:val="hybridMultilevel"/>
    <w:tmpl w:val="9716AA2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C870F8F"/>
    <w:multiLevelType w:val="hybridMultilevel"/>
    <w:tmpl w:val="FDB0DC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08D75FF"/>
    <w:multiLevelType w:val="hybridMultilevel"/>
    <w:tmpl w:val="FAEE4318"/>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1C414BD"/>
    <w:multiLevelType w:val="hybridMultilevel"/>
    <w:tmpl w:val="A4B403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3CC6FDE"/>
    <w:multiLevelType w:val="multilevel"/>
    <w:tmpl w:val="B90EFAF6"/>
    <w:lvl w:ilvl="0">
      <w:start w:val="9"/>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nsid w:val="250C0511"/>
    <w:multiLevelType w:val="hybridMultilevel"/>
    <w:tmpl w:val="0A3E3B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B1B5C7C"/>
    <w:multiLevelType w:val="hybridMultilevel"/>
    <w:tmpl w:val="B4280A8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917CB0"/>
    <w:multiLevelType w:val="hybridMultilevel"/>
    <w:tmpl w:val="754A2A4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2F51DC5"/>
    <w:multiLevelType w:val="hybridMultilevel"/>
    <w:tmpl w:val="AEC8D6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3160112"/>
    <w:multiLevelType w:val="hybridMultilevel"/>
    <w:tmpl w:val="9B1C14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8C63204"/>
    <w:multiLevelType w:val="hybridMultilevel"/>
    <w:tmpl w:val="F176D45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90235FE"/>
    <w:multiLevelType w:val="hybridMultilevel"/>
    <w:tmpl w:val="313E9FB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3BD46DD3"/>
    <w:multiLevelType w:val="hybridMultilevel"/>
    <w:tmpl w:val="28A2124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F8212BC"/>
    <w:multiLevelType w:val="multilevel"/>
    <w:tmpl w:val="B90EFAF6"/>
    <w:lvl w:ilvl="0">
      <w:start w:val="9"/>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9">
    <w:nsid w:val="40791E67"/>
    <w:multiLevelType w:val="hybridMultilevel"/>
    <w:tmpl w:val="CA4AFE5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4070866"/>
    <w:multiLevelType w:val="hybridMultilevel"/>
    <w:tmpl w:val="D6DEC1D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6626403"/>
    <w:multiLevelType w:val="hybridMultilevel"/>
    <w:tmpl w:val="13EEDC8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75C4D7C"/>
    <w:multiLevelType w:val="hybridMultilevel"/>
    <w:tmpl w:val="BB564F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DAD3A11"/>
    <w:multiLevelType w:val="hybridMultilevel"/>
    <w:tmpl w:val="D56662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8F4C7D"/>
    <w:multiLevelType w:val="hybridMultilevel"/>
    <w:tmpl w:val="53BA7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5B1302C"/>
    <w:multiLevelType w:val="hybridMultilevel"/>
    <w:tmpl w:val="74F8B4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8AC087E"/>
    <w:multiLevelType w:val="hybridMultilevel"/>
    <w:tmpl w:val="FBDA60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A3A3D43"/>
    <w:multiLevelType w:val="hybridMultilevel"/>
    <w:tmpl w:val="F63601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B5B7C2B"/>
    <w:multiLevelType w:val="hybridMultilevel"/>
    <w:tmpl w:val="A8BE2D44"/>
    <w:lvl w:ilvl="0" w:tplc="D17E8858">
      <w:start w:val="1"/>
      <w:numFmt w:val="decimal"/>
      <w:pStyle w:val="Stateflow"/>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BA05D8C"/>
    <w:multiLevelType w:val="hybridMultilevel"/>
    <w:tmpl w:val="0BFAC1E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C4519CE"/>
    <w:multiLevelType w:val="hybridMultilevel"/>
    <w:tmpl w:val="6AB64EA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EB75120"/>
    <w:multiLevelType w:val="multilevel"/>
    <w:tmpl w:val="00E483C6"/>
    <w:lvl w:ilvl="0">
      <w:start w:val="7"/>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nsid w:val="60961B0B"/>
    <w:multiLevelType w:val="hybridMultilevel"/>
    <w:tmpl w:val="48B835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11A76AD"/>
    <w:multiLevelType w:val="hybridMultilevel"/>
    <w:tmpl w:val="2CF6271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13916D4"/>
    <w:multiLevelType w:val="hybridMultilevel"/>
    <w:tmpl w:val="F85460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26341B8"/>
    <w:multiLevelType w:val="hybridMultilevel"/>
    <w:tmpl w:val="D3D658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3BE4829"/>
    <w:multiLevelType w:val="multilevel"/>
    <w:tmpl w:val="B90EFAF6"/>
    <w:lvl w:ilvl="0">
      <w:start w:val="9"/>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7">
    <w:nsid w:val="65ED05A5"/>
    <w:multiLevelType w:val="hybridMultilevel"/>
    <w:tmpl w:val="67324ED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38">
    <w:nsid w:val="6C1C4691"/>
    <w:multiLevelType w:val="hybridMultilevel"/>
    <w:tmpl w:val="DDB89EC2"/>
    <w:lvl w:ilvl="0" w:tplc="26DAEE0A">
      <w:start w:val="1"/>
      <w:numFmt w:val="decimal"/>
      <w:pStyle w:val="Code"/>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D2A22B8"/>
    <w:multiLevelType w:val="hybridMultilevel"/>
    <w:tmpl w:val="67662CDC"/>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4010DC6"/>
    <w:multiLevelType w:val="multilevel"/>
    <w:tmpl w:val="52AE74A4"/>
    <w:lvl w:ilvl="0">
      <w:start w:val="7"/>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1">
    <w:nsid w:val="75DA6CC1"/>
    <w:multiLevelType w:val="hybridMultilevel"/>
    <w:tmpl w:val="06F0885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EDB6B4C"/>
    <w:multiLevelType w:val="hybridMultilevel"/>
    <w:tmpl w:val="1C74E3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42"/>
  </w:num>
  <w:num w:numId="3">
    <w:abstractNumId w:val="11"/>
  </w:num>
  <w:num w:numId="4">
    <w:abstractNumId w:val="17"/>
  </w:num>
  <w:num w:numId="5">
    <w:abstractNumId w:val="38"/>
  </w:num>
  <w:num w:numId="6">
    <w:abstractNumId w:val="6"/>
  </w:num>
  <w:num w:numId="7">
    <w:abstractNumId w:val="28"/>
  </w:num>
  <w:num w:numId="8">
    <w:abstractNumId w:val="12"/>
  </w:num>
  <w:num w:numId="9">
    <w:abstractNumId w:val="14"/>
  </w:num>
  <w:num w:numId="10">
    <w:abstractNumId w:val="34"/>
  </w:num>
  <w:num w:numId="11">
    <w:abstractNumId w:val="33"/>
  </w:num>
  <w:num w:numId="12">
    <w:abstractNumId w:val="25"/>
  </w:num>
  <w:num w:numId="13">
    <w:abstractNumId w:val="1"/>
  </w:num>
  <w:num w:numId="14">
    <w:abstractNumId w:val="41"/>
  </w:num>
  <w:num w:numId="15">
    <w:abstractNumId w:val="30"/>
  </w:num>
  <w:num w:numId="16">
    <w:abstractNumId w:val="32"/>
  </w:num>
  <w:num w:numId="17">
    <w:abstractNumId w:val="20"/>
  </w:num>
  <w:num w:numId="18">
    <w:abstractNumId w:val="0"/>
  </w:num>
  <w:num w:numId="19">
    <w:abstractNumId w:val="35"/>
  </w:num>
  <w:num w:numId="20">
    <w:abstractNumId w:val="13"/>
  </w:num>
  <w:num w:numId="21">
    <w:abstractNumId w:val="22"/>
  </w:num>
  <w:num w:numId="22">
    <w:abstractNumId w:val="21"/>
  </w:num>
  <w:num w:numId="23">
    <w:abstractNumId w:val="23"/>
  </w:num>
  <w:num w:numId="24">
    <w:abstractNumId w:val="10"/>
  </w:num>
  <w:num w:numId="25">
    <w:abstractNumId w:val="16"/>
  </w:num>
  <w:num w:numId="26">
    <w:abstractNumId w:val="24"/>
  </w:num>
  <w:num w:numId="27">
    <w:abstractNumId w:val="5"/>
  </w:num>
  <w:num w:numId="28">
    <w:abstractNumId w:val="39"/>
  </w:num>
  <w:num w:numId="29">
    <w:abstractNumId w:val="7"/>
  </w:num>
  <w:num w:numId="30">
    <w:abstractNumId w:val="15"/>
  </w:num>
  <w:num w:numId="31">
    <w:abstractNumId w:val="37"/>
  </w:num>
  <w:num w:numId="32">
    <w:abstractNumId w:val="3"/>
  </w:num>
  <w:num w:numId="33">
    <w:abstractNumId w:val="4"/>
  </w:num>
  <w:num w:numId="34">
    <w:abstractNumId w:val="29"/>
  </w:num>
  <w:num w:numId="35">
    <w:abstractNumId w:val="31"/>
  </w:num>
  <w:num w:numId="36">
    <w:abstractNumId w:val="40"/>
  </w:num>
  <w:num w:numId="37">
    <w:abstractNumId w:val="8"/>
  </w:num>
  <w:num w:numId="38">
    <w:abstractNumId w:val="19"/>
  </w:num>
  <w:num w:numId="39">
    <w:abstractNumId w:val="18"/>
  </w:num>
  <w:num w:numId="40">
    <w:abstractNumId w:val="36"/>
  </w:num>
  <w:num w:numId="41">
    <w:abstractNumId w:val="9"/>
  </w:num>
  <w:num w:numId="42">
    <w:abstractNumId w:val="2"/>
  </w:num>
  <w:num w:numId="4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compat>
    <w:useFELayout/>
  </w:compat>
  <w:rsids>
    <w:rsidRoot w:val="0059059C"/>
    <w:rsid w:val="00004728"/>
    <w:rsid w:val="00005B92"/>
    <w:rsid w:val="000064EE"/>
    <w:rsid w:val="00011E91"/>
    <w:rsid w:val="00012CFB"/>
    <w:rsid w:val="000210C8"/>
    <w:rsid w:val="0003343E"/>
    <w:rsid w:val="00040469"/>
    <w:rsid w:val="00052AC7"/>
    <w:rsid w:val="00056C33"/>
    <w:rsid w:val="00071519"/>
    <w:rsid w:val="000731CF"/>
    <w:rsid w:val="000754A0"/>
    <w:rsid w:val="00075650"/>
    <w:rsid w:val="00083167"/>
    <w:rsid w:val="00094B8B"/>
    <w:rsid w:val="000A5145"/>
    <w:rsid w:val="000A6D8B"/>
    <w:rsid w:val="000B1E22"/>
    <w:rsid w:val="000B3392"/>
    <w:rsid w:val="000B6969"/>
    <w:rsid w:val="000C1351"/>
    <w:rsid w:val="000C24E3"/>
    <w:rsid w:val="000C2DF4"/>
    <w:rsid w:val="000C78EE"/>
    <w:rsid w:val="000D1091"/>
    <w:rsid w:val="000D5BBB"/>
    <w:rsid w:val="000D6BEB"/>
    <w:rsid w:val="000D748C"/>
    <w:rsid w:val="000E5A32"/>
    <w:rsid w:val="000F05E8"/>
    <w:rsid w:val="000F6B8C"/>
    <w:rsid w:val="0010199A"/>
    <w:rsid w:val="00105CFD"/>
    <w:rsid w:val="00106AAD"/>
    <w:rsid w:val="00107051"/>
    <w:rsid w:val="00114846"/>
    <w:rsid w:val="00120E64"/>
    <w:rsid w:val="00133878"/>
    <w:rsid w:val="00133E3E"/>
    <w:rsid w:val="0013412E"/>
    <w:rsid w:val="001367D2"/>
    <w:rsid w:val="00140F55"/>
    <w:rsid w:val="001503B1"/>
    <w:rsid w:val="00153FFC"/>
    <w:rsid w:val="00155E5B"/>
    <w:rsid w:val="00157A00"/>
    <w:rsid w:val="001610B9"/>
    <w:rsid w:val="001611AA"/>
    <w:rsid w:val="00163E07"/>
    <w:rsid w:val="0016520C"/>
    <w:rsid w:val="001662D2"/>
    <w:rsid w:val="0017521A"/>
    <w:rsid w:val="00177662"/>
    <w:rsid w:val="0018196D"/>
    <w:rsid w:val="00183209"/>
    <w:rsid w:val="001844F2"/>
    <w:rsid w:val="00185E2C"/>
    <w:rsid w:val="001919EE"/>
    <w:rsid w:val="001928B8"/>
    <w:rsid w:val="001929EC"/>
    <w:rsid w:val="00192E98"/>
    <w:rsid w:val="001945D7"/>
    <w:rsid w:val="001946FE"/>
    <w:rsid w:val="001A51FA"/>
    <w:rsid w:val="001B17BE"/>
    <w:rsid w:val="001B2D67"/>
    <w:rsid w:val="001B4694"/>
    <w:rsid w:val="001B6070"/>
    <w:rsid w:val="001C018C"/>
    <w:rsid w:val="001C0582"/>
    <w:rsid w:val="001C1241"/>
    <w:rsid w:val="001C5AB4"/>
    <w:rsid w:val="001C6AFF"/>
    <w:rsid w:val="001C6CF3"/>
    <w:rsid w:val="001D1178"/>
    <w:rsid w:val="001D3B03"/>
    <w:rsid w:val="001D4B37"/>
    <w:rsid w:val="001D4E19"/>
    <w:rsid w:val="001D53F6"/>
    <w:rsid w:val="001E01EA"/>
    <w:rsid w:val="001E230F"/>
    <w:rsid w:val="001E4EFE"/>
    <w:rsid w:val="001E5FF7"/>
    <w:rsid w:val="001E7EA9"/>
    <w:rsid w:val="001F5CC5"/>
    <w:rsid w:val="002069A3"/>
    <w:rsid w:val="0021086A"/>
    <w:rsid w:val="002109F4"/>
    <w:rsid w:val="00216819"/>
    <w:rsid w:val="00217043"/>
    <w:rsid w:val="00222472"/>
    <w:rsid w:val="002240E2"/>
    <w:rsid w:val="00224E9B"/>
    <w:rsid w:val="002250C5"/>
    <w:rsid w:val="002328ED"/>
    <w:rsid w:val="00233136"/>
    <w:rsid w:val="00235E79"/>
    <w:rsid w:val="00241788"/>
    <w:rsid w:val="00242FEF"/>
    <w:rsid w:val="00246FDC"/>
    <w:rsid w:val="00247C5A"/>
    <w:rsid w:val="00252BD4"/>
    <w:rsid w:val="00252CE9"/>
    <w:rsid w:val="002532BA"/>
    <w:rsid w:val="00253865"/>
    <w:rsid w:val="00256DC0"/>
    <w:rsid w:val="002574C8"/>
    <w:rsid w:val="00261684"/>
    <w:rsid w:val="00266DCA"/>
    <w:rsid w:val="002676BF"/>
    <w:rsid w:val="002704BE"/>
    <w:rsid w:val="00271466"/>
    <w:rsid w:val="00276763"/>
    <w:rsid w:val="00276C20"/>
    <w:rsid w:val="0028084A"/>
    <w:rsid w:val="00283852"/>
    <w:rsid w:val="00286EC3"/>
    <w:rsid w:val="00287372"/>
    <w:rsid w:val="002904D1"/>
    <w:rsid w:val="002931E0"/>
    <w:rsid w:val="002A06E7"/>
    <w:rsid w:val="002A26DF"/>
    <w:rsid w:val="002A4864"/>
    <w:rsid w:val="002A5F81"/>
    <w:rsid w:val="002A7F5C"/>
    <w:rsid w:val="002B1A05"/>
    <w:rsid w:val="002B2345"/>
    <w:rsid w:val="002B5943"/>
    <w:rsid w:val="002B787B"/>
    <w:rsid w:val="002C0F9B"/>
    <w:rsid w:val="002C231A"/>
    <w:rsid w:val="002C3EFE"/>
    <w:rsid w:val="002C59BA"/>
    <w:rsid w:val="002C5F3D"/>
    <w:rsid w:val="002C648F"/>
    <w:rsid w:val="002C65F5"/>
    <w:rsid w:val="002C7E78"/>
    <w:rsid w:val="002D0A27"/>
    <w:rsid w:val="002D16F9"/>
    <w:rsid w:val="002D31C2"/>
    <w:rsid w:val="002D7096"/>
    <w:rsid w:val="002D7332"/>
    <w:rsid w:val="002E3870"/>
    <w:rsid w:val="002E4858"/>
    <w:rsid w:val="002E4C97"/>
    <w:rsid w:val="002E5D26"/>
    <w:rsid w:val="002E6B9F"/>
    <w:rsid w:val="002E6C43"/>
    <w:rsid w:val="002F0C69"/>
    <w:rsid w:val="002F3096"/>
    <w:rsid w:val="002F3425"/>
    <w:rsid w:val="002F387E"/>
    <w:rsid w:val="002F570D"/>
    <w:rsid w:val="00302823"/>
    <w:rsid w:val="00317451"/>
    <w:rsid w:val="0032006B"/>
    <w:rsid w:val="00320A26"/>
    <w:rsid w:val="003250FD"/>
    <w:rsid w:val="0032665C"/>
    <w:rsid w:val="00326ECF"/>
    <w:rsid w:val="00335974"/>
    <w:rsid w:val="00335E36"/>
    <w:rsid w:val="00336EB1"/>
    <w:rsid w:val="00340FC6"/>
    <w:rsid w:val="003420DA"/>
    <w:rsid w:val="00343B46"/>
    <w:rsid w:val="003449F1"/>
    <w:rsid w:val="00345F85"/>
    <w:rsid w:val="00351C3C"/>
    <w:rsid w:val="00353591"/>
    <w:rsid w:val="00353B99"/>
    <w:rsid w:val="0035444E"/>
    <w:rsid w:val="00363DD1"/>
    <w:rsid w:val="0036405E"/>
    <w:rsid w:val="00377C34"/>
    <w:rsid w:val="00377CA6"/>
    <w:rsid w:val="00382666"/>
    <w:rsid w:val="00383976"/>
    <w:rsid w:val="003868C2"/>
    <w:rsid w:val="00392286"/>
    <w:rsid w:val="00392C83"/>
    <w:rsid w:val="00393D1C"/>
    <w:rsid w:val="003956D8"/>
    <w:rsid w:val="003956E1"/>
    <w:rsid w:val="00395BD5"/>
    <w:rsid w:val="003A28FA"/>
    <w:rsid w:val="003A37E4"/>
    <w:rsid w:val="003A7D24"/>
    <w:rsid w:val="003B0959"/>
    <w:rsid w:val="003B4EF7"/>
    <w:rsid w:val="003C0898"/>
    <w:rsid w:val="003C0C7A"/>
    <w:rsid w:val="003C36DE"/>
    <w:rsid w:val="003C5BB6"/>
    <w:rsid w:val="003C7E7A"/>
    <w:rsid w:val="003D0480"/>
    <w:rsid w:val="003D3E1D"/>
    <w:rsid w:val="003E3B89"/>
    <w:rsid w:val="003E4234"/>
    <w:rsid w:val="003E42E0"/>
    <w:rsid w:val="003E4A1A"/>
    <w:rsid w:val="003F78F3"/>
    <w:rsid w:val="004002FC"/>
    <w:rsid w:val="00402CC0"/>
    <w:rsid w:val="00414C41"/>
    <w:rsid w:val="00414E16"/>
    <w:rsid w:val="00415431"/>
    <w:rsid w:val="00415537"/>
    <w:rsid w:val="00420704"/>
    <w:rsid w:val="00420FC8"/>
    <w:rsid w:val="004210E9"/>
    <w:rsid w:val="00431501"/>
    <w:rsid w:val="00432406"/>
    <w:rsid w:val="00433B3D"/>
    <w:rsid w:val="00440EA0"/>
    <w:rsid w:val="0044116D"/>
    <w:rsid w:val="004428DB"/>
    <w:rsid w:val="0044441D"/>
    <w:rsid w:val="004464C6"/>
    <w:rsid w:val="00450C6D"/>
    <w:rsid w:val="00450DBE"/>
    <w:rsid w:val="00461A74"/>
    <w:rsid w:val="00466065"/>
    <w:rsid w:val="004678C0"/>
    <w:rsid w:val="004715B6"/>
    <w:rsid w:val="00476424"/>
    <w:rsid w:val="00480266"/>
    <w:rsid w:val="0048137F"/>
    <w:rsid w:val="0048683A"/>
    <w:rsid w:val="004924F7"/>
    <w:rsid w:val="004941ED"/>
    <w:rsid w:val="00494F51"/>
    <w:rsid w:val="0049549D"/>
    <w:rsid w:val="004A47C8"/>
    <w:rsid w:val="004A514C"/>
    <w:rsid w:val="004A57CA"/>
    <w:rsid w:val="004A6F5B"/>
    <w:rsid w:val="004B1170"/>
    <w:rsid w:val="004B210C"/>
    <w:rsid w:val="004C3C03"/>
    <w:rsid w:val="004C4AF0"/>
    <w:rsid w:val="004C55CB"/>
    <w:rsid w:val="004C6E92"/>
    <w:rsid w:val="004D1281"/>
    <w:rsid w:val="004D24D8"/>
    <w:rsid w:val="004D2A2B"/>
    <w:rsid w:val="004D4A4D"/>
    <w:rsid w:val="004E1411"/>
    <w:rsid w:val="004E2646"/>
    <w:rsid w:val="004F01D9"/>
    <w:rsid w:val="004F20C7"/>
    <w:rsid w:val="004F5565"/>
    <w:rsid w:val="00507601"/>
    <w:rsid w:val="00507A78"/>
    <w:rsid w:val="0051420B"/>
    <w:rsid w:val="005171EB"/>
    <w:rsid w:val="00521943"/>
    <w:rsid w:val="00522B2C"/>
    <w:rsid w:val="00526EB4"/>
    <w:rsid w:val="00527778"/>
    <w:rsid w:val="005325A7"/>
    <w:rsid w:val="0053327C"/>
    <w:rsid w:val="00535157"/>
    <w:rsid w:val="00547049"/>
    <w:rsid w:val="00553A66"/>
    <w:rsid w:val="00556EDE"/>
    <w:rsid w:val="005574E5"/>
    <w:rsid w:val="00561E3C"/>
    <w:rsid w:val="00563743"/>
    <w:rsid w:val="00566E60"/>
    <w:rsid w:val="00567444"/>
    <w:rsid w:val="00570A2B"/>
    <w:rsid w:val="0057251F"/>
    <w:rsid w:val="00574FD0"/>
    <w:rsid w:val="0058135F"/>
    <w:rsid w:val="00583551"/>
    <w:rsid w:val="00583ADB"/>
    <w:rsid w:val="0059059C"/>
    <w:rsid w:val="00592479"/>
    <w:rsid w:val="00593E45"/>
    <w:rsid w:val="0059644B"/>
    <w:rsid w:val="00596A76"/>
    <w:rsid w:val="005A00D1"/>
    <w:rsid w:val="005A20D0"/>
    <w:rsid w:val="005A4344"/>
    <w:rsid w:val="005A5CE2"/>
    <w:rsid w:val="005B2AD8"/>
    <w:rsid w:val="005B7FCE"/>
    <w:rsid w:val="005C409C"/>
    <w:rsid w:val="005D1979"/>
    <w:rsid w:val="005D5CB5"/>
    <w:rsid w:val="005D73DB"/>
    <w:rsid w:val="005E0E2C"/>
    <w:rsid w:val="005E2FB9"/>
    <w:rsid w:val="005E6F1E"/>
    <w:rsid w:val="005E7C54"/>
    <w:rsid w:val="005F5082"/>
    <w:rsid w:val="005F543A"/>
    <w:rsid w:val="005F5A8C"/>
    <w:rsid w:val="005F7437"/>
    <w:rsid w:val="00603434"/>
    <w:rsid w:val="00603936"/>
    <w:rsid w:val="006052FE"/>
    <w:rsid w:val="00606A6C"/>
    <w:rsid w:val="00610303"/>
    <w:rsid w:val="00614CB0"/>
    <w:rsid w:val="00614FBE"/>
    <w:rsid w:val="00615668"/>
    <w:rsid w:val="006156B0"/>
    <w:rsid w:val="0061635F"/>
    <w:rsid w:val="00616D50"/>
    <w:rsid w:val="00624C36"/>
    <w:rsid w:val="00627B55"/>
    <w:rsid w:val="00627C31"/>
    <w:rsid w:val="00632846"/>
    <w:rsid w:val="00640388"/>
    <w:rsid w:val="006404D6"/>
    <w:rsid w:val="00642345"/>
    <w:rsid w:val="00645689"/>
    <w:rsid w:val="00646CCE"/>
    <w:rsid w:val="00647113"/>
    <w:rsid w:val="00652E23"/>
    <w:rsid w:val="006541C6"/>
    <w:rsid w:val="006573F4"/>
    <w:rsid w:val="006654ED"/>
    <w:rsid w:val="00665709"/>
    <w:rsid w:val="00673535"/>
    <w:rsid w:val="0068309A"/>
    <w:rsid w:val="00683174"/>
    <w:rsid w:val="00683DA9"/>
    <w:rsid w:val="006854D9"/>
    <w:rsid w:val="00691F6B"/>
    <w:rsid w:val="00692C2B"/>
    <w:rsid w:val="00694251"/>
    <w:rsid w:val="006A0AFE"/>
    <w:rsid w:val="006A2601"/>
    <w:rsid w:val="006A49E7"/>
    <w:rsid w:val="006A59CB"/>
    <w:rsid w:val="006A64FF"/>
    <w:rsid w:val="006A6602"/>
    <w:rsid w:val="006A67A5"/>
    <w:rsid w:val="006A6E83"/>
    <w:rsid w:val="006A7B45"/>
    <w:rsid w:val="006B3212"/>
    <w:rsid w:val="006C0F20"/>
    <w:rsid w:val="006C2648"/>
    <w:rsid w:val="006C388D"/>
    <w:rsid w:val="006E0771"/>
    <w:rsid w:val="006E1E73"/>
    <w:rsid w:val="006E3B5E"/>
    <w:rsid w:val="006E5754"/>
    <w:rsid w:val="006E6554"/>
    <w:rsid w:val="006F0CF8"/>
    <w:rsid w:val="006F34F3"/>
    <w:rsid w:val="006F39F5"/>
    <w:rsid w:val="006F4229"/>
    <w:rsid w:val="00711651"/>
    <w:rsid w:val="00715A7A"/>
    <w:rsid w:val="00716212"/>
    <w:rsid w:val="00727BFC"/>
    <w:rsid w:val="00733998"/>
    <w:rsid w:val="00741058"/>
    <w:rsid w:val="00741903"/>
    <w:rsid w:val="007461C9"/>
    <w:rsid w:val="007467BE"/>
    <w:rsid w:val="00747ECB"/>
    <w:rsid w:val="00750398"/>
    <w:rsid w:val="00751150"/>
    <w:rsid w:val="00751162"/>
    <w:rsid w:val="007541C4"/>
    <w:rsid w:val="00764AB3"/>
    <w:rsid w:val="00766BBE"/>
    <w:rsid w:val="007708EC"/>
    <w:rsid w:val="007713C7"/>
    <w:rsid w:val="00776BC9"/>
    <w:rsid w:val="007779CD"/>
    <w:rsid w:val="00780F47"/>
    <w:rsid w:val="00780F8E"/>
    <w:rsid w:val="007850B5"/>
    <w:rsid w:val="00791E3D"/>
    <w:rsid w:val="00792E97"/>
    <w:rsid w:val="00793B9C"/>
    <w:rsid w:val="007947DB"/>
    <w:rsid w:val="00796D93"/>
    <w:rsid w:val="007A049A"/>
    <w:rsid w:val="007A3F5A"/>
    <w:rsid w:val="007A426F"/>
    <w:rsid w:val="007A5385"/>
    <w:rsid w:val="007C2988"/>
    <w:rsid w:val="007C3420"/>
    <w:rsid w:val="007C6761"/>
    <w:rsid w:val="007C752B"/>
    <w:rsid w:val="007E2B12"/>
    <w:rsid w:val="007E7F69"/>
    <w:rsid w:val="007F023E"/>
    <w:rsid w:val="007F066F"/>
    <w:rsid w:val="007F08FF"/>
    <w:rsid w:val="007F0DEB"/>
    <w:rsid w:val="007F1446"/>
    <w:rsid w:val="007F3E4B"/>
    <w:rsid w:val="008007A8"/>
    <w:rsid w:val="008017C6"/>
    <w:rsid w:val="00803628"/>
    <w:rsid w:val="00807B54"/>
    <w:rsid w:val="008135DC"/>
    <w:rsid w:val="00816B08"/>
    <w:rsid w:val="00817CC3"/>
    <w:rsid w:val="00821C37"/>
    <w:rsid w:val="008239BE"/>
    <w:rsid w:val="0082426A"/>
    <w:rsid w:val="008321A5"/>
    <w:rsid w:val="00834CC2"/>
    <w:rsid w:val="00844B20"/>
    <w:rsid w:val="00851618"/>
    <w:rsid w:val="00864420"/>
    <w:rsid w:val="008702CD"/>
    <w:rsid w:val="00871F75"/>
    <w:rsid w:val="008746B7"/>
    <w:rsid w:val="00885DB7"/>
    <w:rsid w:val="0088675B"/>
    <w:rsid w:val="00893195"/>
    <w:rsid w:val="008A2353"/>
    <w:rsid w:val="008A2B93"/>
    <w:rsid w:val="008A7FF6"/>
    <w:rsid w:val="008B32F3"/>
    <w:rsid w:val="008B3EC4"/>
    <w:rsid w:val="008B55E5"/>
    <w:rsid w:val="008B5A04"/>
    <w:rsid w:val="008B639B"/>
    <w:rsid w:val="008C0E90"/>
    <w:rsid w:val="008C2F4A"/>
    <w:rsid w:val="008C7EC6"/>
    <w:rsid w:val="008D0D3E"/>
    <w:rsid w:val="008D3168"/>
    <w:rsid w:val="008E5D1A"/>
    <w:rsid w:val="008F0E2D"/>
    <w:rsid w:val="008F1EFA"/>
    <w:rsid w:val="008F1FF0"/>
    <w:rsid w:val="008F790A"/>
    <w:rsid w:val="0090031B"/>
    <w:rsid w:val="0091186F"/>
    <w:rsid w:val="00915E25"/>
    <w:rsid w:val="00924411"/>
    <w:rsid w:val="00925687"/>
    <w:rsid w:val="00925B92"/>
    <w:rsid w:val="0093454F"/>
    <w:rsid w:val="0093784D"/>
    <w:rsid w:val="00940027"/>
    <w:rsid w:val="00942866"/>
    <w:rsid w:val="00946E16"/>
    <w:rsid w:val="00947A70"/>
    <w:rsid w:val="0095292D"/>
    <w:rsid w:val="00960D41"/>
    <w:rsid w:val="00964089"/>
    <w:rsid w:val="00970DB3"/>
    <w:rsid w:val="0097168B"/>
    <w:rsid w:val="00971720"/>
    <w:rsid w:val="00972814"/>
    <w:rsid w:val="00976054"/>
    <w:rsid w:val="00977248"/>
    <w:rsid w:val="0098461D"/>
    <w:rsid w:val="0099411D"/>
    <w:rsid w:val="0099608C"/>
    <w:rsid w:val="009A0D1A"/>
    <w:rsid w:val="009A22A2"/>
    <w:rsid w:val="009A3B9D"/>
    <w:rsid w:val="009A7346"/>
    <w:rsid w:val="009B2861"/>
    <w:rsid w:val="009B5385"/>
    <w:rsid w:val="009B7DC1"/>
    <w:rsid w:val="009C24AF"/>
    <w:rsid w:val="009C4AC4"/>
    <w:rsid w:val="009C56D9"/>
    <w:rsid w:val="009C5A94"/>
    <w:rsid w:val="009C756F"/>
    <w:rsid w:val="009D0769"/>
    <w:rsid w:val="009D34CE"/>
    <w:rsid w:val="009D6813"/>
    <w:rsid w:val="009E0E12"/>
    <w:rsid w:val="009E16B3"/>
    <w:rsid w:val="009F146B"/>
    <w:rsid w:val="00A00DB4"/>
    <w:rsid w:val="00A03340"/>
    <w:rsid w:val="00A06DE2"/>
    <w:rsid w:val="00A07E98"/>
    <w:rsid w:val="00A114C2"/>
    <w:rsid w:val="00A144E4"/>
    <w:rsid w:val="00A146D7"/>
    <w:rsid w:val="00A15DC9"/>
    <w:rsid w:val="00A21A40"/>
    <w:rsid w:val="00A21D57"/>
    <w:rsid w:val="00A22D83"/>
    <w:rsid w:val="00A23934"/>
    <w:rsid w:val="00A32285"/>
    <w:rsid w:val="00A32EB7"/>
    <w:rsid w:val="00A34743"/>
    <w:rsid w:val="00A3655B"/>
    <w:rsid w:val="00A37CF0"/>
    <w:rsid w:val="00A43B6F"/>
    <w:rsid w:val="00A45202"/>
    <w:rsid w:val="00A51F11"/>
    <w:rsid w:val="00A54A51"/>
    <w:rsid w:val="00A6400C"/>
    <w:rsid w:val="00A65155"/>
    <w:rsid w:val="00A65F2E"/>
    <w:rsid w:val="00A6780A"/>
    <w:rsid w:val="00A678FE"/>
    <w:rsid w:val="00A67B25"/>
    <w:rsid w:val="00A7008A"/>
    <w:rsid w:val="00A70B4F"/>
    <w:rsid w:val="00A72BE0"/>
    <w:rsid w:val="00A73192"/>
    <w:rsid w:val="00A75A97"/>
    <w:rsid w:val="00A81B3D"/>
    <w:rsid w:val="00A876AF"/>
    <w:rsid w:val="00A92424"/>
    <w:rsid w:val="00A958BD"/>
    <w:rsid w:val="00AA0026"/>
    <w:rsid w:val="00AA00AC"/>
    <w:rsid w:val="00AA3024"/>
    <w:rsid w:val="00AB1BF6"/>
    <w:rsid w:val="00AB22D2"/>
    <w:rsid w:val="00AB274E"/>
    <w:rsid w:val="00AB5231"/>
    <w:rsid w:val="00AB535B"/>
    <w:rsid w:val="00AB5514"/>
    <w:rsid w:val="00AB55D7"/>
    <w:rsid w:val="00AB7508"/>
    <w:rsid w:val="00AC6252"/>
    <w:rsid w:val="00AC7878"/>
    <w:rsid w:val="00AD0BC3"/>
    <w:rsid w:val="00AD3995"/>
    <w:rsid w:val="00AD4F8D"/>
    <w:rsid w:val="00AE0FBB"/>
    <w:rsid w:val="00AE2391"/>
    <w:rsid w:val="00AE5D86"/>
    <w:rsid w:val="00AF143C"/>
    <w:rsid w:val="00AF79DD"/>
    <w:rsid w:val="00B0685D"/>
    <w:rsid w:val="00B10609"/>
    <w:rsid w:val="00B1417D"/>
    <w:rsid w:val="00B14BA0"/>
    <w:rsid w:val="00B165B8"/>
    <w:rsid w:val="00B20183"/>
    <w:rsid w:val="00B21640"/>
    <w:rsid w:val="00B23ECC"/>
    <w:rsid w:val="00B42127"/>
    <w:rsid w:val="00B42606"/>
    <w:rsid w:val="00B43B2E"/>
    <w:rsid w:val="00B45945"/>
    <w:rsid w:val="00B45F20"/>
    <w:rsid w:val="00B46D10"/>
    <w:rsid w:val="00B47103"/>
    <w:rsid w:val="00B5569B"/>
    <w:rsid w:val="00B565DC"/>
    <w:rsid w:val="00B57BC3"/>
    <w:rsid w:val="00B57E3C"/>
    <w:rsid w:val="00B66EAA"/>
    <w:rsid w:val="00B6762D"/>
    <w:rsid w:val="00B73476"/>
    <w:rsid w:val="00B74D6A"/>
    <w:rsid w:val="00B76A95"/>
    <w:rsid w:val="00B76ABD"/>
    <w:rsid w:val="00B80B0E"/>
    <w:rsid w:val="00B83E0E"/>
    <w:rsid w:val="00B85679"/>
    <w:rsid w:val="00B87340"/>
    <w:rsid w:val="00B96E03"/>
    <w:rsid w:val="00B9754B"/>
    <w:rsid w:val="00BA46CF"/>
    <w:rsid w:val="00BB2E5D"/>
    <w:rsid w:val="00BB34AD"/>
    <w:rsid w:val="00BB568B"/>
    <w:rsid w:val="00BB6616"/>
    <w:rsid w:val="00BB7AA6"/>
    <w:rsid w:val="00BC075A"/>
    <w:rsid w:val="00BC34CF"/>
    <w:rsid w:val="00BC588C"/>
    <w:rsid w:val="00BD09A6"/>
    <w:rsid w:val="00BD13D2"/>
    <w:rsid w:val="00BD1609"/>
    <w:rsid w:val="00BD3911"/>
    <w:rsid w:val="00BD4750"/>
    <w:rsid w:val="00BD5486"/>
    <w:rsid w:val="00BD63FB"/>
    <w:rsid w:val="00BE4F53"/>
    <w:rsid w:val="00BF1C5C"/>
    <w:rsid w:val="00BF300D"/>
    <w:rsid w:val="00BF4C84"/>
    <w:rsid w:val="00BF4E8B"/>
    <w:rsid w:val="00C03A95"/>
    <w:rsid w:val="00C04775"/>
    <w:rsid w:val="00C05277"/>
    <w:rsid w:val="00C121DC"/>
    <w:rsid w:val="00C20BAD"/>
    <w:rsid w:val="00C21966"/>
    <w:rsid w:val="00C21CE9"/>
    <w:rsid w:val="00C26677"/>
    <w:rsid w:val="00C26B4D"/>
    <w:rsid w:val="00C27D0A"/>
    <w:rsid w:val="00C31F19"/>
    <w:rsid w:val="00C32973"/>
    <w:rsid w:val="00C339A1"/>
    <w:rsid w:val="00C34B90"/>
    <w:rsid w:val="00C40427"/>
    <w:rsid w:val="00C42843"/>
    <w:rsid w:val="00C4318C"/>
    <w:rsid w:val="00C43D04"/>
    <w:rsid w:val="00C52B22"/>
    <w:rsid w:val="00C53DA3"/>
    <w:rsid w:val="00C54546"/>
    <w:rsid w:val="00C55917"/>
    <w:rsid w:val="00C56F80"/>
    <w:rsid w:val="00C627E7"/>
    <w:rsid w:val="00C66870"/>
    <w:rsid w:val="00C67854"/>
    <w:rsid w:val="00C75A10"/>
    <w:rsid w:val="00C85575"/>
    <w:rsid w:val="00C86318"/>
    <w:rsid w:val="00C86888"/>
    <w:rsid w:val="00C91098"/>
    <w:rsid w:val="00C911B9"/>
    <w:rsid w:val="00C91B71"/>
    <w:rsid w:val="00C92017"/>
    <w:rsid w:val="00C93CF0"/>
    <w:rsid w:val="00C96E05"/>
    <w:rsid w:val="00C9792F"/>
    <w:rsid w:val="00CA062C"/>
    <w:rsid w:val="00CA0C56"/>
    <w:rsid w:val="00CA1578"/>
    <w:rsid w:val="00CA30A6"/>
    <w:rsid w:val="00CA3DDA"/>
    <w:rsid w:val="00CA700E"/>
    <w:rsid w:val="00CB0B1B"/>
    <w:rsid w:val="00CB191C"/>
    <w:rsid w:val="00CB4176"/>
    <w:rsid w:val="00CC042B"/>
    <w:rsid w:val="00CC37C0"/>
    <w:rsid w:val="00CC51F8"/>
    <w:rsid w:val="00CD0249"/>
    <w:rsid w:val="00CD06EB"/>
    <w:rsid w:val="00CD20AA"/>
    <w:rsid w:val="00CD340E"/>
    <w:rsid w:val="00CE0B36"/>
    <w:rsid w:val="00CE5A21"/>
    <w:rsid w:val="00CE61BB"/>
    <w:rsid w:val="00CE6993"/>
    <w:rsid w:val="00CF3B95"/>
    <w:rsid w:val="00CF5DC2"/>
    <w:rsid w:val="00D07AC7"/>
    <w:rsid w:val="00D11203"/>
    <w:rsid w:val="00D14EAE"/>
    <w:rsid w:val="00D2386B"/>
    <w:rsid w:val="00D23DCE"/>
    <w:rsid w:val="00D27343"/>
    <w:rsid w:val="00D34255"/>
    <w:rsid w:val="00D36E86"/>
    <w:rsid w:val="00D40DA7"/>
    <w:rsid w:val="00D41E55"/>
    <w:rsid w:val="00D455C7"/>
    <w:rsid w:val="00D524AB"/>
    <w:rsid w:val="00D538B5"/>
    <w:rsid w:val="00D55C30"/>
    <w:rsid w:val="00D60749"/>
    <w:rsid w:val="00D6117B"/>
    <w:rsid w:val="00D63EC2"/>
    <w:rsid w:val="00D653B6"/>
    <w:rsid w:val="00D65748"/>
    <w:rsid w:val="00D756D4"/>
    <w:rsid w:val="00D7680D"/>
    <w:rsid w:val="00D77101"/>
    <w:rsid w:val="00D80C12"/>
    <w:rsid w:val="00D8342A"/>
    <w:rsid w:val="00D908CA"/>
    <w:rsid w:val="00D918AC"/>
    <w:rsid w:val="00D927F8"/>
    <w:rsid w:val="00DA0499"/>
    <w:rsid w:val="00DA1E92"/>
    <w:rsid w:val="00DA41AB"/>
    <w:rsid w:val="00DA5EE2"/>
    <w:rsid w:val="00DB1D19"/>
    <w:rsid w:val="00DB2416"/>
    <w:rsid w:val="00DB48A1"/>
    <w:rsid w:val="00DB598F"/>
    <w:rsid w:val="00DB618B"/>
    <w:rsid w:val="00DB68D8"/>
    <w:rsid w:val="00DB6A9B"/>
    <w:rsid w:val="00DB776B"/>
    <w:rsid w:val="00DC058D"/>
    <w:rsid w:val="00DC1B7A"/>
    <w:rsid w:val="00DC247E"/>
    <w:rsid w:val="00DC6E39"/>
    <w:rsid w:val="00DC7E94"/>
    <w:rsid w:val="00DD0F0A"/>
    <w:rsid w:val="00DD4484"/>
    <w:rsid w:val="00DD643E"/>
    <w:rsid w:val="00DD6B42"/>
    <w:rsid w:val="00DE0475"/>
    <w:rsid w:val="00DE0C03"/>
    <w:rsid w:val="00DE1A20"/>
    <w:rsid w:val="00DE2A4C"/>
    <w:rsid w:val="00DE5164"/>
    <w:rsid w:val="00DF3722"/>
    <w:rsid w:val="00DF3BE6"/>
    <w:rsid w:val="00E064B8"/>
    <w:rsid w:val="00E123E2"/>
    <w:rsid w:val="00E132B8"/>
    <w:rsid w:val="00E150E2"/>
    <w:rsid w:val="00E1604F"/>
    <w:rsid w:val="00E2105A"/>
    <w:rsid w:val="00E26800"/>
    <w:rsid w:val="00E31333"/>
    <w:rsid w:val="00E31E3C"/>
    <w:rsid w:val="00E33163"/>
    <w:rsid w:val="00E342DD"/>
    <w:rsid w:val="00E3675E"/>
    <w:rsid w:val="00E37DAA"/>
    <w:rsid w:val="00E402F5"/>
    <w:rsid w:val="00E4143D"/>
    <w:rsid w:val="00E45744"/>
    <w:rsid w:val="00E462E7"/>
    <w:rsid w:val="00E514B7"/>
    <w:rsid w:val="00E546BA"/>
    <w:rsid w:val="00E55F36"/>
    <w:rsid w:val="00E60876"/>
    <w:rsid w:val="00E6143B"/>
    <w:rsid w:val="00E635C1"/>
    <w:rsid w:val="00E704D7"/>
    <w:rsid w:val="00E707A6"/>
    <w:rsid w:val="00E710A0"/>
    <w:rsid w:val="00E7514C"/>
    <w:rsid w:val="00E76B93"/>
    <w:rsid w:val="00E81E64"/>
    <w:rsid w:val="00E90956"/>
    <w:rsid w:val="00E95CFE"/>
    <w:rsid w:val="00E962FD"/>
    <w:rsid w:val="00E96772"/>
    <w:rsid w:val="00EA1E43"/>
    <w:rsid w:val="00EA46D6"/>
    <w:rsid w:val="00EA5A12"/>
    <w:rsid w:val="00EB5C9D"/>
    <w:rsid w:val="00EB6D06"/>
    <w:rsid w:val="00EB7C3C"/>
    <w:rsid w:val="00EB7CDA"/>
    <w:rsid w:val="00EC069A"/>
    <w:rsid w:val="00EC3FEA"/>
    <w:rsid w:val="00EC6F6F"/>
    <w:rsid w:val="00ED1A9D"/>
    <w:rsid w:val="00ED58D3"/>
    <w:rsid w:val="00EE094E"/>
    <w:rsid w:val="00EE25A5"/>
    <w:rsid w:val="00EE521A"/>
    <w:rsid w:val="00EE6349"/>
    <w:rsid w:val="00EF16D6"/>
    <w:rsid w:val="00EF1ABC"/>
    <w:rsid w:val="00EF1F5A"/>
    <w:rsid w:val="00EF2A1F"/>
    <w:rsid w:val="00EF3C7E"/>
    <w:rsid w:val="00F035D0"/>
    <w:rsid w:val="00F05C7C"/>
    <w:rsid w:val="00F05F32"/>
    <w:rsid w:val="00F13CA1"/>
    <w:rsid w:val="00F15823"/>
    <w:rsid w:val="00F21819"/>
    <w:rsid w:val="00F262BE"/>
    <w:rsid w:val="00F26B17"/>
    <w:rsid w:val="00F270E2"/>
    <w:rsid w:val="00F3029A"/>
    <w:rsid w:val="00F31E6F"/>
    <w:rsid w:val="00F37337"/>
    <w:rsid w:val="00F3791E"/>
    <w:rsid w:val="00F41664"/>
    <w:rsid w:val="00F42328"/>
    <w:rsid w:val="00F47362"/>
    <w:rsid w:val="00F47C02"/>
    <w:rsid w:val="00F50A71"/>
    <w:rsid w:val="00F5324C"/>
    <w:rsid w:val="00F56BE5"/>
    <w:rsid w:val="00F63EFA"/>
    <w:rsid w:val="00F65D2F"/>
    <w:rsid w:val="00F65F4A"/>
    <w:rsid w:val="00F7053A"/>
    <w:rsid w:val="00F719AF"/>
    <w:rsid w:val="00F72388"/>
    <w:rsid w:val="00F728BF"/>
    <w:rsid w:val="00F7366F"/>
    <w:rsid w:val="00F75907"/>
    <w:rsid w:val="00F817E7"/>
    <w:rsid w:val="00F84F7C"/>
    <w:rsid w:val="00F95B57"/>
    <w:rsid w:val="00F97028"/>
    <w:rsid w:val="00F97464"/>
    <w:rsid w:val="00F97541"/>
    <w:rsid w:val="00FA1048"/>
    <w:rsid w:val="00FA4983"/>
    <w:rsid w:val="00FA577A"/>
    <w:rsid w:val="00FA6FB5"/>
    <w:rsid w:val="00FC378E"/>
    <w:rsid w:val="00FD293C"/>
    <w:rsid w:val="00FE0CA7"/>
    <w:rsid w:val="00FE41D4"/>
    <w:rsid w:val="00FE4235"/>
    <w:rsid w:val="00FF2DB4"/>
    <w:rsid w:val="00FF5189"/>
    <w:rsid w:val="00FF52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604F"/>
    <w:rPr>
      <w:sz w:val="24"/>
      <w:szCs w:val="24"/>
      <w:lang w:eastAsia="ko-KR"/>
    </w:rPr>
  </w:style>
  <w:style w:type="paragraph" w:styleId="Heading1">
    <w:name w:val="heading 1"/>
    <w:basedOn w:val="Normal"/>
    <w:next w:val="Normal"/>
    <w:qFormat/>
    <w:rsid w:val="00DA41AB"/>
    <w:pPr>
      <w:keepNext/>
      <w:spacing w:before="240" w:after="60"/>
      <w:outlineLvl w:val="0"/>
    </w:pPr>
    <w:rPr>
      <w:rFonts w:ascii="Arial" w:hAnsi="Arial" w:cs="Arial"/>
      <w:b/>
      <w:bCs/>
      <w:color w:val="800000"/>
      <w:kern w:val="32"/>
      <w:sz w:val="36"/>
      <w:szCs w:val="32"/>
    </w:rPr>
  </w:style>
  <w:style w:type="paragraph" w:styleId="Heading2">
    <w:name w:val="heading 2"/>
    <w:basedOn w:val="Normal"/>
    <w:next w:val="Normal"/>
    <w:qFormat/>
    <w:rsid w:val="00567444"/>
    <w:pPr>
      <w:keepNext/>
      <w:spacing w:before="240" w:after="60"/>
      <w:outlineLvl w:val="1"/>
    </w:pPr>
    <w:rPr>
      <w:rFonts w:ascii="Arial" w:hAnsi="Arial" w:cs="Arial"/>
      <w:b/>
      <w:bCs/>
      <w:i/>
      <w:iCs/>
      <w:color w:val="800000"/>
      <w:sz w:val="32"/>
      <w:szCs w:val="28"/>
    </w:rPr>
  </w:style>
  <w:style w:type="paragraph" w:styleId="Heading3">
    <w:name w:val="heading 3"/>
    <w:basedOn w:val="Normal"/>
    <w:next w:val="Normal"/>
    <w:qFormat/>
    <w:rsid w:val="00567444"/>
    <w:pPr>
      <w:keepNext/>
      <w:spacing w:before="240" w:after="60"/>
      <w:outlineLvl w:val="2"/>
    </w:pPr>
    <w:rPr>
      <w:rFonts w:ascii="Arial" w:hAnsi="Arial" w:cs="Arial"/>
      <w:b/>
      <w:bCs/>
      <w:color w:val="800000"/>
      <w:sz w:val="2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EF2A1F"/>
    <w:rPr>
      <w:color w:val="0000FF"/>
      <w:u w:val="single"/>
    </w:rPr>
  </w:style>
  <w:style w:type="paragraph" w:customStyle="1" w:styleId="InstructionHeading">
    <w:name w:val="Instruction Heading"/>
    <w:basedOn w:val="Normal"/>
    <w:rsid w:val="00C911B9"/>
    <w:rPr>
      <w:rFonts w:ascii="Arial Black" w:hAnsi="Arial Black" w:cs="Arial"/>
      <w:bCs/>
      <w:caps/>
    </w:rPr>
  </w:style>
  <w:style w:type="paragraph" w:customStyle="1" w:styleId="Stateflow">
    <w:name w:val="Stateflow"/>
    <w:basedOn w:val="Normal"/>
    <w:link w:val="StateflowChar"/>
    <w:rsid w:val="002109F4"/>
    <w:pPr>
      <w:numPr>
        <w:numId w:val="7"/>
      </w:numPr>
    </w:pPr>
    <w:rPr>
      <w:rFonts w:ascii="Courier New" w:hAnsi="Courier New"/>
    </w:rPr>
  </w:style>
  <w:style w:type="character" w:customStyle="1" w:styleId="StateflowChar">
    <w:name w:val="Stateflow Char"/>
    <w:basedOn w:val="DefaultParagraphFont"/>
    <w:link w:val="Stateflow"/>
    <w:rsid w:val="002109F4"/>
    <w:rPr>
      <w:rFonts w:ascii="Courier New" w:eastAsia="Batang" w:hAnsi="Courier New"/>
      <w:sz w:val="24"/>
      <w:szCs w:val="24"/>
      <w:lang w:val="en-US" w:eastAsia="ko-KR" w:bidi="ar-SA"/>
    </w:rPr>
  </w:style>
  <w:style w:type="paragraph" w:styleId="TOC1">
    <w:name w:val="toc 1"/>
    <w:basedOn w:val="Normal"/>
    <w:next w:val="Normal"/>
    <w:autoRedefine/>
    <w:uiPriority w:val="39"/>
    <w:rsid w:val="00567444"/>
  </w:style>
  <w:style w:type="paragraph" w:styleId="TOC2">
    <w:name w:val="toc 2"/>
    <w:basedOn w:val="Normal"/>
    <w:next w:val="Normal"/>
    <w:autoRedefine/>
    <w:uiPriority w:val="39"/>
    <w:rsid w:val="00567444"/>
    <w:pPr>
      <w:ind w:left="240"/>
    </w:pPr>
  </w:style>
  <w:style w:type="paragraph" w:styleId="TOC3">
    <w:name w:val="toc 3"/>
    <w:basedOn w:val="Normal"/>
    <w:next w:val="Normal"/>
    <w:autoRedefine/>
    <w:uiPriority w:val="39"/>
    <w:rsid w:val="00567444"/>
    <w:pPr>
      <w:ind w:left="480"/>
    </w:pPr>
  </w:style>
  <w:style w:type="character" w:styleId="FollowedHyperlink">
    <w:name w:val="FollowedHyperlink"/>
    <w:basedOn w:val="DefaultParagraphFont"/>
    <w:rsid w:val="00E96772"/>
    <w:rPr>
      <w:color w:val="800080"/>
      <w:u w:val="single"/>
    </w:rPr>
  </w:style>
  <w:style w:type="paragraph" w:styleId="BalloonText">
    <w:name w:val="Balloon Text"/>
    <w:basedOn w:val="Normal"/>
    <w:link w:val="BalloonTextChar"/>
    <w:rsid w:val="00DE0475"/>
    <w:rPr>
      <w:rFonts w:ascii="Tahoma" w:hAnsi="Tahoma" w:cs="Tahoma"/>
      <w:sz w:val="16"/>
      <w:szCs w:val="16"/>
    </w:rPr>
  </w:style>
  <w:style w:type="character" w:customStyle="1" w:styleId="BalloonTextChar">
    <w:name w:val="Balloon Text Char"/>
    <w:basedOn w:val="DefaultParagraphFont"/>
    <w:link w:val="BalloonText"/>
    <w:rsid w:val="00DE0475"/>
    <w:rPr>
      <w:rFonts w:ascii="Tahoma" w:hAnsi="Tahoma" w:cs="Tahoma"/>
      <w:sz w:val="16"/>
      <w:szCs w:val="16"/>
      <w:lang w:eastAsia="ko-KR"/>
    </w:rPr>
  </w:style>
  <w:style w:type="paragraph" w:customStyle="1" w:styleId="Code">
    <w:name w:val="Code"/>
    <w:basedOn w:val="Normal"/>
    <w:link w:val="CodeChar"/>
    <w:qFormat/>
    <w:rsid w:val="00DE0475"/>
    <w:pPr>
      <w:numPr>
        <w:numId w:val="5"/>
      </w:numPr>
    </w:pPr>
    <w:rPr>
      <w:rFonts w:ascii="Courier New" w:hAnsi="Courier New" w:cs="Courier New"/>
    </w:rPr>
  </w:style>
  <w:style w:type="character" w:customStyle="1" w:styleId="CodeChar">
    <w:name w:val="Code Char"/>
    <w:basedOn w:val="DefaultParagraphFont"/>
    <w:link w:val="Code"/>
    <w:rsid w:val="00DE0475"/>
    <w:rPr>
      <w:rFonts w:ascii="Courier New" w:hAnsi="Courier New" w:cs="Courier New"/>
      <w:sz w:val="24"/>
      <w:szCs w:val="24"/>
      <w:lang w:eastAsia="ko-KR"/>
    </w:rPr>
  </w:style>
</w:styles>
</file>

<file path=word/webSettings.xml><?xml version="1.0" encoding="utf-8"?>
<w:webSettings xmlns:r="http://schemas.openxmlformats.org/officeDocument/2006/relationships" xmlns:w="http://schemas.openxmlformats.org/wordprocessingml/2006/main">
  <w:divs>
    <w:div w:id="119133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tlab:Step_8" TargetMode="External"/><Relationship Id="rId18" Type="http://schemas.openxmlformats.org/officeDocument/2006/relationships/hyperlink" Target="matlab:Step_1"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hyperlink" Target="http://www.mathworks.com/products/demos/stateflow/introduction/index.html" TargetMode="External"/><Relationship Id="rId84" Type="http://schemas.openxmlformats.org/officeDocument/2006/relationships/hyperlink" Target="http://www.mathworks.com/access/helpdesk/help/toolbox/stateflow/index.html?/access/helpdesk/help/toolbox/stateflow/ug/bqtktf3.html" TargetMode="External"/><Relationship Id="rId7" Type="http://schemas.openxmlformats.org/officeDocument/2006/relationships/hyperlink" Target="matlab:Step_2" TargetMode="External"/><Relationship Id="rId71" Type="http://schemas.openxmlformats.org/officeDocument/2006/relationships/hyperlink" Target="matlab:step_7" TargetMode="External"/><Relationship Id="rId2" Type="http://schemas.openxmlformats.org/officeDocument/2006/relationships/styles" Target="styles.xml"/><Relationship Id="rId16" Type="http://schemas.openxmlformats.org/officeDocument/2006/relationships/hyperlink" Target="matlab:Step_1" TargetMode="External"/><Relationship Id="rId29" Type="http://schemas.openxmlformats.org/officeDocument/2006/relationships/image" Target="media/image11.png"/><Relationship Id="rId11" Type="http://schemas.openxmlformats.org/officeDocument/2006/relationships/hyperlink" Target="matlab:Step_6" TargetMode="External"/><Relationship Id="rId24" Type="http://schemas.openxmlformats.org/officeDocument/2006/relationships/image" Target="media/image6.png"/><Relationship Id="rId32" Type="http://schemas.openxmlformats.org/officeDocument/2006/relationships/hyperlink" Target="matlab:Step_2" TargetMode="External"/><Relationship Id="rId37" Type="http://schemas.openxmlformats.org/officeDocument/2006/relationships/image" Target="media/image18.png"/><Relationship Id="rId40" Type="http://schemas.openxmlformats.org/officeDocument/2006/relationships/hyperlink" Target="matlab:Step_3" TargetMode="External"/><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hyperlink" Target="matlab:Step_8_alt" TargetMode="External"/><Relationship Id="rId79" Type="http://schemas.openxmlformats.org/officeDocument/2006/relationships/hyperlink" Target="http://www.mathworks.com/products/stateflow/userstories.html" TargetMode="External"/><Relationship Id="rId87" Type="http://schemas.openxmlformats.org/officeDocument/2006/relationships/theme" Target="theme/theme1.xml"/><Relationship Id="rId5" Type="http://schemas.openxmlformats.org/officeDocument/2006/relationships/hyperlink" Target="http://www.mathworks.com/services/training/index.html" TargetMode="External"/><Relationship Id="rId61" Type="http://schemas.openxmlformats.org/officeDocument/2006/relationships/hyperlink" Target="http://www.mathworks.com/access/helpdesk/help/toolbox/eml/ug/eml.extrinsic.html" TargetMode="External"/><Relationship Id="rId82" Type="http://schemas.openxmlformats.org/officeDocument/2006/relationships/hyperlink" Target="http://www.mathworks.com/access/helpdesk/help/toolbox/stateflow/index.html?/access/helpdesk/help/toolbox/stateflow/ug/f0-34084.html" TargetMode="External"/><Relationship Id="rId19" Type="http://schemas.openxmlformats.org/officeDocument/2006/relationships/hyperlink" Target="matlab:sfWorkshopGUI" TargetMode="External"/><Relationship Id="rId4" Type="http://schemas.openxmlformats.org/officeDocument/2006/relationships/webSettings" Target="webSettings.xml"/><Relationship Id="rId9" Type="http://schemas.openxmlformats.org/officeDocument/2006/relationships/hyperlink" Target="matlab:Step_4"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yperlink" Target="matlab:Step_4" TargetMode="External"/><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www.mathworks.com/products/stateflow/demos.html" TargetMode="External"/><Relationship Id="rId8" Type="http://schemas.openxmlformats.org/officeDocument/2006/relationships/hyperlink" Target="matlab:Step_3" TargetMode="External"/><Relationship Id="rId51" Type="http://schemas.openxmlformats.org/officeDocument/2006/relationships/image" Target="media/image30.png"/><Relationship Id="rId72" Type="http://schemas.openxmlformats.org/officeDocument/2006/relationships/hyperlink" Target="matlab:Step_7" TargetMode="External"/><Relationship Id="rId80" Type="http://schemas.openxmlformats.org/officeDocument/2006/relationships/hyperlink" Target="http://www.mathworks.com/matlabcentral/fileexchange/loadFile.do?objectId=16304&amp;objectType=File" TargetMode="External"/><Relationship Id="rId85" Type="http://schemas.openxmlformats.org/officeDocument/2006/relationships/hyperlink" Target="http://www.mathworks.com/access/helpdesk/help/toolbox/stateflow/index.html?/access/helpdesk/help/toolbox/stateflow/ug/brcw032.html" TargetMode="External"/><Relationship Id="rId3" Type="http://schemas.openxmlformats.org/officeDocument/2006/relationships/settings" Target="settings.xml"/><Relationship Id="rId12" Type="http://schemas.openxmlformats.org/officeDocument/2006/relationships/hyperlink" Target="matlab:Step_7" TargetMode="External"/><Relationship Id="rId17" Type="http://schemas.openxmlformats.org/officeDocument/2006/relationships/hyperlink" Target="matlab:sfWorkshopGUI"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hyperlink" Target="matlab:simulink" TargetMode="External"/><Relationship Id="rId41" Type="http://schemas.openxmlformats.org/officeDocument/2006/relationships/image" Target="media/image21.png"/><Relationship Id="rId54" Type="http://schemas.openxmlformats.org/officeDocument/2006/relationships/hyperlink" Target="matlab:Step_5" TargetMode="External"/><Relationship Id="rId62" Type="http://schemas.openxmlformats.org/officeDocument/2006/relationships/hyperlink" Target="matlab:Step_6" TargetMode="External"/><Relationship Id="rId70" Type="http://schemas.openxmlformats.org/officeDocument/2006/relationships/image" Target="media/image45.png"/><Relationship Id="rId75" Type="http://schemas.openxmlformats.org/officeDocument/2006/relationships/hyperlink" Target="http://www.mathworks.com/products/stateflow/" TargetMode="External"/><Relationship Id="rId83" Type="http://schemas.openxmlformats.org/officeDocument/2006/relationships/hyperlink" Target="http://www.mathworks.com/access/helpdesk/help/toolbox/stateflow/index.html?/access/helpdesk/help/toolbox/stateflow/ug/f7-7373.html" TargetMode="External"/><Relationship Id="rId1" Type="http://schemas.openxmlformats.org/officeDocument/2006/relationships/numbering" Target="numbering.xml"/><Relationship Id="rId6" Type="http://schemas.openxmlformats.org/officeDocument/2006/relationships/hyperlink" Target="matlab:Step_1" TargetMode="Externa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matlab:Step_5"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www.mathworks.com/access/helpdesk/help/toolbox/eml/index.html?/access/helpdesk/help/toolbox/eml/ug/bq37agh.html" TargetMode="External"/><Relationship Id="rId65" Type="http://schemas.openxmlformats.org/officeDocument/2006/relationships/image" Target="media/image40.png"/><Relationship Id="rId73" Type="http://schemas.openxmlformats.org/officeDocument/2006/relationships/hyperlink" Target="matlab:Step_8" TargetMode="External"/><Relationship Id="rId78" Type="http://schemas.openxmlformats.org/officeDocument/2006/relationships/hyperlink" Target="http://www.mathworks.com/services/training/courses/index.html?sec=stateflow&amp;by=product&amp;format_type=1" TargetMode="External"/><Relationship Id="rId81" Type="http://schemas.openxmlformats.org/officeDocument/2006/relationships/hyperlink" Target="http://www.mathworks.com/access/helpdesk/help/toolbox/stateflow/ug/f0-76034.html"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5962</Words>
  <Characters>33985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Introduction to Stateflow® Hands-On Workshop</vt:lpstr>
    </vt:vector>
  </TitlesOfParts>
  <Company>The MathWorks</Company>
  <LinksUpToDate>false</LinksUpToDate>
  <CharactersWithSpaces>39868</CharactersWithSpaces>
  <SharedDoc>false</SharedDoc>
  <HLinks>
    <vt:vector size="642" baseType="variant">
      <vt:variant>
        <vt:i4>262192</vt:i4>
      </vt:variant>
      <vt:variant>
        <vt:i4>441</vt:i4>
      </vt:variant>
      <vt:variant>
        <vt:i4>0</vt:i4>
      </vt:variant>
      <vt:variant>
        <vt:i4>5</vt:i4>
      </vt:variant>
      <vt:variant>
        <vt:lpwstr/>
      </vt:variant>
      <vt:variant>
        <vt:lpwstr>_top</vt:lpwstr>
      </vt:variant>
      <vt:variant>
        <vt:i4>3670055</vt:i4>
      </vt:variant>
      <vt:variant>
        <vt:i4>438</vt:i4>
      </vt:variant>
      <vt:variant>
        <vt:i4>0</vt:i4>
      </vt:variant>
      <vt:variant>
        <vt:i4>5</vt:i4>
      </vt:variant>
      <vt:variant>
        <vt:lpwstr>http://www.mathworks.com/access/helpdesk/help/toolbox/stateflow/index.html?/access/helpdesk/help/toolbox/stateflow/ug/brcw032.html</vt:lpwstr>
      </vt:variant>
      <vt:variant>
        <vt:lpwstr/>
      </vt:variant>
      <vt:variant>
        <vt:i4>7471221</vt:i4>
      </vt:variant>
      <vt:variant>
        <vt:i4>435</vt:i4>
      </vt:variant>
      <vt:variant>
        <vt:i4>0</vt:i4>
      </vt:variant>
      <vt:variant>
        <vt:i4>5</vt:i4>
      </vt:variant>
      <vt:variant>
        <vt:lpwstr>http://www.mathworks.com/access/helpdesk/help/toolbox/stateflow/index.html?/access/helpdesk/help/toolbox/stateflow/ug/bqtktf3.html</vt:lpwstr>
      </vt:variant>
      <vt:variant>
        <vt:lpwstr/>
      </vt:variant>
      <vt:variant>
        <vt:i4>917515</vt:i4>
      </vt:variant>
      <vt:variant>
        <vt:i4>432</vt:i4>
      </vt:variant>
      <vt:variant>
        <vt:i4>0</vt:i4>
      </vt:variant>
      <vt:variant>
        <vt:i4>5</vt:i4>
      </vt:variant>
      <vt:variant>
        <vt:lpwstr>http://www.mathworks.com/access/helpdesk/help/toolbox/stateflow/index.html?/access/helpdesk/help/toolbox/stateflow/ug/f7-7373.html</vt:lpwstr>
      </vt:variant>
      <vt:variant>
        <vt:lpwstr>brdsb6f</vt:lpwstr>
      </vt:variant>
      <vt:variant>
        <vt:i4>7995463</vt:i4>
      </vt:variant>
      <vt:variant>
        <vt:i4>429</vt:i4>
      </vt:variant>
      <vt:variant>
        <vt:i4>0</vt:i4>
      </vt:variant>
      <vt:variant>
        <vt:i4>5</vt:i4>
      </vt:variant>
      <vt:variant>
        <vt:lpwstr>http://www.mathworks.com/access/helpdesk/help/toolbox/stateflow/index.html?/access/helpdesk/help/toolbox/stateflow/ug/f0-34084.html</vt:lpwstr>
      </vt:variant>
      <vt:variant>
        <vt:lpwstr>brh91yy-9_2</vt:lpwstr>
      </vt:variant>
      <vt:variant>
        <vt:i4>6225942</vt:i4>
      </vt:variant>
      <vt:variant>
        <vt:i4>426</vt:i4>
      </vt:variant>
      <vt:variant>
        <vt:i4>0</vt:i4>
      </vt:variant>
      <vt:variant>
        <vt:i4>5</vt:i4>
      </vt:variant>
      <vt:variant>
        <vt:lpwstr>http://www.mathworks.com/access/helpdesk/help/toolbox/stateflow/ug/f0-76034.html</vt:lpwstr>
      </vt:variant>
      <vt:variant>
        <vt:lpwstr>f0-123134</vt:lpwstr>
      </vt:variant>
      <vt:variant>
        <vt:i4>262192</vt:i4>
      </vt:variant>
      <vt:variant>
        <vt:i4>423</vt:i4>
      </vt:variant>
      <vt:variant>
        <vt:i4>0</vt:i4>
      </vt:variant>
      <vt:variant>
        <vt:i4>5</vt:i4>
      </vt:variant>
      <vt:variant>
        <vt:lpwstr/>
      </vt:variant>
      <vt:variant>
        <vt:lpwstr>_top</vt:lpwstr>
      </vt:variant>
      <vt:variant>
        <vt:i4>2752549</vt:i4>
      </vt:variant>
      <vt:variant>
        <vt:i4>420</vt:i4>
      </vt:variant>
      <vt:variant>
        <vt:i4>0</vt:i4>
      </vt:variant>
      <vt:variant>
        <vt:i4>5</vt:i4>
      </vt:variant>
      <vt:variant>
        <vt:lpwstr>http://www.mathworks.com/matlabcentral/fileexchange/loadFile.do?objectId=16304&amp;objectType=File</vt:lpwstr>
      </vt:variant>
      <vt:variant>
        <vt:lpwstr/>
      </vt:variant>
      <vt:variant>
        <vt:i4>589898</vt:i4>
      </vt:variant>
      <vt:variant>
        <vt:i4>417</vt:i4>
      </vt:variant>
      <vt:variant>
        <vt:i4>0</vt:i4>
      </vt:variant>
      <vt:variant>
        <vt:i4>5</vt:i4>
      </vt:variant>
      <vt:variant>
        <vt:lpwstr>http://www.mathworks.com/products/stateflow/userstories.html</vt:lpwstr>
      </vt:variant>
      <vt:variant>
        <vt:lpwstr/>
      </vt:variant>
      <vt:variant>
        <vt:i4>3342431</vt:i4>
      </vt:variant>
      <vt:variant>
        <vt:i4>414</vt:i4>
      </vt:variant>
      <vt:variant>
        <vt:i4>0</vt:i4>
      </vt:variant>
      <vt:variant>
        <vt:i4>5</vt:i4>
      </vt:variant>
      <vt:variant>
        <vt:lpwstr>http://www.mathworks.com/services/training/courses/index.html?sec=stateflow&amp;by=product&amp;format_type=1</vt:lpwstr>
      </vt:variant>
      <vt:variant>
        <vt:lpwstr/>
      </vt:variant>
      <vt:variant>
        <vt:i4>6357030</vt:i4>
      </vt:variant>
      <vt:variant>
        <vt:i4>411</vt:i4>
      </vt:variant>
      <vt:variant>
        <vt:i4>0</vt:i4>
      </vt:variant>
      <vt:variant>
        <vt:i4>5</vt:i4>
      </vt:variant>
      <vt:variant>
        <vt:lpwstr>http://www.mathworks.com/products/stateflow/demos.html</vt:lpwstr>
      </vt:variant>
      <vt:variant>
        <vt:lpwstr/>
      </vt:variant>
      <vt:variant>
        <vt:i4>1310785</vt:i4>
      </vt:variant>
      <vt:variant>
        <vt:i4>408</vt:i4>
      </vt:variant>
      <vt:variant>
        <vt:i4>0</vt:i4>
      </vt:variant>
      <vt:variant>
        <vt:i4>5</vt:i4>
      </vt:variant>
      <vt:variant>
        <vt:lpwstr>http://www.mathworks.com/products/demos/stateflow/introduction/index.html</vt:lpwstr>
      </vt:variant>
      <vt:variant>
        <vt:lpwstr/>
      </vt:variant>
      <vt:variant>
        <vt:i4>6094937</vt:i4>
      </vt:variant>
      <vt:variant>
        <vt:i4>405</vt:i4>
      </vt:variant>
      <vt:variant>
        <vt:i4>0</vt:i4>
      </vt:variant>
      <vt:variant>
        <vt:i4>5</vt:i4>
      </vt:variant>
      <vt:variant>
        <vt:lpwstr>http://www.mathworks.com/products/stateflow/</vt:lpwstr>
      </vt:variant>
      <vt:variant>
        <vt:lpwstr/>
      </vt:variant>
      <vt:variant>
        <vt:i4>262192</vt:i4>
      </vt:variant>
      <vt:variant>
        <vt:i4>402</vt:i4>
      </vt:variant>
      <vt:variant>
        <vt:i4>0</vt:i4>
      </vt:variant>
      <vt:variant>
        <vt:i4>5</vt:i4>
      </vt:variant>
      <vt:variant>
        <vt:lpwstr/>
      </vt:variant>
      <vt:variant>
        <vt:lpwstr>_top</vt:lpwstr>
      </vt:variant>
      <vt:variant>
        <vt:i4>1376287</vt:i4>
      </vt:variant>
      <vt:variant>
        <vt:i4>399</vt:i4>
      </vt:variant>
      <vt:variant>
        <vt:i4>0</vt:i4>
      </vt:variant>
      <vt:variant>
        <vt:i4>5</vt:i4>
      </vt:variant>
      <vt:variant>
        <vt:lpwstr>matlab:Step_8_alt</vt:lpwstr>
      </vt:variant>
      <vt:variant>
        <vt:lpwstr/>
      </vt:variant>
      <vt:variant>
        <vt:i4>2490438</vt:i4>
      </vt:variant>
      <vt:variant>
        <vt:i4>396</vt:i4>
      </vt:variant>
      <vt:variant>
        <vt:i4>0</vt:i4>
      </vt:variant>
      <vt:variant>
        <vt:i4>5</vt:i4>
      </vt:variant>
      <vt:variant>
        <vt:lpwstr>matlab:Step_8</vt:lpwstr>
      </vt:variant>
      <vt:variant>
        <vt:lpwstr/>
      </vt:variant>
      <vt:variant>
        <vt:i4>2490438</vt:i4>
      </vt:variant>
      <vt:variant>
        <vt:i4>393</vt:i4>
      </vt:variant>
      <vt:variant>
        <vt:i4>0</vt:i4>
      </vt:variant>
      <vt:variant>
        <vt:i4>5</vt:i4>
      </vt:variant>
      <vt:variant>
        <vt:lpwstr>matlab:Step_7</vt:lpwstr>
      </vt:variant>
      <vt:variant>
        <vt:lpwstr/>
      </vt:variant>
      <vt:variant>
        <vt:i4>3145803</vt:i4>
      </vt:variant>
      <vt:variant>
        <vt:i4>390</vt:i4>
      </vt:variant>
      <vt:variant>
        <vt:i4>0</vt:i4>
      </vt:variant>
      <vt:variant>
        <vt:i4>5</vt:i4>
      </vt:variant>
      <vt:variant>
        <vt:lpwstr/>
      </vt:variant>
      <vt:variant>
        <vt:lpwstr>_3.3_Test_the</vt:lpwstr>
      </vt:variant>
      <vt:variant>
        <vt:i4>262192</vt:i4>
      </vt:variant>
      <vt:variant>
        <vt:i4>387</vt:i4>
      </vt:variant>
      <vt:variant>
        <vt:i4>0</vt:i4>
      </vt:variant>
      <vt:variant>
        <vt:i4>5</vt:i4>
      </vt:variant>
      <vt:variant>
        <vt:lpwstr/>
      </vt:variant>
      <vt:variant>
        <vt:lpwstr>_top</vt:lpwstr>
      </vt:variant>
      <vt:variant>
        <vt:i4>2490438</vt:i4>
      </vt:variant>
      <vt:variant>
        <vt:i4>384</vt:i4>
      </vt:variant>
      <vt:variant>
        <vt:i4>0</vt:i4>
      </vt:variant>
      <vt:variant>
        <vt:i4>5</vt:i4>
      </vt:variant>
      <vt:variant>
        <vt:lpwstr>matlab:step_7</vt:lpwstr>
      </vt:variant>
      <vt:variant>
        <vt:lpwstr/>
      </vt:variant>
      <vt:variant>
        <vt:i4>262192</vt:i4>
      </vt:variant>
      <vt:variant>
        <vt:i4>381</vt:i4>
      </vt:variant>
      <vt:variant>
        <vt:i4>0</vt:i4>
      </vt:variant>
      <vt:variant>
        <vt:i4>5</vt:i4>
      </vt:variant>
      <vt:variant>
        <vt:lpwstr/>
      </vt:variant>
      <vt:variant>
        <vt:lpwstr>_top</vt:lpwstr>
      </vt:variant>
      <vt:variant>
        <vt:i4>262192</vt:i4>
      </vt:variant>
      <vt:variant>
        <vt:i4>378</vt:i4>
      </vt:variant>
      <vt:variant>
        <vt:i4>0</vt:i4>
      </vt:variant>
      <vt:variant>
        <vt:i4>5</vt:i4>
      </vt:variant>
      <vt:variant>
        <vt:lpwstr/>
      </vt:variant>
      <vt:variant>
        <vt:lpwstr>_top</vt:lpwstr>
      </vt:variant>
      <vt:variant>
        <vt:i4>262192</vt:i4>
      </vt:variant>
      <vt:variant>
        <vt:i4>375</vt:i4>
      </vt:variant>
      <vt:variant>
        <vt:i4>0</vt:i4>
      </vt:variant>
      <vt:variant>
        <vt:i4>5</vt:i4>
      </vt:variant>
      <vt:variant>
        <vt:lpwstr/>
      </vt:variant>
      <vt:variant>
        <vt:lpwstr>_top</vt:lpwstr>
      </vt:variant>
      <vt:variant>
        <vt:i4>2490438</vt:i4>
      </vt:variant>
      <vt:variant>
        <vt:i4>372</vt:i4>
      </vt:variant>
      <vt:variant>
        <vt:i4>0</vt:i4>
      </vt:variant>
      <vt:variant>
        <vt:i4>5</vt:i4>
      </vt:variant>
      <vt:variant>
        <vt:lpwstr>matlab:Step_6</vt:lpwstr>
      </vt:variant>
      <vt:variant>
        <vt:lpwstr/>
      </vt:variant>
      <vt:variant>
        <vt:i4>262192</vt:i4>
      </vt:variant>
      <vt:variant>
        <vt:i4>369</vt:i4>
      </vt:variant>
      <vt:variant>
        <vt:i4>0</vt:i4>
      </vt:variant>
      <vt:variant>
        <vt:i4>5</vt:i4>
      </vt:variant>
      <vt:variant>
        <vt:lpwstr/>
      </vt:variant>
      <vt:variant>
        <vt:lpwstr>_top</vt:lpwstr>
      </vt:variant>
      <vt:variant>
        <vt:i4>262192</vt:i4>
      </vt:variant>
      <vt:variant>
        <vt:i4>366</vt:i4>
      </vt:variant>
      <vt:variant>
        <vt:i4>0</vt:i4>
      </vt:variant>
      <vt:variant>
        <vt:i4>5</vt:i4>
      </vt:variant>
      <vt:variant>
        <vt:lpwstr/>
      </vt:variant>
      <vt:variant>
        <vt:lpwstr>_top</vt:lpwstr>
      </vt:variant>
      <vt:variant>
        <vt:i4>2490409</vt:i4>
      </vt:variant>
      <vt:variant>
        <vt:i4>363</vt:i4>
      </vt:variant>
      <vt:variant>
        <vt:i4>0</vt:i4>
      </vt:variant>
      <vt:variant>
        <vt:i4>5</vt:i4>
      </vt:variant>
      <vt:variant>
        <vt:lpwstr>http://www.mathworks.com/access/helpdesk/help/toolbox/eml/ug/eml.extrinsic.html</vt:lpwstr>
      </vt:variant>
      <vt:variant>
        <vt:lpwstr/>
      </vt:variant>
      <vt:variant>
        <vt:i4>3014781</vt:i4>
      </vt:variant>
      <vt:variant>
        <vt:i4>360</vt:i4>
      </vt:variant>
      <vt:variant>
        <vt:i4>0</vt:i4>
      </vt:variant>
      <vt:variant>
        <vt:i4>5</vt:i4>
      </vt:variant>
      <vt:variant>
        <vt:lpwstr>http://www.mathworks.com/access/helpdesk/help/toolbox/eml/index.html?/access/helpdesk/help/toolbox/eml/ug/bq37agh.html</vt:lpwstr>
      </vt:variant>
      <vt:variant>
        <vt:lpwstr/>
      </vt:variant>
      <vt:variant>
        <vt:i4>262192</vt:i4>
      </vt:variant>
      <vt:variant>
        <vt:i4>357</vt:i4>
      </vt:variant>
      <vt:variant>
        <vt:i4>0</vt:i4>
      </vt:variant>
      <vt:variant>
        <vt:i4>5</vt:i4>
      </vt:variant>
      <vt:variant>
        <vt:lpwstr/>
      </vt:variant>
      <vt:variant>
        <vt:lpwstr>_top</vt:lpwstr>
      </vt:variant>
      <vt:variant>
        <vt:i4>262192</vt:i4>
      </vt:variant>
      <vt:variant>
        <vt:i4>354</vt:i4>
      </vt:variant>
      <vt:variant>
        <vt:i4>0</vt:i4>
      </vt:variant>
      <vt:variant>
        <vt:i4>5</vt:i4>
      </vt:variant>
      <vt:variant>
        <vt:lpwstr/>
      </vt:variant>
      <vt:variant>
        <vt:lpwstr>_top</vt:lpwstr>
      </vt:variant>
      <vt:variant>
        <vt:i4>1376274</vt:i4>
      </vt:variant>
      <vt:variant>
        <vt:i4>351</vt:i4>
      </vt:variant>
      <vt:variant>
        <vt:i4>0</vt:i4>
      </vt:variant>
      <vt:variant>
        <vt:i4>5</vt:i4>
      </vt:variant>
      <vt:variant>
        <vt:lpwstr>matlab:Step_5_alt</vt:lpwstr>
      </vt:variant>
      <vt:variant>
        <vt:lpwstr/>
      </vt:variant>
      <vt:variant>
        <vt:i4>2490438</vt:i4>
      </vt:variant>
      <vt:variant>
        <vt:i4>348</vt:i4>
      </vt:variant>
      <vt:variant>
        <vt:i4>0</vt:i4>
      </vt:variant>
      <vt:variant>
        <vt:i4>5</vt:i4>
      </vt:variant>
      <vt:variant>
        <vt:lpwstr>matlab:Step_5</vt:lpwstr>
      </vt:variant>
      <vt:variant>
        <vt:lpwstr/>
      </vt:variant>
      <vt:variant>
        <vt:i4>262192</vt:i4>
      </vt:variant>
      <vt:variant>
        <vt:i4>345</vt:i4>
      </vt:variant>
      <vt:variant>
        <vt:i4>0</vt:i4>
      </vt:variant>
      <vt:variant>
        <vt:i4>5</vt:i4>
      </vt:variant>
      <vt:variant>
        <vt:lpwstr/>
      </vt:variant>
      <vt:variant>
        <vt:lpwstr>_top</vt:lpwstr>
      </vt:variant>
      <vt:variant>
        <vt:i4>262192</vt:i4>
      </vt:variant>
      <vt:variant>
        <vt:i4>342</vt:i4>
      </vt:variant>
      <vt:variant>
        <vt:i4>0</vt:i4>
      </vt:variant>
      <vt:variant>
        <vt:i4>5</vt:i4>
      </vt:variant>
      <vt:variant>
        <vt:lpwstr/>
      </vt:variant>
      <vt:variant>
        <vt:lpwstr>_top</vt:lpwstr>
      </vt:variant>
      <vt:variant>
        <vt:i4>262192</vt:i4>
      </vt:variant>
      <vt:variant>
        <vt:i4>339</vt:i4>
      </vt:variant>
      <vt:variant>
        <vt:i4>0</vt:i4>
      </vt:variant>
      <vt:variant>
        <vt:i4>5</vt:i4>
      </vt:variant>
      <vt:variant>
        <vt:lpwstr/>
      </vt:variant>
      <vt:variant>
        <vt:lpwstr>_top</vt:lpwstr>
      </vt:variant>
      <vt:variant>
        <vt:i4>262192</vt:i4>
      </vt:variant>
      <vt:variant>
        <vt:i4>336</vt:i4>
      </vt:variant>
      <vt:variant>
        <vt:i4>0</vt:i4>
      </vt:variant>
      <vt:variant>
        <vt:i4>5</vt:i4>
      </vt:variant>
      <vt:variant>
        <vt:lpwstr/>
      </vt:variant>
      <vt:variant>
        <vt:lpwstr>_top</vt:lpwstr>
      </vt:variant>
      <vt:variant>
        <vt:i4>262192</vt:i4>
      </vt:variant>
      <vt:variant>
        <vt:i4>333</vt:i4>
      </vt:variant>
      <vt:variant>
        <vt:i4>0</vt:i4>
      </vt:variant>
      <vt:variant>
        <vt:i4>5</vt:i4>
      </vt:variant>
      <vt:variant>
        <vt:lpwstr/>
      </vt:variant>
      <vt:variant>
        <vt:lpwstr>_top</vt:lpwstr>
      </vt:variant>
      <vt:variant>
        <vt:i4>262192</vt:i4>
      </vt:variant>
      <vt:variant>
        <vt:i4>330</vt:i4>
      </vt:variant>
      <vt:variant>
        <vt:i4>0</vt:i4>
      </vt:variant>
      <vt:variant>
        <vt:i4>5</vt:i4>
      </vt:variant>
      <vt:variant>
        <vt:lpwstr/>
      </vt:variant>
      <vt:variant>
        <vt:lpwstr>_top</vt:lpwstr>
      </vt:variant>
      <vt:variant>
        <vt:i4>2490438</vt:i4>
      </vt:variant>
      <vt:variant>
        <vt:i4>327</vt:i4>
      </vt:variant>
      <vt:variant>
        <vt:i4>0</vt:i4>
      </vt:variant>
      <vt:variant>
        <vt:i4>5</vt:i4>
      </vt:variant>
      <vt:variant>
        <vt:lpwstr>matlab:Step_4</vt:lpwstr>
      </vt:variant>
      <vt:variant>
        <vt:lpwstr/>
      </vt:variant>
      <vt:variant>
        <vt:i4>262192</vt:i4>
      </vt:variant>
      <vt:variant>
        <vt:i4>324</vt:i4>
      </vt:variant>
      <vt:variant>
        <vt:i4>0</vt:i4>
      </vt:variant>
      <vt:variant>
        <vt:i4>5</vt:i4>
      </vt:variant>
      <vt:variant>
        <vt:lpwstr/>
      </vt:variant>
      <vt:variant>
        <vt:lpwstr>_top</vt:lpwstr>
      </vt:variant>
      <vt:variant>
        <vt:i4>262192</vt:i4>
      </vt:variant>
      <vt:variant>
        <vt:i4>321</vt:i4>
      </vt:variant>
      <vt:variant>
        <vt:i4>0</vt:i4>
      </vt:variant>
      <vt:variant>
        <vt:i4>5</vt:i4>
      </vt:variant>
      <vt:variant>
        <vt:lpwstr/>
      </vt:variant>
      <vt:variant>
        <vt:lpwstr>_top</vt:lpwstr>
      </vt:variant>
      <vt:variant>
        <vt:i4>262192</vt:i4>
      </vt:variant>
      <vt:variant>
        <vt:i4>318</vt:i4>
      </vt:variant>
      <vt:variant>
        <vt:i4>0</vt:i4>
      </vt:variant>
      <vt:variant>
        <vt:i4>5</vt:i4>
      </vt:variant>
      <vt:variant>
        <vt:lpwstr/>
      </vt:variant>
      <vt:variant>
        <vt:lpwstr>_top</vt:lpwstr>
      </vt:variant>
      <vt:variant>
        <vt:i4>262192</vt:i4>
      </vt:variant>
      <vt:variant>
        <vt:i4>315</vt:i4>
      </vt:variant>
      <vt:variant>
        <vt:i4>0</vt:i4>
      </vt:variant>
      <vt:variant>
        <vt:i4>5</vt:i4>
      </vt:variant>
      <vt:variant>
        <vt:lpwstr/>
      </vt:variant>
      <vt:variant>
        <vt:lpwstr>_top</vt:lpwstr>
      </vt:variant>
      <vt:variant>
        <vt:i4>262192</vt:i4>
      </vt:variant>
      <vt:variant>
        <vt:i4>312</vt:i4>
      </vt:variant>
      <vt:variant>
        <vt:i4>0</vt:i4>
      </vt:variant>
      <vt:variant>
        <vt:i4>5</vt:i4>
      </vt:variant>
      <vt:variant>
        <vt:lpwstr/>
      </vt:variant>
      <vt:variant>
        <vt:lpwstr>_top</vt:lpwstr>
      </vt:variant>
      <vt:variant>
        <vt:i4>2490438</vt:i4>
      </vt:variant>
      <vt:variant>
        <vt:i4>309</vt:i4>
      </vt:variant>
      <vt:variant>
        <vt:i4>0</vt:i4>
      </vt:variant>
      <vt:variant>
        <vt:i4>5</vt:i4>
      </vt:variant>
      <vt:variant>
        <vt:lpwstr>matlab:Step_3</vt:lpwstr>
      </vt:variant>
      <vt:variant>
        <vt:lpwstr/>
      </vt:variant>
      <vt:variant>
        <vt:i4>262192</vt:i4>
      </vt:variant>
      <vt:variant>
        <vt:i4>306</vt:i4>
      </vt:variant>
      <vt:variant>
        <vt:i4>0</vt:i4>
      </vt:variant>
      <vt:variant>
        <vt:i4>5</vt:i4>
      </vt:variant>
      <vt:variant>
        <vt:lpwstr/>
      </vt:variant>
      <vt:variant>
        <vt:lpwstr>_top</vt:lpwstr>
      </vt:variant>
      <vt:variant>
        <vt:i4>262192</vt:i4>
      </vt:variant>
      <vt:variant>
        <vt:i4>303</vt:i4>
      </vt:variant>
      <vt:variant>
        <vt:i4>0</vt:i4>
      </vt:variant>
      <vt:variant>
        <vt:i4>5</vt:i4>
      </vt:variant>
      <vt:variant>
        <vt:lpwstr/>
      </vt:variant>
      <vt:variant>
        <vt:lpwstr>_top</vt:lpwstr>
      </vt:variant>
      <vt:variant>
        <vt:i4>262192</vt:i4>
      </vt:variant>
      <vt:variant>
        <vt:i4>300</vt:i4>
      </vt:variant>
      <vt:variant>
        <vt:i4>0</vt:i4>
      </vt:variant>
      <vt:variant>
        <vt:i4>5</vt:i4>
      </vt:variant>
      <vt:variant>
        <vt:lpwstr/>
      </vt:variant>
      <vt:variant>
        <vt:lpwstr>_top</vt:lpwstr>
      </vt:variant>
      <vt:variant>
        <vt:i4>262192</vt:i4>
      </vt:variant>
      <vt:variant>
        <vt:i4>297</vt:i4>
      </vt:variant>
      <vt:variant>
        <vt:i4>0</vt:i4>
      </vt:variant>
      <vt:variant>
        <vt:i4>5</vt:i4>
      </vt:variant>
      <vt:variant>
        <vt:lpwstr/>
      </vt:variant>
      <vt:variant>
        <vt:lpwstr>_top</vt:lpwstr>
      </vt:variant>
      <vt:variant>
        <vt:i4>262192</vt:i4>
      </vt:variant>
      <vt:variant>
        <vt:i4>294</vt:i4>
      </vt:variant>
      <vt:variant>
        <vt:i4>0</vt:i4>
      </vt:variant>
      <vt:variant>
        <vt:i4>5</vt:i4>
      </vt:variant>
      <vt:variant>
        <vt:lpwstr/>
      </vt:variant>
      <vt:variant>
        <vt:lpwstr>_top</vt:lpwstr>
      </vt:variant>
      <vt:variant>
        <vt:i4>2490438</vt:i4>
      </vt:variant>
      <vt:variant>
        <vt:i4>291</vt:i4>
      </vt:variant>
      <vt:variant>
        <vt:i4>0</vt:i4>
      </vt:variant>
      <vt:variant>
        <vt:i4>5</vt:i4>
      </vt:variant>
      <vt:variant>
        <vt:lpwstr>matlab:Step_2</vt:lpwstr>
      </vt:variant>
      <vt:variant>
        <vt:lpwstr/>
      </vt:variant>
      <vt:variant>
        <vt:i4>262192</vt:i4>
      </vt:variant>
      <vt:variant>
        <vt:i4>288</vt:i4>
      </vt:variant>
      <vt:variant>
        <vt:i4>0</vt:i4>
      </vt:variant>
      <vt:variant>
        <vt:i4>5</vt:i4>
      </vt:variant>
      <vt:variant>
        <vt:lpwstr/>
      </vt:variant>
      <vt:variant>
        <vt:lpwstr>_top</vt:lpwstr>
      </vt:variant>
      <vt:variant>
        <vt:i4>262192</vt:i4>
      </vt:variant>
      <vt:variant>
        <vt:i4>285</vt:i4>
      </vt:variant>
      <vt:variant>
        <vt:i4>0</vt:i4>
      </vt:variant>
      <vt:variant>
        <vt:i4>5</vt:i4>
      </vt:variant>
      <vt:variant>
        <vt:lpwstr/>
      </vt:variant>
      <vt:variant>
        <vt:lpwstr>_top</vt:lpwstr>
      </vt:variant>
      <vt:variant>
        <vt:i4>262192</vt:i4>
      </vt:variant>
      <vt:variant>
        <vt:i4>282</vt:i4>
      </vt:variant>
      <vt:variant>
        <vt:i4>0</vt:i4>
      </vt:variant>
      <vt:variant>
        <vt:i4>5</vt:i4>
      </vt:variant>
      <vt:variant>
        <vt:lpwstr/>
      </vt:variant>
      <vt:variant>
        <vt:lpwstr>_top</vt:lpwstr>
      </vt:variant>
      <vt:variant>
        <vt:i4>262192</vt:i4>
      </vt:variant>
      <vt:variant>
        <vt:i4>279</vt:i4>
      </vt:variant>
      <vt:variant>
        <vt:i4>0</vt:i4>
      </vt:variant>
      <vt:variant>
        <vt:i4>5</vt:i4>
      </vt:variant>
      <vt:variant>
        <vt:lpwstr/>
      </vt:variant>
      <vt:variant>
        <vt:lpwstr>_top</vt:lpwstr>
      </vt:variant>
      <vt:variant>
        <vt:i4>262192</vt:i4>
      </vt:variant>
      <vt:variant>
        <vt:i4>276</vt:i4>
      </vt:variant>
      <vt:variant>
        <vt:i4>0</vt:i4>
      </vt:variant>
      <vt:variant>
        <vt:i4>5</vt:i4>
      </vt:variant>
      <vt:variant>
        <vt:lpwstr/>
      </vt:variant>
      <vt:variant>
        <vt:lpwstr>_top</vt:lpwstr>
      </vt:variant>
      <vt:variant>
        <vt:i4>262192</vt:i4>
      </vt:variant>
      <vt:variant>
        <vt:i4>273</vt:i4>
      </vt:variant>
      <vt:variant>
        <vt:i4>0</vt:i4>
      </vt:variant>
      <vt:variant>
        <vt:i4>5</vt:i4>
      </vt:variant>
      <vt:variant>
        <vt:lpwstr/>
      </vt:variant>
      <vt:variant>
        <vt:lpwstr>_top</vt:lpwstr>
      </vt:variant>
      <vt:variant>
        <vt:i4>262192</vt:i4>
      </vt:variant>
      <vt:variant>
        <vt:i4>270</vt:i4>
      </vt:variant>
      <vt:variant>
        <vt:i4>0</vt:i4>
      </vt:variant>
      <vt:variant>
        <vt:i4>5</vt:i4>
      </vt:variant>
      <vt:variant>
        <vt:lpwstr/>
      </vt:variant>
      <vt:variant>
        <vt:lpwstr>_top</vt:lpwstr>
      </vt:variant>
      <vt:variant>
        <vt:i4>262192</vt:i4>
      </vt:variant>
      <vt:variant>
        <vt:i4>267</vt:i4>
      </vt:variant>
      <vt:variant>
        <vt:i4>0</vt:i4>
      </vt:variant>
      <vt:variant>
        <vt:i4>5</vt:i4>
      </vt:variant>
      <vt:variant>
        <vt:lpwstr/>
      </vt:variant>
      <vt:variant>
        <vt:lpwstr>_top</vt:lpwstr>
      </vt:variant>
      <vt:variant>
        <vt:i4>7536695</vt:i4>
      </vt:variant>
      <vt:variant>
        <vt:i4>264</vt:i4>
      </vt:variant>
      <vt:variant>
        <vt:i4>0</vt:i4>
      </vt:variant>
      <vt:variant>
        <vt:i4>5</vt:i4>
      </vt:variant>
      <vt:variant>
        <vt:lpwstr>matlab:simulink</vt:lpwstr>
      </vt:variant>
      <vt:variant>
        <vt:lpwstr/>
      </vt:variant>
      <vt:variant>
        <vt:i4>720973</vt:i4>
      </vt:variant>
      <vt:variant>
        <vt:i4>261</vt:i4>
      </vt:variant>
      <vt:variant>
        <vt:i4>0</vt:i4>
      </vt:variant>
      <vt:variant>
        <vt:i4>5</vt:i4>
      </vt:variant>
      <vt:variant>
        <vt:lpwstr>matlab:sfWorkshopGUI</vt:lpwstr>
      </vt:variant>
      <vt:variant>
        <vt:lpwstr/>
      </vt:variant>
      <vt:variant>
        <vt:i4>2490438</vt:i4>
      </vt:variant>
      <vt:variant>
        <vt:i4>258</vt:i4>
      </vt:variant>
      <vt:variant>
        <vt:i4>0</vt:i4>
      </vt:variant>
      <vt:variant>
        <vt:i4>5</vt:i4>
      </vt:variant>
      <vt:variant>
        <vt:lpwstr>matlab:Step_1</vt:lpwstr>
      </vt:variant>
      <vt:variant>
        <vt:lpwstr/>
      </vt:variant>
      <vt:variant>
        <vt:i4>262192</vt:i4>
      </vt:variant>
      <vt:variant>
        <vt:i4>255</vt:i4>
      </vt:variant>
      <vt:variant>
        <vt:i4>0</vt:i4>
      </vt:variant>
      <vt:variant>
        <vt:i4>5</vt:i4>
      </vt:variant>
      <vt:variant>
        <vt:lpwstr/>
      </vt:variant>
      <vt:variant>
        <vt:lpwstr>_top</vt:lpwstr>
      </vt:variant>
      <vt:variant>
        <vt:i4>720973</vt:i4>
      </vt:variant>
      <vt:variant>
        <vt:i4>252</vt:i4>
      </vt:variant>
      <vt:variant>
        <vt:i4>0</vt:i4>
      </vt:variant>
      <vt:variant>
        <vt:i4>5</vt:i4>
      </vt:variant>
      <vt:variant>
        <vt:lpwstr>matlab:sfWorkshopGUI</vt:lpwstr>
      </vt:variant>
      <vt:variant>
        <vt:lpwstr/>
      </vt:variant>
      <vt:variant>
        <vt:i4>2490438</vt:i4>
      </vt:variant>
      <vt:variant>
        <vt:i4>249</vt:i4>
      </vt:variant>
      <vt:variant>
        <vt:i4>0</vt:i4>
      </vt:variant>
      <vt:variant>
        <vt:i4>5</vt:i4>
      </vt:variant>
      <vt:variant>
        <vt:lpwstr>matlab:Step_1</vt:lpwstr>
      </vt:variant>
      <vt:variant>
        <vt:lpwstr/>
      </vt:variant>
      <vt:variant>
        <vt:i4>262192</vt:i4>
      </vt:variant>
      <vt:variant>
        <vt:i4>246</vt:i4>
      </vt:variant>
      <vt:variant>
        <vt:i4>0</vt:i4>
      </vt:variant>
      <vt:variant>
        <vt:i4>5</vt:i4>
      </vt:variant>
      <vt:variant>
        <vt:lpwstr/>
      </vt:variant>
      <vt:variant>
        <vt:lpwstr>_top</vt:lpwstr>
      </vt:variant>
      <vt:variant>
        <vt:i4>1703997</vt:i4>
      </vt:variant>
      <vt:variant>
        <vt:i4>239</vt:i4>
      </vt:variant>
      <vt:variant>
        <vt:i4>0</vt:i4>
      </vt:variant>
      <vt:variant>
        <vt:i4>5</vt:i4>
      </vt:variant>
      <vt:variant>
        <vt:lpwstr/>
      </vt:variant>
      <vt:variant>
        <vt:lpwstr>_Toc194818944</vt:lpwstr>
      </vt:variant>
      <vt:variant>
        <vt:i4>1703997</vt:i4>
      </vt:variant>
      <vt:variant>
        <vt:i4>233</vt:i4>
      </vt:variant>
      <vt:variant>
        <vt:i4>0</vt:i4>
      </vt:variant>
      <vt:variant>
        <vt:i4>5</vt:i4>
      </vt:variant>
      <vt:variant>
        <vt:lpwstr/>
      </vt:variant>
      <vt:variant>
        <vt:lpwstr>_Toc194818943</vt:lpwstr>
      </vt:variant>
      <vt:variant>
        <vt:i4>1703997</vt:i4>
      </vt:variant>
      <vt:variant>
        <vt:i4>227</vt:i4>
      </vt:variant>
      <vt:variant>
        <vt:i4>0</vt:i4>
      </vt:variant>
      <vt:variant>
        <vt:i4>5</vt:i4>
      </vt:variant>
      <vt:variant>
        <vt:lpwstr/>
      </vt:variant>
      <vt:variant>
        <vt:lpwstr>_Toc194818942</vt:lpwstr>
      </vt:variant>
      <vt:variant>
        <vt:i4>1703997</vt:i4>
      </vt:variant>
      <vt:variant>
        <vt:i4>221</vt:i4>
      </vt:variant>
      <vt:variant>
        <vt:i4>0</vt:i4>
      </vt:variant>
      <vt:variant>
        <vt:i4>5</vt:i4>
      </vt:variant>
      <vt:variant>
        <vt:lpwstr/>
      </vt:variant>
      <vt:variant>
        <vt:lpwstr>_Toc194818941</vt:lpwstr>
      </vt:variant>
      <vt:variant>
        <vt:i4>1703997</vt:i4>
      </vt:variant>
      <vt:variant>
        <vt:i4>215</vt:i4>
      </vt:variant>
      <vt:variant>
        <vt:i4>0</vt:i4>
      </vt:variant>
      <vt:variant>
        <vt:i4>5</vt:i4>
      </vt:variant>
      <vt:variant>
        <vt:lpwstr/>
      </vt:variant>
      <vt:variant>
        <vt:lpwstr>_Toc194818940</vt:lpwstr>
      </vt:variant>
      <vt:variant>
        <vt:i4>1900605</vt:i4>
      </vt:variant>
      <vt:variant>
        <vt:i4>209</vt:i4>
      </vt:variant>
      <vt:variant>
        <vt:i4>0</vt:i4>
      </vt:variant>
      <vt:variant>
        <vt:i4>5</vt:i4>
      </vt:variant>
      <vt:variant>
        <vt:lpwstr/>
      </vt:variant>
      <vt:variant>
        <vt:lpwstr>_Toc194818939</vt:lpwstr>
      </vt:variant>
      <vt:variant>
        <vt:i4>1900605</vt:i4>
      </vt:variant>
      <vt:variant>
        <vt:i4>203</vt:i4>
      </vt:variant>
      <vt:variant>
        <vt:i4>0</vt:i4>
      </vt:variant>
      <vt:variant>
        <vt:i4>5</vt:i4>
      </vt:variant>
      <vt:variant>
        <vt:lpwstr/>
      </vt:variant>
      <vt:variant>
        <vt:lpwstr>_Toc194818938</vt:lpwstr>
      </vt:variant>
      <vt:variant>
        <vt:i4>1900605</vt:i4>
      </vt:variant>
      <vt:variant>
        <vt:i4>197</vt:i4>
      </vt:variant>
      <vt:variant>
        <vt:i4>0</vt:i4>
      </vt:variant>
      <vt:variant>
        <vt:i4>5</vt:i4>
      </vt:variant>
      <vt:variant>
        <vt:lpwstr/>
      </vt:variant>
      <vt:variant>
        <vt:lpwstr>_Toc194818937</vt:lpwstr>
      </vt:variant>
      <vt:variant>
        <vt:i4>1900605</vt:i4>
      </vt:variant>
      <vt:variant>
        <vt:i4>191</vt:i4>
      </vt:variant>
      <vt:variant>
        <vt:i4>0</vt:i4>
      </vt:variant>
      <vt:variant>
        <vt:i4>5</vt:i4>
      </vt:variant>
      <vt:variant>
        <vt:lpwstr/>
      </vt:variant>
      <vt:variant>
        <vt:lpwstr>_Toc194818936</vt:lpwstr>
      </vt:variant>
      <vt:variant>
        <vt:i4>1900605</vt:i4>
      </vt:variant>
      <vt:variant>
        <vt:i4>185</vt:i4>
      </vt:variant>
      <vt:variant>
        <vt:i4>0</vt:i4>
      </vt:variant>
      <vt:variant>
        <vt:i4>5</vt:i4>
      </vt:variant>
      <vt:variant>
        <vt:lpwstr/>
      </vt:variant>
      <vt:variant>
        <vt:lpwstr>_Toc194818935</vt:lpwstr>
      </vt:variant>
      <vt:variant>
        <vt:i4>1900605</vt:i4>
      </vt:variant>
      <vt:variant>
        <vt:i4>179</vt:i4>
      </vt:variant>
      <vt:variant>
        <vt:i4>0</vt:i4>
      </vt:variant>
      <vt:variant>
        <vt:i4>5</vt:i4>
      </vt:variant>
      <vt:variant>
        <vt:lpwstr/>
      </vt:variant>
      <vt:variant>
        <vt:lpwstr>_Toc194818934</vt:lpwstr>
      </vt:variant>
      <vt:variant>
        <vt:i4>1900605</vt:i4>
      </vt:variant>
      <vt:variant>
        <vt:i4>173</vt:i4>
      </vt:variant>
      <vt:variant>
        <vt:i4>0</vt:i4>
      </vt:variant>
      <vt:variant>
        <vt:i4>5</vt:i4>
      </vt:variant>
      <vt:variant>
        <vt:lpwstr/>
      </vt:variant>
      <vt:variant>
        <vt:lpwstr>_Toc194818933</vt:lpwstr>
      </vt:variant>
      <vt:variant>
        <vt:i4>1900605</vt:i4>
      </vt:variant>
      <vt:variant>
        <vt:i4>167</vt:i4>
      </vt:variant>
      <vt:variant>
        <vt:i4>0</vt:i4>
      </vt:variant>
      <vt:variant>
        <vt:i4>5</vt:i4>
      </vt:variant>
      <vt:variant>
        <vt:lpwstr/>
      </vt:variant>
      <vt:variant>
        <vt:lpwstr>_Toc194818932</vt:lpwstr>
      </vt:variant>
      <vt:variant>
        <vt:i4>1900605</vt:i4>
      </vt:variant>
      <vt:variant>
        <vt:i4>161</vt:i4>
      </vt:variant>
      <vt:variant>
        <vt:i4>0</vt:i4>
      </vt:variant>
      <vt:variant>
        <vt:i4>5</vt:i4>
      </vt:variant>
      <vt:variant>
        <vt:lpwstr/>
      </vt:variant>
      <vt:variant>
        <vt:lpwstr>_Toc194818931</vt:lpwstr>
      </vt:variant>
      <vt:variant>
        <vt:i4>1900605</vt:i4>
      </vt:variant>
      <vt:variant>
        <vt:i4>155</vt:i4>
      </vt:variant>
      <vt:variant>
        <vt:i4>0</vt:i4>
      </vt:variant>
      <vt:variant>
        <vt:i4>5</vt:i4>
      </vt:variant>
      <vt:variant>
        <vt:lpwstr/>
      </vt:variant>
      <vt:variant>
        <vt:lpwstr>_Toc194818930</vt:lpwstr>
      </vt:variant>
      <vt:variant>
        <vt:i4>1835069</vt:i4>
      </vt:variant>
      <vt:variant>
        <vt:i4>149</vt:i4>
      </vt:variant>
      <vt:variant>
        <vt:i4>0</vt:i4>
      </vt:variant>
      <vt:variant>
        <vt:i4>5</vt:i4>
      </vt:variant>
      <vt:variant>
        <vt:lpwstr/>
      </vt:variant>
      <vt:variant>
        <vt:lpwstr>_Toc194818929</vt:lpwstr>
      </vt:variant>
      <vt:variant>
        <vt:i4>1835069</vt:i4>
      </vt:variant>
      <vt:variant>
        <vt:i4>143</vt:i4>
      </vt:variant>
      <vt:variant>
        <vt:i4>0</vt:i4>
      </vt:variant>
      <vt:variant>
        <vt:i4>5</vt:i4>
      </vt:variant>
      <vt:variant>
        <vt:lpwstr/>
      </vt:variant>
      <vt:variant>
        <vt:lpwstr>_Toc194818928</vt:lpwstr>
      </vt:variant>
      <vt:variant>
        <vt:i4>1835069</vt:i4>
      </vt:variant>
      <vt:variant>
        <vt:i4>137</vt:i4>
      </vt:variant>
      <vt:variant>
        <vt:i4>0</vt:i4>
      </vt:variant>
      <vt:variant>
        <vt:i4>5</vt:i4>
      </vt:variant>
      <vt:variant>
        <vt:lpwstr/>
      </vt:variant>
      <vt:variant>
        <vt:lpwstr>_Toc194818927</vt:lpwstr>
      </vt:variant>
      <vt:variant>
        <vt:i4>1835069</vt:i4>
      </vt:variant>
      <vt:variant>
        <vt:i4>131</vt:i4>
      </vt:variant>
      <vt:variant>
        <vt:i4>0</vt:i4>
      </vt:variant>
      <vt:variant>
        <vt:i4>5</vt:i4>
      </vt:variant>
      <vt:variant>
        <vt:lpwstr/>
      </vt:variant>
      <vt:variant>
        <vt:lpwstr>_Toc194818926</vt:lpwstr>
      </vt:variant>
      <vt:variant>
        <vt:i4>1835069</vt:i4>
      </vt:variant>
      <vt:variant>
        <vt:i4>125</vt:i4>
      </vt:variant>
      <vt:variant>
        <vt:i4>0</vt:i4>
      </vt:variant>
      <vt:variant>
        <vt:i4>5</vt:i4>
      </vt:variant>
      <vt:variant>
        <vt:lpwstr/>
      </vt:variant>
      <vt:variant>
        <vt:lpwstr>_Toc194818925</vt:lpwstr>
      </vt:variant>
      <vt:variant>
        <vt:i4>1835069</vt:i4>
      </vt:variant>
      <vt:variant>
        <vt:i4>119</vt:i4>
      </vt:variant>
      <vt:variant>
        <vt:i4>0</vt:i4>
      </vt:variant>
      <vt:variant>
        <vt:i4>5</vt:i4>
      </vt:variant>
      <vt:variant>
        <vt:lpwstr/>
      </vt:variant>
      <vt:variant>
        <vt:lpwstr>_Toc194818924</vt:lpwstr>
      </vt:variant>
      <vt:variant>
        <vt:i4>1835069</vt:i4>
      </vt:variant>
      <vt:variant>
        <vt:i4>113</vt:i4>
      </vt:variant>
      <vt:variant>
        <vt:i4>0</vt:i4>
      </vt:variant>
      <vt:variant>
        <vt:i4>5</vt:i4>
      </vt:variant>
      <vt:variant>
        <vt:lpwstr/>
      </vt:variant>
      <vt:variant>
        <vt:lpwstr>_Toc194818923</vt:lpwstr>
      </vt:variant>
      <vt:variant>
        <vt:i4>1835069</vt:i4>
      </vt:variant>
      <vt:variant>
        <vt:i4>107</vt:i4>
      </vt:variant>
      <vt:variant>
        <vt:i4>0</vt:i4>
      </vt:variant>
      <vt:variant>
        <vt:i4>5</vt:i4>
      </vt:variant>
      <vt:variant>
        <vt:lpwstr/>
      </vt:variant>
      <vt:variant>
        <vt:lpwstr>_Toc194818922</vt:lpwstr>
      </vt:variant>
      <vt:variant>
        <vt:i4>1835069</vt:i4>
      </vt:variant>
      <vt:variant>
        <vt:i4>101</vt:i4>
      </vt:variant>
      <vt:variant>
        <vt:i4>0</vt:i4>
      </vt:variant>
      <vt:variant>
        <vt:i4>5</vt:i4>
      </vt:variant>
      <vt:variant>
        <vt:lpwstr/>
      </vt:variant>
      <vt:variant>
        <vt:lpwstr>_Toc194818921</vt:lpwstr>
      </vt:variant>
      <vt:variant>
        <vt:i4>1835069</vt:i4>
      </vt:variant>
      <vt:variant>
        <vt:i4>95</vt:i4>
      </vt:variant>
      <vt:variant>
        <vt:i4>0</vt:i4>
      </vt:variant>
      <vt:variant>
        <vt:i4>5</vt:i4>
      </vt:variant>
      <vt:variant>
        <vt:lpwstr/>
      </vt:variant>
      <vt:variant>
        <vt:lpwstr>_Toc194818920</vt:lpwstr>
      </vt:variant>
      <vt:variant>
        <vt:i4>2031677</vt:i4>
      </vt:variant>
      <vt:variant>
        <vt:i4>89</vt:i4>
      </vt:variant>
      <vt:variant>
        <vt:i4>0</vt:i4>
      </vt:variant>
      <vt:variant>
        <vt:i4>5</vt:i4>
      </vt:variant>
      <vt:variant>
        <vt:lpwstr/>
      </vt:variant>
      <vt:variant>
        <vt:lpwstr>_Toc194818919</vt:lpwstr>
      </vt:variant>
      <vt:variant>
        <vt:i4>2031677</vt:i4>
      </vt:variant>
      <vt:variant>
        <vt:i4>83</vt:i4>
      </vt:variant>
      <vt:variant>
        <vt:i4>0</vt:i4>
      </vt:variant>
      <vt:variant>
        <vt:i4>5</vt:i4>
      </vt:variant>
      <vt:variant>
        <vt:lpwstr/>
      </vt:variant>
      <vt:variant>
        <vt:lpwstr>_Toc194818918</vt:lpwstr>
      </vt:variant>
      <vt:variant>
        <vt:i4>2031677</vt:i4>
      </vt:variant>
      <vt:variant>
        <vt:i4>77</vt:i4>
      </vt:variant>
      <vt:variant>
        <vt:i4>0</vt:i4>
      </vt:variant>
      <vt:variant>
        <vt:i4>5</vt:i4>
      </vt:variant>
      <vt:variant>
        <vt:lpwstr/>
      </vt:variant>
      <vt:variant>
        <vt:lpwstr>_Toc194818917</vt:lpwstr>
      </vt:variant>
      <vt:variant>
        <vt:i4>2031677</vt:i4>
      </vt:variant>
      <vt:variant>
        <vt:i4>71</vt:i4>
      </vt:variant>
      <vt:variant>
        <vt:i4>0</vt:i4>
      </vt:variant>
      <vt:variant>
        <vt:i4>5</vt:i4>
      </vt:variant>
      <vt:variant>
        <vt:lpwstr/>
      </vt:variant>
      <vt:variant>
        <vt:lpwstr>_Toc194818916</vt:lpwstr>
      </vt:variant>
      <vt:variant>
        <vt:i4>2031677</vt:i4>
      </vt:variant>
      <vt:variant>
        <vt:i4>65</vt:i4>
      </vt:variant>
      <vt:variant>
        <vt:i4>0</vt:i4>
      </vt:variant>
      <vt:variant>
        <vt:i4>5</vt:i4>
      </vt:variant>
      <vt:variant>
        <vt:lpwstr/>
      </vt:variant>
      <vt:variant>
        <vt:lpwstr>_Toc194818915</vt:lpwstr>
      </vt:variant>
      <vt:variant>
        <vt:i4>2031677</vt:i4>
      </vt:variant>
      <vt:variant>
        <vt:i4>59</vt:i4>
      </vt:variant>
      <vt:variant>
        <vt:i4>0</vt:i4>
      </vt:variant>
      <vt:variant>
        <vt:i4>5</vt:i4>
      </vt:variant>
      <vt:variant>
        <vt:lpwstr/>
      </vt:variant>
      <vt:variant>
        <vt:lpwstr>_Toc194818914</vt:lpwstr>
      </vt:variant>
      <vt:variant>
        <vt:i4>2031677</vt:i4>
      </vt:variant>
      <vt:variant>
        <vt:i4>53</vt:i4>
      </vt:variant>
      <vt:variant>
        <vt:i4>0</vt:i4>
      </vt:variant>
      <vt:variant>
        <vt:i4>5</vt:i4>
      </vt:variant>
      <vt:variant>
        <vt:lpwstr/>
      </vt:variant>
      <vt:variant>
        <vt:lpwstr>_Toc194818913</vt:lpwstr>
      </vt:variant>
      <vt:variant>
        <vt:i4>2031677</vt:i4>
      </vt:variant>
      <vt:variant>
        <vt:i4>47</vt:i4>
      </vt:variant>
      <vt:variant>
        <vt:i4>0</vt:i4>
      </vt:variant>
      <vt:variant>
        <vt:i4>5</vt:i4>
      </vt:variant>
      <vt:variant>
        <vt:lpwstr/>
      </vt:variant>
      <vt:variant>
        <vt:lpwstr>_Toc194818912</vt:lpwstr>
      </vt:variant>
      <vt:variant>
        <vt:i4>2031677</vt:i4>
      </vt:variant>
      <vt:variant>
        <vt:i4>41</vt:i4>
      </vt:variant>
      <vt:variant>
        <vt:i4>0</vt:i4>
      </vt:variant>
      <vt:variant>
        <vt:i4>5</vt:i4>
      </vt:variant>
      <vt:variant>
        <vt:lpwstr/>
      </vt:variant>
      <vt:variant>
        <vt:lpwstr>_Toc194818911</vt:lpwstr>
      </vt:variant>
      <vt:variant>
        <vt:i4>2031677</vt:i4>
      </vt:variant>
      <vt:variant>
        <vt:i4>35</vt:i4>
      </vt:variant>
      <vt:variant>
        <vt:i4>0</vt:i4>
      </vt:variant>
      <vt:variant>
        <vt:i4>5</vt:i4>
      </vt:variant>
      <vt:variant>
        <vt:lpwstr/>
      </vt:variant>
      <vt:variant>
        <vt:lpwstr>_Toc194818910</vt:lpwstr>
      </vt:variant>
      <vt:variant>
        <vt:i4>1966141</vt:i4>
      </vt:variant>
      <vt:variant>
        <vt:i4>29</vt:i4>
      </vt:variant>
      <vt:variant>
        <vt:i4>0</vt:i4>
      </vt:variant>
      <vt:variant>
        <vt:i4>5</vt:i4>
      </vt:variant>
      <vt:variant>
        <vt:lpwstr/>
      </vt:variant>
      <vt:variant>
        <vt:lpwstr>_Toc194818909</vt:lpwstr>
      </vt:variant>
      <vt:variant>
        <vt:i4>1966141</vt:i4>
      </vt:variant>
      <vt:variant>
        <vt:i4>23</vt:i4>
      </vt:variant>
      <vt:variant>
        <vt:i4>0</vt:i4>
      </vt:variant>
      <vt:variant>
        <vt:i4>5</vt:i4>
      </vt:variant>
      <vt:variant>
        <vt:lpwstr/>
      </vt:variant>
      <vt:variant>
        <vt:lpwstr>_Toc194818908</vt:lpwstr>
      </vt:variant>
      <vt:variant>
        <vt:i4>1966141</vt:i4>
      </vt:variant>
      <vt:variant>
        <vt:i4>17</vt:i4>
      </vt:variant>
      <vt:variant>
        <vt:i4>0</vt:i4>
      </vt:variant>
      <vt:variant>
        <vt:i4>5</vt:i4>
      </vt:variant>
      <vt:variant>
        <vt:lpwstr/>
      </vt:variant>
      <vt:variant>
        <vt:lpwstr>_Toc194818907</vt:lpwstr>
      </vt:variant>
      <vt:variant>
        <vt:i4>1966141</vt:i4>
      </vt:variant>
      <vt:variant>
        <vt:i4>11</vt:i4>
      </vt:variant>
      <vt:variant>
        <vt:i4>0</vt:i4>
      </vt:variant>
      <vt:variant>
        <vt:i4>5</vt:i4>
      </vt:variant>
      <vt:variant>
        <vt:lpwstr/>
      </vt:variant>
      <vt:variant>
        <vt:lpwstr>_Toc194818906</vt:lpwstr>
      </vt:variant>
      <vt:variant>
        <vt:i4>1966141</vt:i4>
      </vt:variant>
      <vt:variant>
        <vt:i4>5</vt:i4>
      </vt:variant>
      <vt:variant>
        <vt:i4>0</vt:i4>
      </vt:variant>
      <vt:variant>
        <vt:i4>5</vt:i4>
      </vt:variant>
      <vt:variant>
        <vt:lpwstr/>
      </vt:variant>
      <vt:variant>
        <vt:lpwstr>_Toc194818905</vt:lpwstr>
      </vt:variant>
      <vt:variant>
        <vt:i4>852059</vt:i4>
      </vt:variant>
      <vt:variant>
        <vt:i4>0</vt:i4>
      </vt:variant>
      <vt:variant>
        <vt:i4>0</vt:i4>
      </vt:variant>
      <vt:variant>
        <vt:i4>5</vt:i4>
      </vt:variant>
      <vt:variant>
        <vt:lpwstr>http://www.mathworks.com/services/training/index.html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Stateflow® Hands-On Workshop</dc:title>
  <dc:subject/>
  <dc:creator>Will Campbell</dc:creator>
  <cp:keywords/>
  <dc:description/>
  <cp:lastModifiedBy>Will Campbell</cp:lastModifiedBy>
  <cp:revision>2</cp:revision>
  <dcterms:created xsi:type="dcterms:W3CDTF">2009-03-12T15:07:00Z</dcterms:created>
  <dcterms:modified xsi:type="dcterms:W3CDTF">2009-03-12T15:07:00Z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2045265756</vt:i4>
  </property>
  <property fmtid="{D5CDD505-2E9C-101B-9397-08002B2CF9AE}" pid="3" name="_NewReviewCycle">
    <vt:lpwstr/>
  </property>
  <property fmtid="{D5CDD505-2E9C-101B-9397-08002B2CF9AE}" pid="4" name="_EmailSubject">
    <vt:lpwstr>aaaarrrrgggghhhhh</vt:lpwstr>
  </property>
  <property fmtid="{D5CDD505-2E9C-101B-9397-08002B2CF9AE}" pid="5" name="_AuthorEmail">
    <vt:lpwstr>Will.Campbell@mathworks.com</vt:lpwstr>
  </property>
  <property fmtid="{D5CDD505-2E9C-101B-9397-08002B2CF9AE}" pid="6" name="_AuthorEmailDisplayName">
    <vt:lpwstr>Will Campbell</vt:lpwstr>
  </property>
  <property fmtid="{D5CDD505-2E9C-101B-9397-08002B2CF9AE}" pid="7" name="_ReviewingToolsShownOnce">
    <vt:lpwstr/>
  </property>
</Properties>
</file>