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352" w:rsidRPr="002E1352" w:rsidRDefault="002E1352" w:rsidP="002E1352">
      <w:pPr>
        <w:jc w:val="center"/>
        <w:rPr>
          <w:sz w:val="96"/>
        </w:rPr>
      </w:pPr>
      <w:bookmarkStart w:id="0" w:name="_GoBack"/>
      <w:bookmarkEnd w:id="0"/>
      <w:r w:rsidRPr="002E1352">
        <w:rPr>
          <w:sz w:val="96"/>
        </w:rPr>
        <w:t>ASSIGNMENT 3</w:t>
      </w:r>
    </w:p>
    <w:p w:rsidR="002E1352" w:rsidRPr="002E1352" w:rsidRDefault="002E1352" w:rsidP="002E1352">
      <w:pPr>
        <w:jc w:val="center"/>
        <w:rPr>
          <w:sz w:val="96"/>
        </w:rPr>
      </w:pPr>
      <w:r w:rsidRPr="002E1352">
        <w:rPr>
          <w:sz w:val="96"/>
        </w:rPr>
        <w:t>CPSC 1280</w:t>
      </w:r>
    </w:p>
    <w:p w:rsidR="002E1352" w:rsidRPr="002E1352" w:rsidRDefault="002E1352" w:rsidP="002E1352">
      <w:pPr>
        <w:jc w:val="center"/>
        <w:rPr>
          <w:sz w:val="96"/>
        </w:rPr>
      </w:pPr>
      <w:r w:rsidRPr="002E1352">
        <w:rPr>
          <w:sz w:val="96"/>
        </w:rPr>
        <w:t>DR. BAGHERI</w:t>
      </w:r>
    </w:p>
    <w:p w:rsidR="002E1352" w:rsidRPr="002E1352" w:rsidRDefault="002E1352" w:rsidP="002E1352">
      <w:pPr>
        <w:jc w:val="center"/>
        <w:rPr>
          <w:sz w:val="96"/>
        </w:rPr>
      </w:pPr>
      <w:r w:rsidRPr="002E1352">
        <w:rPr>
          <w:sz w:val="96"/>
        </w:rPr>
        <w:t>JUNE 5, 2014</w:t>
      </w:r>
    </w:p>
    <w:p w:rsidR="002E1352" w:rsidRPr="002E1352" w:rsidRDefault="002E1352" w:rsidP="002E1352">
      <w:pPr>
        <w:jc w:val="center"/>
        <w:rPr>
          <w:sz w:val="96"/>
        </w:rPr>
      </w:pPr>
    </w:p>
    <w:p w:rsidR="002E1352" w:rsidRPr="002E1352" w:rsidRDefault="002E1352" w:rsidP="002E1352">
      <w:pPr>
        <w:jc w:val="center"/>
        <w:rPr>
          <w:sz w:val="96"/>
        </w:rPr>
      </w:pPr>
    </w:p>
    <w:p w:rsidR="002E1352" w:rsidRPr="002E1352" w:rsidRDefault="002E1352" w:rsidP="002E1352">
      <w:pPr>
        <w:jc w:val="center"/>
        <w:rPr>
          <w:sz w:val="96"/>
        </w:rPr>
      </w:pPr>
      <w:r w:rsidRPr="002E1352">
        <w:rPr>
          <w:sz w:val="96"/>
        </w:rPr>
        <w:t>RYAN WOODWARD</w:t>
      </w:r>
    </w:p>
    <w:p w:rsidR="002E1352" w:rsidRDefault="002E1352" w:rsidP="002E1352">
      <w:pPr>
        <w:jc w:val="center"/>
        <w:rPr>
          <w:b/>
          <w:u w:val="single"/>
        </w:rPr>
      </w:pPr>
      <w:r w:rsidRPr="002E1352">
        <w:rPr>
          <w:sz w:val="96"/>
        </w:rPr>
        <w:t>100201137</w:t>
      </w:r>
      <w:r>
        <w:rPr>
          <w:b/>
          <w:u w:val="single"/>
        </w:rPr>
        <w:br w:type="page"/>
      </w:r>
    </w:p>
    <w:p w:rsidR="002E1352" w:rsidRDefault="002E1352" w:rsidP="002D6EB1">
      <w:pPr>
        <w:rPr>
          <w:b/>
          <w:u w:val="single"/>
        </w:rPr>
      </w:pPr>
    </w:p>
    <w:p w:rsidR="002D6EB1" w:rsidRPr="002D6EB1" w:rsidRDefault="002D6EB1" w:rsidP="002D6EB1">
      <w:pPr>
        <w:rPr>
          <w:b/>
          <w:u w:val="single"/>
        </w:rPr>
      </w:pPr>
      <w:r>
        <w:rPr>
          <w:b/>
          <w:u w:val="single"/>
        </w:rPr>
        <w:t>2.8</w:t>
      </w:r>
    </w:p>
    <w:p w:rsidR="002D6EB1" w:rsidRDefault="002D6EB1" w:rsidP="002D6EB1"/>
    <w:p w:rsidR="002D6EB1" w:rsidRDefault="002D6EB1" w:rsidP="002D6EB1">
      <w:r>
        <w:t>An option in a command is also considered an argument. The command</w:t>
      </w:r>
    </w:p>
    <w:p w:rsidR="002D6EB1" w:rsidRDefault="002D6EB1" w:rsidP="002D6EB1"/>
    <w:p w:rsidR="002D6EB1" w:rsidRDefault="002D6EB1" w:rsidP="002D6EB1">
      <w:pPr>
        <w:ind w:left="720"/>
      </w:pPr>
      <w:proofErr w:type="gramStart"/>
      <w:r>
        <w:t>cat</w:t>
      </w:r>
      <w:proofErr w:type="gramEnd"/>
      <w:r>
        <w:t xml:space="preserve"> &lt; foo &gt; bar</w:t>
      </w:r>
    </w:p>
    <w:p w:rsidR="002D6EB1" w:rsidRDefault="002D6EB1" w:rsidP="002D6EB1">
      <w:pPr>
        <w:ind w:left="720"/>
      </w:pPr>
    </w:p>
    <w:p w:rsidR="002D6EB1" w:rsidRDefault="002D6EB1" w:rsidP="002D6EB1">
      <w:proofErr w:type="gramStart"/>
      <w:r>
        <w:t>has</w:t>
      </w:r>
      <w:proofErr w:type="gramEnd"/>
      <w:r>
        <w:t xml:space="preserve"> 2 arguments, the foo and bar tokens.</w:t>
      </w:r>
    </w:p>
    <w:p w:rsidR="002D6EB1" w:rsidRDefault="002D6EB1" w:rsidP="002D6EB1"/>
    <w:p w:rsidR="002D6EB1" w:rsidRDefault="002D6EB1" w:rsidP="002D6EB1">
      <w:r>
        <w:rPr>
          <w:b/>
          <w:u w:val="single"/>
        </w:rPr>
        <w:t>2.10</w:t>
      </w:r>
    </w:p>
    <w:p w:rsidR="002D6EB1" w:rsidRDefault="002D6EB1" w:rsidP="002D6EB1"/>
    <w:p w:rsidR="002D6EB1" w:rsidRDefault="002D6EB1" w:rsidP="002D6EB1">
      <w:proofErr w:type="gramStart"/>
      <w:r>
        <w:t>tar</w:t>
      </w:r>
      <w:proofErr w:type="gramEnd"/>
      <w:r>
        <w:t xml:space="preserve"> –t –v –f /</w:t>
      </w:r>
      <w:proofErr w:type="spellStart"/>
      <w:r>
        <w:t>dev</w:t>
      </w:r>
      <w:proofErr w:type="spellEnd"/>
      <w:r>
        <w:t>/fd0</w:t>
      </w:r>
    </w:p>
    <w:p w:rsidR="002D6EB1" w:rsidRDefault="002D6EB1" w:rsidP="002D6EB1"/>
    <w:p w:rsidR="002D6EB1" w:rsidRDefault="002D6EB1" w:rsidP="002D6EB1">
      <w:proofErr w:type="gramStart"/>
      <w:r>
        <w:t>can</w:t>
      </w:r>
      <w:proofErr w:type="gramEnd"/>
      <w:r>
        <w:t xml:space="preserve"> be reduced to </w:t>
      </w:r>
    </w:p>
    <w:p w:rsidR="002D6EB1" w:rsidRDefault="002D6EB1" w:rsidP="002D6EB1"/>
    <w:p w:rsidR="002D6EB1" w:rsidRDefault="002D6EB1" w:rsidP="002D6EB1">
      <w:proofErr w:type="gramStart"/>
      <w:r>
        <w:t>tar</w:t>
      </w:r>
      <w:proofErr w:type="gramEnd"/>
      <w:r>
        <w:t xml:space="preserve"> –</w:t>
      </w:r>
      <w:proofErr w:type="spellStart"/>
      <w:r>
        <w:t>tvf</w:t>
      </w:r>
      <w:proofErr w:type="spellEnd"/>
      <w:r>
        <w:t xml:space="preserve"> /</w:t>
      </w:r>
      <w:proofErr w:type="spellStart"/>
      <w:r>
        <w:t>dev</w:t>
      </w:r>
      <w:proofErr w:type="spellEnd"/>
      <w:r>
        <w:t>/fd0</w:t>
      </w:r>
    </w:p>
    <w:p w:rsidR="002D6EB1" w:rsidRDefault="002D6EB1" w:rsidP="002D6EB1"/>
    <w:p w:rsidR="002D6EB1" w:rsidRDefault="002D6EB1" w:rsidP="002D6EB1">
      <w:pPr>
        <w:rPr>
          <w:b/>
          <w:u w:val="single"/>
        </w:rPr>
      </w:pPr>
      <w:r>
        <w:rPr>
          <w:b/>
          <w:u w:val="single"/>
        </w:rPr>
        <w:t>2.13</w:t>
      </w:r>
    </w:p>
    <w:p w:rsidR="002D6EB1" w:rsidRDefault="002D6EB1" w:rsidP="002D6EB1">
      <w:pPr>
        <w:rPr>
          <w:b/>
          <w:u w:val="single"/>
        </w:rPr>
      </w:pPr>
    </w:p>
    <w:p w:rsidR="002D6EB1" w:rsidRDefault="00E676D5" w:rsidP="00E676D5">
      <w:r>
        <w:t>The difference in behavior between 1) echo hello   dolly, and 2) echo “hello   dolly” is that command 1) will eliminate the extra whitespaces in between hello and dolly. Command 2) will keep the white spaces between hello and dolly.</w:t>
      </w:r>
    </w:p>
    <w:p w:rsidR="00E676D5" w:rsidRDefault="00E676D5" w:rsidP="00E676D5"/>
    <w:p w:rsidR="00E676D5" w:rsidRDefault="00E676D5" w:rsidP="00E676D5">
      <w:pPr>
        <w:rPr>
          <w:rFonts w:ascii="Verdana" w:hAnsi="Verdana" w:cs="Verdana"/>
          <w:color w:val="FFFFFF"/>
          <w:sz w:val="22"/>
          <w:szCs w:val="22"/>
          <w:u w:val="single"/>
        </w:rPr>
      </w:pPr>
      <w:r>
        <w:rPr>
          <w:rFonts w:ascii="Verdana" w:hAnsi="Verdana" w:cs="Verdana"/>
          <w:color w:val="FFFFFF"/>
          <w:sz w:val="22"/>
          <w:szCs w:val="22"/>
        </w:rPr>
        <w:t>1001 United Blvd</w:t>
      </w:r>
      <w:r>
        <w:rPr>
          <w:rFonts w:ascii="Verdana" w:hAnsi="Verdana" w:cs="Verdana"/>
          <w:color w:val="FFFFFF"/>
          <w:sz w:val="22"/>
          <w:szCs w:val="22"/>
          <w:u w:val="single"/>
        </w:rPr>
        <w:t>2.14</w:t>
      </w:r>
    </w:p>
    <w:p w:rsidR="00E676D5" w:rsidRDefault="00E676D5" w:rsidP="00E676D5">
      <w:pPr>
        <w:rPr>
          <w:b/>
          <w:u w:val="single"/>
        </w:rPr>
      </w:pPr>
      <w:r>
        <w:rPr>
          <w:b/>
          <w:u w:val="single"/>
        </w:rPr>
        <w:t>2.14</w:t>
      </w:r>
    </w:p>
    <w:p w:rsidR="00E676D5" w:rsidRDefault="00E676D5" w:rsidP="00E676D5"/>
    <w:p w:rsidR="00E676D5" w:rsidRDefault="00E676D5" w:rsidP="00E676D5">
      <w:r>
        <w:t>The secondary prompt in Unix is located under the variable PS2. It is used to prompt the user that the shell needs more information, normally user input, before executing the original command</w:t>
      </w:r>
    </w:p>
    <w:p w:rsidR="00E676D5" w:rsidRDefault="00E676D5" w:rsidP="00E676D5"/>
    <w:p w:rsidR="00E676D5" w:rsidRDefault="00E676D5" w:rsidP="00E676D5">
      <w:pPr>
        <w:rPr>
          <w:b/>
          <w:u w:val="single"/>
        </w:rPr>
      </w:pPr>
      <w:r>
        <w:rPr>
          <w:b/>
          <w:u w:val="single"/>
        </w:rPr>
        <w:t>2.15</w:t>
      </w:r>
    </w:p>
    <w:p w:rsidR="00E676D5" w:rsidRDefault="00E676D5" w:rsidP="00E676D5">
      <w:pPr>
        <w:rPr>
          <w:b/>
          <w:u w:val="single"/>
        </w:rPr>
      </w:pPr>
    </w:p>
    <w:p w:rsidR="00E676D5" w:rsidRDefault="007B30AF" w:rsidP="00E676D5">
      <w:r>
        <w:t>Under the synopsis section of the man pages the (|) character indicates that the first option –f may be piped into the second option –r.</w:t>
      </w:r>
    </w:p>
    <w:p w:rsidR="007B30AF" w:rsidRDefault="007B30AF" w:rsidP="00E676D5"/>
    <w:p w:rsidR="007B30AF" w:rsidRDefault="007B30AF" w:rsidP="00E676D5">
      <w:r>
        <w:t>The … under synopsis indicates that multiple arguments may be entered for this command.</w:t>
      </w:r>
    </w:p>
    <w:p w:rsidR="007B30AF" w:rsidRDefault="007B30AF" w:rsidP="00E676D5"/>
    <w:p w:rsidR="007B30AF" w:rsidRDefault="007B30AF" w:rsidP="00E676D5">
      <w:pPr>
        <w:rPr>
          <w:b/>
          <w:u w:val="single"/>
        </w:rPr>
      </w:pPr>
      <w:r>
        <w:rPr>
          <w:b/>
          <w:u w:val="single"/>
        </w:rPr>
        <w:t>2.16</w:t>
      </w:r>
    </w:p>
    <w:p w:rsidR="007B30AF" w:rsidRDefault="007B30AF" w:rsidP="00E676D5">
      <w:pPr>
        <w:rPr>
          <w:b/>
          <w:u w:val="single"/>
        </w:rPr>
      </w:pPr>
    </w:p>
    <w:p w:rsidR="007B30AF" w:rsidRDefault="007B30AF" w:rsidP="00E676D5">
      <w:r>
        <w:t>If a command, file and system call have the same name and are available in section 1, 5, and 2 respectively, in order to access them you would type the commands</w:t>
      </w:r>
    </w:p>
    <w:p w:rsidR="007B30AF" w:rsidRDefault="007B30AF" w:rsidP="00E676D5"/>
    <w:p w:rsidR="007B30AF" w:rsidRDefault="007B30AF" w:rsidP="00E676D5">
      <w:proofErr w:type="gramStart"/>
      <w:r>
        <w:t>man</w:t>
      </w:r>
      <w:proofErr w:type="gramEnd"/>
      <w:r>
        <w:t xml:space="preserve"> 1 [command name]</w:t>
      </w:r>
    </w:p>
    <w:p w:rsidR="007B30AF" w:rsidRDefault="007B30AF" w:rsidP="00E676D5">
      <w:proofErr w:type="gramStart"/>
      <w:r>
        <w:t>man</w:t>
      </w:r>
      <w:proofErr w:type="gramEnd"/>
      <w:r>
        <w:t xml:space="preserve"> 5 [file name]</w:t>
      </w:r>
    </w:p>
    <w:p w:rsidR="007B30AF" w:rsidRDefault="007B30AF" w:rsidP="00E676D5">
      <w:proofErr w:type="gramStart"/>
      <w:r>
        <w:t>man</w:t>
      </w:r>
      <w:proofErr w:type="gramEnd"/>
      <w:r>
        <w:t xml:space="preserve"> 2 [system call]</w:t>
      </w:r>
    </w:p>
    <w:p w:rsidR="007B30AF" w:rsidRDefault="007B30AF" w:rsidP="00E676D5"/>
    <w:p w:rsidR="007B30AF" w:rsidRDefault="007B30AF" w:rsidP="00E676D5">
      <w:pPr>
        <w:rPr>
          <w:b/>
          <w:u w:val="single"/>
        </w:rPr>
      </w:pPr>
      <w:r>
        <w:rPr>
          <w:b/>
          <w:u w:val="single"/>
        </w:rPr>
        <w:t>2.17</w:t>
      </w:r>
    </w:p>
    <w:p w:rsidR="007B30AF" w:rsidRDefault="007B30AF" w:rsidP="00E676D5"/>
    <w:p w:rsidR="007B30AF" w:rsidRDefault="007B30AF" w:rsidP="00E676D5">
      <w:r>
        <w:t>If your system doesn’t have the apropos command, you can also use the</w:t>
      </w:r>
    </w:p>
    <w:p w:rsidR="007B30AF" w:rsidRDefault="007B30AF" w:rsidP="00E676D5"/>
    <w:p w:rsidR="007B30AF" w:rsidRDefault="007B30AF" w:rsidP="00E676D5">
      <w:proofErr w:type="gramStart"/>
      <w:r>
        <w:t>man</w:t>
      </w:r>
      <w:proofErr w:type="gramEnd"/>
      <w:r>
        <w:t xml:space="preserve"> –k</w:t>
      </w:r>
    </w:p>
    <w:p w:rsidR="007B30AF" w:rsidRDefault="007B30AF" w:rsidP="00E676D5"/>
    <w:p w:rsidR="007B30AF" w:rsidRDefault="007B30AF" w:rsidP="00E676D5">
      <w:proofErr w:type="gramStart"/>
      <w:r>
        <w:t>command</w:t>
      </w:r>
      <w:proofErr w:type="gramEnd"/>
      <w:r>
        <w:t>.</w:t>
      </w:r>
    </w:p>
    <w:p w:rsidR="007B30AF" w:rsidRDefault="007B30AF" w:rsidP="00E676D5"/>
    <w:p w:rsidR="007B30AF" w:rsidRDefault="007B30AF" w:rsidP="00E676D5">
      <w:pPr>
        <w:rPr>
          <w:b/>
          <w:u w:val="single"/>
        </w:rPr>
      </w:pPr>
      <w:r>
        <w:rPr>
          <w:b/>
          <w:u w:val="single"/>
        </w:rPr>
        <w:t>2.19</w:t>
      </w:r>
    </w:p>
    <w:p w:rsidR="007B30AF" w:rsidRDefault="007B30AF" w:rsidP="00E676D5">
      <w:pPr>
        <w:rPr>
          <w:b/>
          <w:u w:val="single"/>
        </w:rPr>
      </w:pPr>
    </w:p>
    <w:p w:rsidR="007B30AF" w:rsidRDefault="007B30AF" w:rsidP="00E676D5">
      <w:r>
        <w:t xml:space="preserve">Escape sequences in </w:t>
      </w:r>
      <w:proofErr w:type="spellStart"/>
      <w:proofErr w:type="gramStart"/>
      <w:r>
        <w:t>unix</w:t>
      </w:r>
      <w:proofErr w:type="spellEnd"/>
      <w:proofErr w:type="gramEnd"/>
      <w:r>
        <w:t xml:space="preserve"> are characters that cannot be included literally in string constant. Therefore they are represented by escape sequences which are a character that begin with a backslash (\)</w:t>
      </w:r>
    </w:p>
    <w:p w:rsidR="007B30AF" w:rsidRDefault="007B30AF" w:rsidP="00E676D5"/>
    <w:p w:rsidR="007B30AF" w:rsidRDefault="007B30AF" w:rsidP="00E676D5">
      <w:r>
        <w:t>3 escape sequences used by the echo command are</w:t>
      </w:r>
    </w:p>
    <w:p w:rsidR="007B30AF" w:rsidRDefault="007B30AF" w:rsidP="00E676D5"/>
    <w:p w:rsidR="007B30AF" w:rsidRDefault="007B30AF" w:rsidP="000B52A8">
      <w:pPr>
        <w:pStyle w:val="ListParagraph"/>
        <w:numPr>
          <w:ilvl w:val="0"/>
          <w:numId w:val="2"/>
        </w:numPr>
      </w:pPr>
      <w:r>
        <w:t>\</w:t>
      </w:r>
      <w:proofErr w:type="gramStart"/>
      <w:r>
        <w:t>n</w:t>
      </w:r>
      <w:proofErr w:type="gramEnd"/>
      <w:r>
        <w:t xml:space="preserve"> </w:t>
      </w:r>
      <w:r w:rsidR="000B52A8">
        <w:t xml:space="preserve"> - a newline</w:t>
      </w:r>
    </w:p>
    <w:p w:rsidR="000B52A8" w:rsidRDefault="000B52A8" w:rsidP="000B52A8">
      <w:pPr>
        <w:pStyle w:val="ListParagraph"/>
        <w:numPr>
          <w:ilvl w:val="0"/>
          <w:numId w:val="2"/>
        </w:numPr>
      </w:pPr>
      <w:r>
        <w:t>\</w:t>
      </w:r>
      <w:proofErr w:type="gramStart"/>
      <w:r>
        <w:t>r</w:t>
      </w:r>
      <w:proofErr w:type="gramEnd"/>
      <w:r>
        <w:t xml:space="preserve"> – a carriage return</w:t>
      </w:r>
    </w:p>
    <w:p w:rsidR="000B52A8" w:rsidRDefault="000B52A8" w:rsidP="000B52A8">
      <w:pPr>
        <w:pStyle w:val="ListParagraph"/>
        <w:numPr>
          <w:ilvl w:val="0"/>
          <w:numId w:val="2"/>
        </w:numPr>
      </w:pPr>
      <w:r>
        <w:t>\</w:t>
      </w:r>
      <w:proofErr w:type="gramStart"/>
      <w:r>
        <w:t>t</w:t>
      </w:r>
      <w:proofErr w:type="gramEnd"/>
      <w:r>
        <w:t xml:space="preserve"> – a tab</w:t>
      </w:r>
    </w:p>
    <w:p w:rsidR="000B52A8" w:rsidRDefault="000B52A8" w:rsidP="000B52A8"/>
    <w:p w:rsidR="000B52A8" w:rsidRDefault="000B52A8" w:rsidP="000B52A8">
      <w:pPr>
        <w:rPr>
          <w:b/>
          <w:u w:val="single"/>
        </w:rPr>
      </w:pPr>
      <w:r>
        <w:rPr>
          <w:b/>
          <w:u w:val="single"/>
        </w:rPr>
        <w:t>2.20</w:t>
      </w:r>
    </w:p>
    <w:p w:rsidR="000B52A8" w:rsidRDefault="000B52A8" w:rsidP="000B52A8">
      <w:pPr>
        <w:rPr>
          <w:b/>
          <w:u w:val="single"/>
        </w:rPr>
      </w:pPr>
    </w:p>
    <w:p w:rsidR="000B52A8" w:rsidRDefault="000B52A8" w:rsidP="000B52A8">
      <w:r>
        <w:t xml:space="preserve">The command for finding the octal value of 255 using </w:t>
      </w:r>
      <w:proofErr w:type="spellStart"/>
      <w:r>
        <w:t>printf</w:t>
      </w:r>
      <w:proofErr w:type="spellEnd"/>
      <w:r>
        <w:t>, with a newline afterwards</w:t>
      </w:r>
    </w:p>
    <w:p w:rsidR="000B52A8" w:rsidRDefault="000B52A8" w:rsidP="000B52A8"/>
    <w:p w:rsidR="000B52A8" w:rsidRDefault="000B52A8" w:rsidP="000B52A8">
      <w:r>
        <w:tab/>
      </w:r>
      <w:proofErr w:type="spellStart"/>
      <w:proofErr w:type="gramStart"/>
      <w:r>
        <w:t>printf</w:t>
      </w:r>
      <w:proofErr w:type="spellEnd"/>
      <w:proofErr w:type="gramEnd"/>
      <w:r>
        <w:t xml:space="preserve"> “%o\n” 255</w:t>
      </w:r>
    </w:p>
    <w:p w:rsidR="000B52A8" w:rsidRDefault="000B52A8" w:rsidP="000B52A8"/>
    <w:p w:rsidR="000B52A8" w:rsidRDefault="000B52A8" w:rsidP="000B52A8">
      <w:proofErr w:type="gramStart"/>
      <w:r>
        <w:t>in</w:t>
      </w:r>
      <w:proofErr w:type="gramEnd"/>
      <w:r>
        <w:t xml:space="preserve"> order to find the hex value of 255</w:t>
      </w:r>
    </w:p>
    <w:p w:rsidR="000B52A8" w:rsidRDefault="000B52A8" w:rsidP="000B52A8"/>
    <w:p w:rsidR="000B52A8" w:rsidRPr="000B52A8" w:rsidRDefault="000B52A8" w:rsidP="000B52A8">
      <w:r>
        <w:tab/>
      </w:r>
      <w:proofErr w:type="spellStart"/>
      <w:proofErr w:type="gramStart"/>
      <w:r>
        <w:t>printf</w:t>
      </w:r>
      <w:proofErr w:type="spellEnd"/>
      <w:proofErr w:type="gramEnd"/>
      <w:r>
        <w:t xml:space="preserve"> “%x\n” 255</w:t>
      </w:r>
    </w:p>
    <w:p w:rsidR="007B30AF" w:rsidRDefault="007B30AF" w:rsidP="00E676D5"/>
    <w:p w:rsidR="007B30AF" w:rsidRDefault="000B52A8" w:rsidP="00E676D5">
      <w:pPr>
        <w:rPr>
          <w:b/>
          <w:u w:val="single"/>
        </w:rPr>
      </w:pPr>
      <w:r>
        <w:rPr>
          <w:b/>
          <w:u w:val="single"/>
        </w:rPr>
        <w:t>2.21</w:t>
      </w:r>
    </w:p>
    <w:p w:rsidR="000B52A8" w:rsidRDefault="000B52A8" w:rsidP="00E676D5">
      <w:pPr>
        <w:rPr>
          <w:b/>
          <w:u w:val="single"/>
        </w:rPr>
      </w:pPr>
    </w:p>
    <w:p w:rsidR="002E1352" w:rsidRDefault="002E1352" w:rsidP="00E676D5">
      <w:r>
        <w:t xml:space="preserve">Typing </w:t>
      </w:r>
      <w:proofErr w:type="spellStart"/>
      <w:r>
        <w:t>ps</w:t>
      </w:r>
      <w:proofErr w:type="spellEnd"/>
      <w:r>
        <w:t xml:space="preserve">, and then typing the command script, and then typing </w:t>
      </w:r>
      <w:proofErr w:type="spellStart"/>
      <w:r>
        <w:t>ps</w:t>
      </w:r>
      <w:proofErr w:type="spellEnd"/>
      <w:r>
        <w:t xml:space="preserve"> do not show the script process on the screen. In order to view the typescript process that is running in the background you have to type the command</w:t>
      </w:r>
    </w:p>
    <w:p w:rsidR="002E1352" w:rsidRDefault="002E1352" w:rsidP="00E676D5">
      <w:r>
        <w:tab/>
      </w:r>
    </w:p>
    <w:p w:rsidR="002E1352" w:rsidRDefault="002E1352" w:rsidP="00E676D5">
      <w:r>
        <w:tab/>
      </w:r>
      <w:proofErr w:type="spellStart"/>
      <w:proofErr w:type="gramStart"/>
      <w:r>
        <w:t>ps</w:t>
      </w:r>
      <w:proofErr w:type="spellEnd"/>
      <w:proofErr w:type="gramEnd"/>
      <w:r>
        <w:t xml:space="preserve"> –e</w:t>
      </w:r>
    </w:p>
    <w:p w:rsidR="002E1352" w:rsidRDefault="002E1352" w:rsidP="00E676D5"/>
    <w:p w:rsidR="002E1352" w:rsidRDefault="002E1352" w:rsidP="00E676D5">
      <w:pPr>
        <w:rPr>
          <w:b/>
          <w:u w:val="single"/>
        </w:rPr>
      </w:pPr>
      <w:r>
        <w:rPr>
          <w:b/>
          <w:u w:val="single"/>
        </w:rPr>
        <w:t>2.22</w:t>
      </w:r>
    </w:p>
    <w:p w:rsidR="002E1352" w:rsidRDefault="002E1352" w:rsidP="00E676D5">
      <w:pPr>
        <w:rPr>
          <w:b/>
          <w:u w:val="single"/>
        </w:rPr>
      </w:pPr>
    </w:p>
    <w:p w:rsidR="002E1352" w:rsidRDefault="002E1352" w:rsidP="00E676D5">
      <w:r>
        <w:t xml:space="preserve">With </w:t>
      </w:r>
      <w:proofErr w:type="spellStart"/>
      <w:r>
        <w:t>mailx</w:t>
      </w:r>
      <w:proofErr w:type="spellEnd"/>
      <w:r>
        <w:t xml:space="preserve"> one unique </w:t>
      </w:r>
      <w:proofErr w:type="gramStart"/>
      <w:r>
        <w:t>features</w:t>
      </w:r>
      <w:proofErr w:type="gramEnd"/>
      <w:r>
        <w:t xml:space="preserve"> is the ability to type an email on the fly without even needed to open up a </w:t>
      </w:r>
      <w:proofErr w:type="spellStart"/>
      <w:r>
        <w:t>gui</w:t>
      </w:r>
      <w:proofErr w:type="spellEnd"/>
      <w:r>
        <w:t xml:space="preserve"> browser.</w:t>
      </w:r>
    </w:p>
    <w:p w:rsidR="002E1352" w:rsidRDefault="002E1352" w:rsidP="00E676D5"/>
    <w:p w:rsidR="002E1352" w:rsidRDefault="002E1352" w:rsidP="00E676D5">
      <w:r>
        <w:t>Also by using the command line interface you are able to substitute variables for the sender and receiver of a message. Therefore the sender and receiver don’t need to be known before the message is sent. And these variables can even be grabbed from the output of another program.</w:t>
      </w:r>
    </w:p>
    <w:p w:rsidR="002E1352" w:rsidRDefault="002E1352" w:rsidP="00E676D5"/>
    <w:p w:rsidR="002E1352" w:rsidRPr="002E1352" w:rsidRDefault="002E1352" w:rsidP="00E676D5"/>
    <w:sectPr w:rsidR="002E1352" w:rsidRPr="002E1352" w:rsidSect="00325C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F2408"/>
    <w:multiLevelType w:val="hybridMultilevel"/>
    <w:tmpl w:val="6EE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0058A6"/>
    <w:multiLevelType w:val="hybridMultilevel"/>
    <w:tmpl w:val="3F948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B1"/>
    <w:rsid w:val="000B52A8"/>
    <w:rsid w:val="002D6EB1"/>
    <w:rsid w:val="002E1352"/>
    <w:rsid w:val="00325C51"/>
    <w:rsid w:val="007B30AF"/>
    <w:rsid w:val="00E67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8D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360</Words>
  <Characters>2052</Characters>
  <Application>Microsoft Macintosh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1</cp:revision>
  <dcterms:created xsi:type="dcterms:W3CDTF">2014-06-05T16:50:00Z</dcterms:created>
  <dcterms:modified xsi:type="dcterms:W3CDTF">2014-06-05T19:55:00Z</dcterms:modified>
</cp:coreProperties>
</file>