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6DF96" w14:textId="77777777" w:rsidR="006E51CF" w:rsidRPr="006E51CF" w:rsidRDefault="006E51CF" w:rsidP="006E51CF">
      <w:pPr>
        <w:rPr>
          <w:b/>
          <w:bCs/>
          <w:lang w:val="en-IL"/>
        </w:rPr>
      </w:pPr>
      <w:r w:rsidRPr="006E51CF">
        <w:rPr>
          <w:b/>
          <w:bCs/>
          <w:lang w:val="en-IL"/>
        </w:rPr>
        <w:t>Task 20 - Classify Doctor rank (Senior/Not Senior) to rehospitalization</w:t>
      </w:r>
    </w:p>
    <w:p w14:paraId="7B0C3A8E" w14:textId="77777777" w:rsidR="006E51CF" w:rsidRPr="006E51CF" w:rsidRDefault="006E51CF" w:rsidP="006E51CF">
      <w:pPr>
        <w:rPr>
          <w:lang w:val="en-IL"/>
        </w:rPr>
      </w:pPr>
      <w:r w:rsidRPr="006E51CF">
        <w:rPr>
          <w:lang w:val="en-IL"/>
        </w:rPr>
        <w:t xml:space="preserve">The objective of this task is to infer and understand if the doctors' experience and professional observance has any effect on getting </w:t>
      </w:r>
      <w:proofErr w:type="spellStart"/>
      <w:r w:rsidRPr="006E51CF">
        <w:rPr>
          <w:lang w:val="en-IL"/>
        </w:rPr>
        <w:t>rehospitalized</w:t>
      </w:r>
      <w:proofErr w:type="spellEnd"/>
      <w:r w:rsidRPr="006E51CF">
        <w:rPr>
          <w:lang w:val="en-IL"/>
        </w:rPr>
        <w:t xml:space="preserve"> and the duration of the hospitalizations.</w:t>
      </w:r>
    </w:p>
    <w:p w14:paraId="1F2F5B37" w14:textId="77777777" w:rsidR="006E51CF" w:rsidRPr="006E51CF" w:rsidRDefault="006E51CF" w:rsidP="006E51CF">
      <w:pPr>
        <w:rPr>
          <w:lang w:val="en-IL"/>
        </w:rPr>
      </w:pPr>
      <w:proofErr w:type="gramStart"/>
      <w:r w:rsidRPr="006E51CF">
        <w:rPr>
          <w:lang w:val="en-IL"/>
        </w:rPr>
        <w:t>In order to</w:t>
      </w:r>
      <w:proofErr w:type="gramEnd"/>
      <w:r w:rsidRPr="006E51CF">
        <w:rPr>
          <w:lang w:val="en-IL"/>
        </w:rPr>
        <w:t xml:space="preserve"> proceed with this task, we created an EDA for the 2 additional important datasets: </w:t>
      </w:r>
      <w:proofErr w:type="spellStart"/>
      <w:r w:rsidRPr="006E51CF">
        <w:rPr>
          <w:lang w:val="en-IL"/>
        </w:rPr>
        <w:t>hDoctor</w:t>
      </w:r>
      <w:proofErr w:type="spellEnd"/>
      <w:r w:rsidRPr="006E51CF">
        <w:rPr>
          <w:lang w:val="en-IL"/>
        </w:rPr>
        <w:t xml:space="preserve"> which tells us the doctors' id who released patients, and Doctors' rank if they are </w:t>
      </w:r>
      <w:proofErr w:type="spellStart"/>
      <w:r w:rsidRPr="006E51CF">
        <w:rPr>
          <w:lang w:val="en-IL"/>
        </w:rPr>
        <w:t>Seniors.That</w:t>
      </w:r>
      <w:proofErr w:type="spellEnd"/>
      <w:r w:rsidRPr="006E51CF">
        <w:rPr>
          <w:lang w:val="en-IL"/>
        </w:rPr>
        <w:t xml:space="preserve"> way we can understand the data like the previous task and prepare the dataset for model training by cleaning and transforming it.</w:t>
      </w:r>
    </w:p>
    <w:p w14:paraId="76CB09BF" w14:textId="77777777" w:rsidR="006E51CF" w:rsidRPr="006E51CF" w:rsidRDefault="006E51CF" w:rsidP="006E51CF">
      <w:pPr>
        <w:rPr>
          <w:b/>
          <w:bCs/>
          <w:lang w:val="en-IL"/>
        </w:rPr>
      </w:pPr>
      <w:r w:rsidRPr="006E51CF">
        <w:rPr>
          <w:b/>
          <w:bCs/>
          <w:lang w:val="en-IL"/>
        </w:rPr>
        <w:t>Preprocessing</w:t>
      </w:r>
    </w:p>
    <w:p w14:paraId="6641CA23" w14:textId="77777777" w:rsidR="006E51CF" w:rsidRPr="006E51CF" w:rsidRDefault="006E51CF" w:rsidP="006E51CF">
      <w:pPr>
        <w:numPr>
          <w:ilvl w:val="0"/>
          <w:numId w:val="1"/>
        </w:numPr>
        <w:rPr>
          <w:lang w:val="en-IL"/>
        </w:rPr>
      </w:pPr>
      <w:r w:rsidRPr="006E51CF">
        <w:rPr>
          <w:lang w:val="en-IL"/>
        </w:rPr>
        <w:t xml:space="preserve">Normalizing Date Columns: Many columns had date values that needed to be standardized to ensure consistency across the dataset. We used the </w:t>
      </w:r>
      <w:proofErr w:type="spellStart"/>
      <w:r w:rsidRPr="006E51CF">
        <w:rPr>
          <w:lang w:val="en-IL"/>
        </w:rPr>
        <w:t>normalize_date_column</w:t>
      </w:r>
      <w:proofErr w:type="spellEnd"/>
      <w:r w:rsidRPr="006E51CF">
        <w:rPr>
          <w:lang w:val="en-IL"/>
        </w:rPr>
        <w:t xml:space="preserve"> function to convert date fields into a usable format.</w:t>
      </w:r>
    </w:p>
    <w:p w14:paraId="04F49455" w14:textId="77777777" w:rsidR="006E51CF" w:rsidRPr="006E51CF" w:rsidRDefault="006E51CF" w:rsidP="006E51CF">
      <w:pPr>
        <w:numPr>
          <w:ilvl w:val="0"/>
          <w:numId w:val="1"/>
        </w:numPr>
        <w:rPr>
          <w:lang w:val="en-IL"/>
        </w:rPr>
      </w:pPr>
      <w:r w:rsidRPr="006E51CF">
        <w:rPr>
          <w:lang w:val="en-IL"/>
        </w:rPr>
        <w:t xml:space="preserve">Encoding Categorical Variables: Some features were categorical and needed to be encoded for machine learning models. We applied label encoding and one-hot encoding where appropriate using the </w:t>
      </w:r>
      <w:proofErr w:type="spellStart"/>
      <w:r w:rsidRPr="006E51CF">
        <w:rPr>
          <w:lang w:val="en-IL"/>
        </w:rPr>
        <w:t>encode_columns</w:t>
      </w:r>
      <w:proofErr w:type="spellEnd"/>
      <w:r w:rsidRPr="006E51CF">
        <w:rPr>
          <w:lang w:val="en-IL"/>
        </w:rPr>
        <w:t xml:space="preserve"> and </w:t>
      </w:r>
      <w:proofErr w:type="spellStart"/>
      <w:r w:rsidRPr="006E51CF">
        <w:rPr>
          <w:lang w:val="en-IL"/>
        </w:rPr>
        <w:t>encode_and_correlate</w:t>
      </w:r>
      <w:proofErr w:type="spellEnd"/>
      <w:r w:rsidRPr="006E51CF">
        <w:rPr>
          <w:lang w:val="en-IL"/>
        </w:rPr>
        <w:t xml:space="preserve"> functions.</w:t>
      </w:r>
    </w:p>
    <w:p w14:paraId="35EB3EC5" w14:textId="77777777" w:rsidR="006E51CF" w:rsidRPr="006E51CF" w:rsidRDefault="006E51CF" w:rsidP="006E51CF">
      <w:pPr>
        <w:numPr>
          <w:ilvl w:val="0"/>
          <w:numId w:val="1"/>
        </w:numPr>
        <w:rPr>
          <w:lang w:val="en-IL"/>
        </w:rPr>
      </w:pPr>
      <w:r w:rsidRPr="006E51CF">
        <w:rPr>
          <w:lang w:val="en-IL"/>
        </w:rPr>
        <w:t>Merging Datasets: We integrated various datasets, including hospitalization records and rehospitalization status, using left joins to append relevant patient status information.</w:t>
      </w:r>
    </w:p>
    <w:p w14:paraId="1CD3E6C2" w14:textId="77777777" w:rsidR="006E51CF" w:rsidRPr="006E51CF" w:rsidRDefault="006E51CF" w:rsidP="006E51CF">
      <w:pPr>
        <w:numPr>
          <w:ilvl w:val="0"/>
          <w:numId w:val="1"/>
        </w:numPr>
        <w:rPr>
          <w:lang w:val="en-IL"/>
        </w:rPr>
      </w:pPr>
      <w:r w:rsidRPr="006E51CF">
        <w:rPr>
          <w:lang w:val="en-IL"/>
        </w:rPr>
        <w:t xml:space="preserve">Based on Doctor rank </w:t>
      </w:r>
      <w:proofErr w:type="gramStart"/>
      <w:r w:rsidRPr="006E51CF">
        <w:rPr>
          <w:lang w:val="en-IL"/>
        </w:rPr>
        <w:t>data(</w:t>
      </w:r>
      <w:proofErr w:type="gramEnd"/>
      <w:r w:rsidRPr="006E51CF">
        <w:rPr>
          <w:lang w:val="en-IL"/>
        </w:rPr>
        <w:t>Senior/Not Senior), the ranks are split almost equally to 4 categories: Yes, No, ? and Depends from which date.</w:t>
      </w:r>
    </w:p>
    <w:p w14:paraId="08485621" w14:textId="77777777" w:rsidR="006E51CF" w:rsidRPr="006E51CF" w:rsidRDefault="006E51CF" w:rsidP="006E51CF">
      <w:pPr>
        <w:numPr>
          <w:ilvl w:val="0"/>
          <w:numId w:val="1"/>
        </w:numPr>
        <w:rPr>
          <w:lang w:val="en-IL"/>
        </w:rPr>
      </w:pPr>
      <w:r w:rsidRPr="006E51CF">
        <w:rPr>
          <w:lang w:val="en-IL"/>
        </w:rPr>
        <w:t xml:space="preserve">Based on the PIE chart, </w:t>
      </w:r>
      <w:proofErr w:type="gramStart"/>
      <w:r w:rsidRPr="006E51CF">
        <w:rPr>
          <w:lang w:val="en-IL"/>
        </w:rPr>
        <w:t>They're</w:t>
      </w:r>
      <w:proofErr w:type="gramEnd"/>
      <w:r w:rsidRPr="006E51CF">
        <w:rPr>
          <w:lang w:val="en-IL"/>
        </w:rPr>
        <w:t xml:space="preserve"> split almost equally in amount of doctors.</w:t>
      </w:r>
    </w:p>
    <w:p w14:paraId="5A1CE590" w14:textId="77777777" w:rsidR="006E51CF" w:rsidRPr="006E51CF" w:rsidRDefault="006E51CF" w:rsidP="006E51CF">
      <w:pPr>
        <w:rPr>
          <w:lang w:val="en-IL"/>
        </w:rPr>
      </w:pPr>
      <w:r w:rsidRPr="006E51CF">
        <w:rPr>
          <w:lang w:val="en-IL"/>
        </w:rPr>
        <w:t xml:space="preserve">Through Gradient Boosting Model, we trained the data to predict rehospitalization </w:t>
      </w:r>
      <w:proofErr w:type="spellStart"/>
      <w:r w:rsidRPr="006E51CF">
        <w:rPr>
          <w:lang w:val="en-IL"/>
        </w:rPr>
        <w:t>depentant</w:t>
      </w:r>
      <w:proofErr w:type="spellEnd"/>
      <w:r w:rsidRPr="006E51CF">
        <w:rPr>
          <w:lang w:val="en-IL"/>
        </w:rPr>
        <w:t xml:space="preserve"> on the doctor rank.</w:t>
      </w:r>
    </w:p>
    <w:p w14:paraId="219F9A49" w14:textId="77777777" w:rsidR="006E51CF" w:rsidRPr="006E51CF" w:rsidRDefault="006E51CF" w:rsidP="006E51CF">
      <w:pPr>
        <w:rPr>
          <w:lang w:val="en-IL"/>
        </w:rPr>
      </w:pPr>
      <w:r w:rsidRPr="006E51CF">
        <w:rPr>
          <w:b/>
          <w:bCs/>
          <w:lang w:val="en-IL"/>
        </w:rPr>
        <w:t>Conclusions:</w:t>
      </w:r>
    </w:p>
    <w:p w14:paraId="02EE9540" w14:textId="77777777" w:rsidR="006E51CF" w:rsidRPr="006E51CF" w:rsidRDefault="006E51CF" w:rsidP="006E51CF">
      <w:pPr>
        <w:rPr>
          <w:lang w:val="en-IL"/>
        </w:rPr>
      </w:pPr>
      <w:r w:rsidRPr="006E51CF">
        <w:rPr>
          <w:lang w:val="en-IL"/>
        </w:rPr>
        <w:t xml:space="preserve">The accuracy is 50% and ROC is </w:t>
      </w:r>
      <w:proofErr w:type="gramStart"/>
      <w:r w:rsidRPr="006E51CF">
        <w:rPr>
          <w:lang w:val="en-IL"/>
        </w:rPr>
        <w:t>0.48 ,</w:t>
      </w:r>
      <w:proofErr w:type="gramEnd"/>
      <w:r w:rsidRPr="006E51CF">
        <w:rPr>
          <w:lang w:val="en-IL"/>
        </w:rPr>
        <w:t xml:space="preserve"> while based on the report the precision for both classes is close to the 50% and the model recalls True outputs better, meaning we need Feature Extraction/Engineering in the preprocessing phase.</w:t>
      </w:r>
    </w:p>
    <w:p w14:paraId="795FA283" w14:textId="6A79A0C7" w:rsidR="003A4384" w:rsidRDefault="006E51CF">
      <w:pPr>
        <w:rPr>
          <w:b/>
          <w:bCs/>
          <w:lang w:val="en-IL"/>
        </w:rPr>
      </w:pPr>
      <w:r>
        <w:rPr>
          <w:b/>
          <w:bCs/>
          <w:lang w:val="en-IL"/>
        </w:rPr>
        <w:t xml:space="preserve">Task 25 – </w:t>
      </w:r>
    </w:p>
    <w:p w14:paraId="5546F203" w14:textId="77777777" w:rsidR="006E51CF" w:rsidRPr="006E51CF" w:rsidRDefault="006E51CF" w:rsidP="006E51CF">
      <w:pPr>
        <w:rPr>
          <w:lang w:val="en-IL"/>
        </w:rPr>
      </w:pPr>
      <w:r w:rsidRPr="006E51CF">
        <w:rPr>
          <w:lang w:val="en-IL"/>
        </w:rPr>
        <w:t xml:space="preserve">Summary: </w:t>
      </w:r>
      <w:proofErr w:type="spellStart"/>
      <w:r w:rsidRPr="006E51CF">
        <w:rPr>
          <w:lang w:val="en-IL"/>
        </w:rPr>
        <w:t>Analyzing</w:t>
      </w:r>
      <w:proofErr w:type="spellEnd"/>
      <w:r w:rsidRPr="006E51CF">
        <w:rPr>
          <w:lang w:val="en-IL"/>
        </w:rPr>
        <w:t xml:space="preserve"> the Correlation Between Doctors and Rehospitalization Rates</w:t>
      </w:r>
    </w:p>
    <w:p w14:paraId="1DBF2FAA" w14:textId="77777777" w:rsidR="006E51CF" w:rsidRPr="006E51CF" w:rsidRDefault="006E51CF" w:rsidP="006E51CF">
      <w:pPr>
        <w:rPr>
          <w:lang w:val="en-IL"/>
        </w:rPr>
      </w:pPr>
      <w:r w:rsidRPr="006E51CF">
        <w:rPr>
          <w:lang w:val="en-IL"/>
        </w:rPr>
        <w:t xml:space="preserve">This task </w:t>
      </w:r>
      <w:proofErr w:type="spellStart"/>
      <w:r w:rsidRPr="006E51CF">
        <w:rPr>
          <w:lang w:val="en-IL"/>
        </w:rPr>
        <w:t>analyzed</w:t>
      </w:r>
      <w:proofErr w:type="spellEnd"/>
      <w:r w:rsidRPr="006E51CF">
        <w:rPr>
          <w:lang w:val="en-IL"/>
        </w:rPr>
        <w:t xml:space="preserve"> the relationship between doctors and the rehospitalization rates of patients. The data included the number of patients treated by each doctor and the corresponding rehospitalization counts.</w:t>
      </w:r>
    </w:p>
    <w:p w14:paraId="4A9446AD" w14:textId="77777777" w:rsidR="006E51CF" w:rsidRPr="006E51CF" w:rsidRDefault="006E51CF" w:rsidP="006E51CF">
      <w:pPr>
        <w:rPr>
          <w:lang w:val="en-IL"/>
        </w:rPr>
      </w:pPr>
      <w:r w:rsidRPr="006E51CF">
        <w:rPr>
          <w:lang w:val="en-IL"/>
        </w:rPr>
        <w:t>Pearson Correlation: A moderate positive correlation was found with a correlation coefficient of 0.496 and R-squared of 0.24, indicating that 24% of the rehospitalization variance is explained by the number of patients treated.</w:t>
      </w:r>
    </w:p>
    <w:p w14:paraId="35684459" w14:textId="77777777" w:rsidR="006E51CF" w:rsidRPr="006E51CF" w:rsidRDefault="006E51CF" w:rsidP="006E51CF">
      <w:pPr>
        <w:rPr>
          <w:lang w:val="en-IL"/>
        </w:rPr>
      </w:pPr>
      <w:r w:rsidRPr="006E51CF">
        <w:rPr>
          <w:lang w:val="en-IL"/>
        </w:rPr>
        <w:t>Neural Network: A neural network model achieved an R-squared of 0.1338, explaining around 13.4% of the rehospitalization variance. The analysis suggests a moderate linear relationship, with the neural network providing additional, though limited, predictive power.</w:t>
      </w:r>
    </w:p>
    <w:p w14:paraId="353785CC" w14:textId="77777777" w:rsidR="006E51CF" w:rsidRDefault="006E51CF">
      <w:pPr>
        <w:rPr>
          <w:b/>
          <w:bCs/>
          <w:lang w:val="en-IL"/>
        </w:rPr>
      </w:pPr>
    </w:p>
    <w:p w14:paraId="5DB4BCFB" w14:textId="4D25B451" w:rsidR="006E51CF" w:rsidRDefault="006E51CF">
      <w:pPr>
        <w:rPr>
          <w:b/>
          <w:bCs/>
          <w:lang w:val="en-IL"/>
        </w:rPr>
      </w:pPr>
      <w:r>
        <w:rPr>
          <w:b/>
          <w:bCs/>
          <w:lang w:val="en-IL"/>
        </w:rPr>
        <w:lastRenderedPageBreak/>
        <w:t>Task 22 –</w:t>
      </w:r>
    </w:p>
    <w:p w14:paraId="5E812B9B" w14:textId="77777777" w:rsidR="006E51CF" w:rsidRPr="006E51CF" w:rsidRDefault="006E51CF" w:rsidP="006E51CF">
      <w:pPr>
        <w:rPr>
          <w:b/>
          <w:bCs/>
          <w:lang w:val="en-IL"/>
        </w:rPr>
      </w:pPr>
      <w:r w:rsidRPr="006E51CF">
        <w:rPr>
          <w:b/>
          <w:bCs/>
          <w:lang w:val="en-IL"/>
        </w:rPr>
        <w:t>Research Question</w:t>
      </w:r>
    </w:p>
    <w:p w14:paraId="1C72B65F" w14:textId="77777777" w:rsidR="006E51CF" w:rsidRPr="006E51CF" w:rsidRDefault="006E51CF" w:rsidP="006E51CF">
      <w:pPr>
        <w:rPr>
          <w:lang w:val="en-IL"/>
        </w:rPr>
      </w:pPr>
      <w:r w:rsidRPr="006E51CF">
        <w:rPr>
          <w:lang w:val="en-IL"/>
        </w:rPr>
        <w:t>Is there statistical relationship between </w:t>
      </w:r>
      <w:proofErr w:type="spellStart"/>
      <w:r w:rsidRPr="006E51CF">
        <w:rPr>
          <w:lang w:val="en-IL"/>
        </w:rPr>
        <w:t>DayOfWeek</w:t>
      </w:r>
      <w:proofErr w:type="spellEnd"/>
      <w:r w:rsidRPr="006E51CF">
        <w:rPr>
          <w:lang w:val="en-IL"/>
        </w:rPr>
        <w:t> and Rehospitalization?</w:t>
      </w:r>
    </w:p>
    <w:p w14:paraId="77CB24EA" w14:textId="77777777" w:rsidR="006E51CF" w:rsidRPr="006E51CF" w:rsidRDefault="006E51CF" w:rsidP="006E51CF">
      <w:pPr>
        <w:rPr>
          <w:b/>
          <w:bCs/>
          <w:lang w:val="en-IL"/>
        </w:rPr>
      </w:pPr>
      <w:r w:rsidRPr="006E51CF">
        <w:rPr>
          <w:b/>
          <w:bCs/>
          <w:lang w:val="en-IL"/>
        </w:rPr>
        <w:t>Target variable</w:t>
      </w:r>
    </w:p>
    <w:p w14:paraId="47540D02" w14:textId="77777777" w:rsidR="006E51CF" w:rsidRPr="006E51CF" w:rsidRDefault="006E51CF" w:rsidP="006E51CF">
      <w:pPr>
        <w:numPr>
          <w:ilvl w:val="0"/>
          <w:numId w:val="2"/>
        </w:numPr>
        <w:rPr>
          <w:lang w:val="en-IL"/>
        </w:rPr>
      </w:pPr>
      <w:r w:rsidRPr="006E51CF">
        <w:rPr>
          <w:lang w:val="en-IL"/>
        </w:rPr>
        <w:t>Type: discrete</w:t>
      </w:r>
    </w:p>
    <w:p w14:paraId="7E83E40F" w14:textId="77777777" w:rsidR="006E51CF" w:rsidRPr="006E51CF" w:rsidRDefault="006E51CF" w:rsidP="006E51CF">
      <w:pPr>
        <w:numPr>
          <w:ilvl w:val="0"/>
          <w:numId w:val="2"/>
        </w:numPr>
        <w:rPr>
          <w:lang w:val="en-IL"/>
        </w:rPr>
      </w:pPr>
      <w:r w:rsidRPr="006E51CF">
        <w:rPr>
          <w:lang w:val="en-IL"/>
        </w:rPr>
        <w:t>Possible target labels: "</w:t>
      </w:r>
      <w:proofErr w:type="spellStart"/>
      <w:r w:rsidRPr="006E51CF">
        <w:rPr>
          <w:lang w:val="en-IL"/>
        </w:rPr>
        <w:t>rehospitalized</w:t>
      </w:r>
      <w:proofErr w:type="spellEnd"/>
      <w:r w:rsidRPr="006E51CF">
        <w:rPr>
          <w:lang w:val="en-IL"/>
        </w:rPr>
        <w:t>", "non-</w:t>
      </w:r>
      <w:proofErr w:type="spellStart"/>
      <w:r w:rsidRPr="006E51CF">
        <w:rPr>
          <w:lang w:val="en-IL"/>
        </w:rPr>
        <w:t>rehospitalized</w:t>
      </w:r>
      <w:proofErr w:type="spellEnd"/>
      <w:r w:rsidRPr="006E51CF">
        <w:rPr>
          <w:lang w:val="en-IL"/>
        </w:rPr>
        <w:t>"</w:t>
      </w:r>
    </w:p>
    <w:p w14:paraId="24D10797" w14:textId="77777777" w:rsidR="006E51CF" w:rsidRPr="006E51CF" w:rsidRDefault="006E51CF" w:rsidP="006E51CF">
      <w:pPr>
        <w:rPr>
          <w:b/>
          <w:bCs/>
          <w:lang w:val="en-IL"/>
        </w:rPr>
      </w:pPr>
      <w:r w:rsidRPr="006E51CF">
        <w:rPr>
          <w:b/>
          <w:bCs/>
          <w:lang w:val="en-IL"/>
        </w:rPr>
        <w:t>Feature variable</w:t>
      </w:r>
    </w:p>
    <w:p w14:paraId="021CF451" w14:textId="77777777" w:rsidR="006E51CF" w:rsidRPr="006E51CF" w:rsidRDefault="006E51CF" w:rsidP="006E51CF">
      <w:pPr>
        <w:numPr>
          <w:ilvl w:val="0"/>
          <w:numId w:val="3"/>
        </w:numPr>
        <w:rPr>
          <w:lang w:val="en-IL"/>
        </w:rPr>
      </w:pPr>
      <w:r w:rsidRPr="006E51CF">
        <w:rPr>
          <w:lang w:val="en-IL"/>
        </w:rPr>
        <w:t>Type: discrete</w:t>
      </w:r>
    </w:p>
    <w:p w14:paraId="2BD56D57" w14:textId="77777777" w:rsidR="006E51CF" w:rsidRPr="006E51CF" w:rsidRDefault="006E51CF" w:rsidP="006E51CF">
      <w:pPr>
        <w:numPr>
          <w:ilvl w:val="0"/>
          <w:numId w:val="3"/>
        </w:numPr>
        <w:rPr>
          <w:lang w:val="en-IL"/>
        </w:rPr>
      </w:pPr>
      <w:r w:rsidRPr="006E51CF">
        <w:rPr>
          <w:lang w:val="en-IL"/>
        </w:rPr>
        <w:t>Possible feature labels: "Sunday", "Monday", "Tuesday", "Wednesday", "Thursday", "Friday", "Saturday"</w:t>
      </w:r>
    </w:p>
    <w:p w14:paraId="35D07900" w14:textId="77777777" w:rsidR="006E51CF" w:rsidRPr="006E51CF" w:rsidRDefault="006E51CF" w:rsidP="006E51CF">
      <w:pPr>
        <w:rPr>
          <w:b/>
          <w:bCs/>
          <w:lang w:val="en-IL"/>
        </w:rPr>
      </w:pPr>
      <w:r w:rsidRPr="006E51CF">
        <w:rPr>
          <w:b/>
          <w:bCs/>
          <w:lang w:val="en-IL"/>
        </w:rPr>
        <w:t>Analysis output</w:t>
      </w:r>
    </w:p>
    <w:p w14:paraId="19BED00A" w14:textId="77777777" w:rsidR="006E51CF" w:rsidRPr="006E51CF" w:rsidRDefault="006E51CF" w:rsidP="006E51CF">
      <w:pPr>
        <w:rPr>
          <w:lang w:val="en-IL"/>
        </w:rPr>
      </w:pPr>
      <w:r w:rsidRPr="006E51CF">
        <w:rPr>
          <w:lang w:val="en-IL"/>
        </w:rPr>
        <w:t>Conditions for statistical relationship test are not met, because of definitive bias:</w:t>
      </w:r>
    </w:p>
    <w:p w14:paraId="483FDDB5" w14:textId="77777777" w:rsidR="006E51CF" w:rsidRPr="006E51CF" w:rsidRDefault="006E51CF" w:rsidP="006E51CF">
      <w:pPr>
        <w:rPr>
          <w:lang w:val="en-IL"/>
        </w:rPr>
      </w:pPr>
      <w:r w:rsidRPr="006E51CF">
        <w:rPr>
          <w:lang w:val="en-IL"/>
        </w:rPr>
        <w:t xml:space="preserve">  Number of </w:t>
      </w:r>
      <w:proofErr w:type="spellStart"/>
      <w:r w:rsidRPr="006E51CF">
        <w:rPr>
          <w:lang w:val="en-IL"/>
        </w:rPr>
        <w:t>rehospitilied</w:t>
      </w:r>
      <w:proofErr w:type="spellEnd"/>
      <w:r w:rsidRPr="006E51CF">
        <w:rPr>
          <w:lang w:val="en-IL"/>
        </w:rPr>
        <w:t xml:space="preserve"> patients: 7033 VS number of non-</w:t>
      </w:r>
      <w:proofErr w:type="spellStart"/>
      <w:r w:rsidRPr="006E51CF">
        <w:rPr>
          <w:lang w:val="en-IL"/>
        </w:rPr>
        <w:t>rehospitilized</w:t>
      </w:r>
      <w:proofErr w:type="spellEnd"/>
      <w:r w:rsidRPr="006E51CF">
        <w:rPr>
          <w:lang w:val="en-IL"/>
        </w:rPr>
        <w:t xml:space="preserve"> patients: 0</w:t>
      </w:r>
    </w:p>
    <w:p w14:paraId="55294CEF" w14:textId="77777777" w:rsidR="006E51CF" w:rsidRPr="006E51CF" w:rsidRDefault="006E51CF" w:rsidP="006E51CF">
      <w:pPr>
        <w:rPr>
          <w:lang w:val="en-IL"/>
        </w:rPr>
      </w:pPr>
      <w:r w:rsidRPr="006E51CF">
        <w:rPr>
          <w:lang w:val="en-IL"/>
        </w:rPr>
        <w:t xml:space="preserve">  We are unable to create "contingency table" that is a requirement for Chi-Squared or Fisher's Tests.</w:t>
      </w:r>
    </w:p>
    <w:p w14:paraId="2C79410C" w14:textId="77777777" w:rsidR="006E51CF" w:rsidRPr="006E51CF" w:rsidRDefault="006E51CF" w:rsidP="006E51CF">
      <w:pPr>
        <w:rPr>
          <w:b/>
          <w:bCs/>
          <w:lang w:val="en-IL"/>
        </w:rPr>
      </w:pPr>
      <w:r w:rsidRPr="006E51CF">
        <w:rPr>
          <w:b/>
          <w:bCs/>
          <w:lang w:val="en-IL"/>
        </w:rPr>
        <w:t>Conclusion</w:t>
      </w:r>
    </w:p>
    <w:p w14:paraId="42C12321" w14:textId="77777777" w:rsidR="006E51CF" w:rsidRPr="006E51CF" w:rsidRDefault="006E51CF" w:rsidP="006E51CF">
      <w:pPr>
        <w:rPr>
          <w:lang w:val="en-IL"/>
        </w:rPr>
      </w:pPr>
      <w:r w:rsidRPr="006E51CF">
        <w:rPr>
          <w:lang w:val="en-IL"/>
        </w:rPr>
        <w:t>It is impossible to state presence of statistical relationship between day-of-week and rehospitalization.</w:t>
      </w:r>
    </w:p>
    <w:p w14:paraId="6D307A3F" w14:textId="77777777" w:rsidR="006E51CF" w:rsidRPr="006E51CF" w:rsidRDefault="006E51CF">
      <w:pPr>
        <w:rPr>
          <w:lang w:val="en-IL"/>
        </w:rPr>
      </w:pPr>
    </w:p>
    <w:sectPr w:rsidR="006E51CF" w:rsidRPr="006E51CF">
      <w:headerReference w:type="even" r:id="rId10"/>
      <w:headerReference w:type="default" r:id="rId11"/>
      <w:head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642079" w14:textId="77777777" w:rsidR="006E51CF" w:rsidRDefault="006E51CF" w:rsidP="006E51CF">
      <w:pPr>
        <w:spacing w:after="0" w:line="240" w:lineRule="auto"/>
      </w:pPr>
      <w:r>
        <w:separator/>
      </w:r>
    </w:p>
  </w:endnote>
  <w:endnote w:type="continuationSeparator" w:id="0">
    <w:p w14:paraId="764A9D88" w14:textId="77777777" w:rsidR="006E51CF" w:rsidRDefault="006E51CF" w:rsidP="006E5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615FF6" w14:textId="77777777" w:rsidR="006E51CF" w:rsidRDefault="006E51CF" w:rsidP="006E51CF">
      <w:pPr>
        <w:spacing w:after="0" w:line="240" w:lineRule="auto"/>
      </w:pPr>
      <w:r>
        <w:separator/>
      </w:r>
    </w:p>
  </w:footnote>
  <w:footnote w:type="continuationSeparator" w:id="0">
    <w:p w14:paraId="02857CC7" w14:textId="77777777" w:rsidR="006E51CF" w:rsidRDefault="006E51CF" w:rsidP="006E5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2579D5" w14:textId="794D7459" w:rsidR="006E51CF" w:rsidRDefault="006E51C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B7572F8" wp14:editId="3A88B3C4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4500" cy="357505"/>
              <wp:effectExtent l="0" t="0" r="12700" b="4445"/>
              <wp:wrapNone/>
              <wp:docPr id="1467967884" name="Text Box 2" descr="- בלמ&quot;ס 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450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8FD793" w14:textId="364E1FAF" w:rsidR="006E51CF" w:rsidRPr="006E51CF" w:rsidRDefault="006E51CF" w:rsidP="006E51C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E51C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- </w:t>
                          </w:r>
                          <w:r w:rsidRPr="006E51C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rtl/>
                            </w:rPr>
                            <w:t>בלמ"ס</w:t>
                          </w:r>
                          <w:r w:rsidRPr="006E51C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 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7572F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- בלמ&quot;ס -" style="position:absolute;margin-left:0;margin-top:0;width:35pt;height:28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" filled="f" stroked="f">
              <v:fill o:detectmouseclick="t"/>
              <v:textbox style="mso-fit-shape-to-text:t" inset="0,15pt,0,0">
                <w:txbxContent>
                  <w:p w14:paraId="718FD793" w14:textId="364E1FAF" w:rsidR="006E51CF" w:rsidRPr="006E51CF" w:rsidRDefault="006E51CF" w:rsidP="006E51C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E51C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- </w:t>
                    </w:r>
                    <w:r w:rsidRPr="006E51C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rtl/>
                      </w:rPr>
                      <w:t>בלמ"ס</w:t>
                    </w:r>
                    <w:r w:rsidRPr="006E51C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5C9A5B" w14:textId="29E9D39B" w:rsidR="006E51CF" w:rsidRDefault="006E51C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A679C22" wp14:editId="6CEFC8D7">
              <wp:simplePos x="914400" y="452120"/>
              <wp:positionH relativeFrom="page">
                <wp:align>center</wp:align>
              </wp:positionH>
              <wp:positionV relativeFrom="page">
                <wp:align>top</wp:align>
              </wp:positionV>
              <wp:extent cx="444500" cy="357505"/>
              <wp:effectExtent l="0" t="0" r="12700" b="4445"/>
              <wp:wrapNone/>
              <wp:docPr id="1139276293" name="Text Box 3" descr="- בלמ&quot;ס 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450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51DF66" w14:textId="2AF417F5" w:rsidR="006E51CF" w:rsidRPr="006E51CF" w:rsidRDefault="006E51CF" w:rsidP="006E51C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E51C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- </w:t>
                          </w:r>
                          <w:r w:rsidRPr="006E51C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rtl/>
                            </w:rPr>
                            <w:t>בלמ"ס</w:t>
                          </w:r>
                          <w:r w:rsidRPr="006E51C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 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679C2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- בלמ&quot;ס -" style="position:absolute;margin-left:0;margin-top:0;width:35pt;height:28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" filled="f" stroked="f">
              <v:fill o:detectmouseclick="t"/>
              <v:textbox style="mso-fit-shape-to-text:t" inset="0,15pt,0,0">
                <w:txbxContent>
                  <w:p w14:paraId="4751DF66" w14:textId="2AF417F5" w:rsidR="006E51CF" w:rsidRPr="006E51CF" w:rsidRDefault="006E51CF" w:rsidP="006E51C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E51C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- </w:t>
                    </w:r>
                    <w:r w:rsidRPr="006E51C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rtl/>
                      </w:rPr>
                      <w:t>בלמ"ס</w:t>
                    </w:r>
                    <w:r w:rsidRPr="006E51C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9F9DF" w14:textId="501BB6F8" w:rsidR="006E51CF" w:rsidRDefault="006E51C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2471F29" wp14:editId="7099D5BC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4500" cy="357505"/>
              <wp:effectExtent l="0" t="0" r="12700" b="4445"/>
              <wp:wrapNone/>
              <wp:docPr id="1366990098" name="Text Box 1" descr="- בלמ&quot;ס 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450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0905C4" w14:textId="132F0B3E" w:rsidR="006E51CF" w:rsidRPr="006E51CF" w:rsidRDefault="006E51CF" w:rsidP="006E51C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E51C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- </w:t>
                          </w:r>
                          <w:r w:rsidRPr="006E51C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rtl/>
                            </w:rPr>
                            <w:t>בלמ"ס</w:t>
                          </w:r>
                          <w:r w:rsidRPr="006E51C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 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471F2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- בלמ&quot;ס -" style="position:absolute;margin-left:0;margin-top:0;width:35pt;height:28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" filled="f" stroked="f">
              <v:fill o:detectmouseclick="t"/>
              <v:textbox style="mso-fit-shape-to-text:t" inset="0,15pt,0,0">
                <w:txbxContent>
                  <w:p w14:paraId="360905C4" w14:textId="132F0B3E" w:rsidR="006E51CF" w:rsidRPr="006E51CF" w:rsidRDefault="006E51CF" w:rsidP="006E51C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E51C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- </w:t>
                    </w:r>
                    <w:r w:rsidRPr="006E51C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rtl/>
                      </w:rPr>
                      <w:t>בלמ"ס</w:t>
                    </w:r>
                    <w:r w:rsidRPr="006E51C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C5C0F"/>
    <w:multiLevelType w:val="multilevel"/>
    <w:tmpl w:val="ECECA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D06D25"/>
    <w:multiLevelType w:val="multilevel"/>
    <w:tmpl w:val="C92AE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F01ED1"/>
    <w:multiLevelType w:val="multilevel"/>
    <w:tmpl w:val="FCCA5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7772517">
    <w:abstractNumId w:val="0"/>
  </w:num>
  <w:num w:numId="2" w16cid:durableId="1154299766">
    <w:abstractNumId w:val="1"/>
  </w:num>
  <w:num w:numId="3" w16cid:durableId="1856924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1CF"/>
    <w:rsid w:val="000D28F2"/>
    <w:rsid w:val="003A4384"/>
    <w:rsid w:val="00504660"/>
    <w:rsid w:val="005057F7"/>
    <w:rsid w:val="006E51CF"/>
    <w:rsid w:val="0097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9FEE4"/>
  <w15:chartTrackingRefBased/>
  <w15:docId w15:val="{4659E146-8D40-40AA-A009-533A85C6E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1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1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1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1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1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1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1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1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1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1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1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1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1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1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1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1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1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1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1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1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1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1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1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1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1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1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1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1C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E51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4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2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6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663B54C198C743BD48A77067DDE268" ma:contentTypeVersion="10" ma:contentTypeDescription="Create a new document." ma:contentTypeScope="" ma:versionID="13701c70788424acfe60d47a34c0026c">
  <xsd:schema xmlns:xsd="http://www.w3.org/2001/XMLSchema" xmlns:xs="http://www.w3.org/2001/XMLSchema" xmlns:p="http://schemas.microsoft.com/office/2006/metadata/properties" xmlns:ns3="8c3bc36a-ba4d-4e6d-8a6a-d16e338f61ff" targetNamespace="http://schemas.microsoft.com/office/2006/metadata/properties" ma:root="true" ma:fieldsID="65383482589524e98c6e926cbf425ce2" ns3:_="">
    <xsd:import namespace="8c3bc36a-ba4d-4e6d-8a6a-d16e338f61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bc36a-ba4d-4e6d-8a6a-d16e338f61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378E34-52F9-45A6-B09F-F69EC9E9F4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3bc36a-ba4d-4e6d-8a6a-d16e338f61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E02578-14DA-493E-981E-3E8324541B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B774A3-6CA7-46CF-AAAE-46DEC5C92954}">
  <ds:schemaRefs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www.w3.org/XML/1998/namespace"/>
    <ds:schemaRef ds:uri="http://purl.org/dc/elements/1.1/"/>
    <ds:schemaRef ds:uri="http://schemas.microsoft.com/office/infopath/2007/PartnerControls"/>
    <ds:schemaRef ds:uri="8c3bc36a-ba4d-4e6d-8a6a-d16e338f61ff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גוטליב</dc:creator>
  <cp:keywords/>
  <dc:description/>
  <cp:lastModifiedBy>אלון גוטליב</cp:lastModifiedBy>
  <cp:revision>1</cp:revision>
  <dcterms:created xsi:type="dcterms:W3CDTF">2024-10-03T18:51:00Z</dcterms:created>
  <dcterms:modified xsi:type="dcterms:W3CDTF">2024-10-03T18:53:00Z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517a9d12,577f698c,43e7fa05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- בלמ"ס -</vt:lpwstr>
  </property>
  <property fmtid="{D5CDD505-2E9C-101B-9397-08002B2CF9AE}" pid="5" name="MSIP_Label_701b9bfc-c426-492e-a46c-1a922d5fe54b_Enabled">
    <vt:lpwstr>true</vt:lpwstr>
  </property>
  <property fmtid="{D5CDD505-2E9C-101B-9397-08002B2CF9AE}" pid="6" name="MSIP_Label_701b9bfc-c426-492e-a46c-1a922d5fe54b_SetDate">
    <vt:lpwstr>2024-10-03T18:52:09Z</vt:lpwstr>
  </property>
  <property fmtid="{D5CDD505-2E9C-101B-9397-08002B2CF9AE}" pid="7" name="MSIP_Label_701b9bfc-c426-492e-a46c-1a922d5fe54b_Method">
    <vt:lpwstr>Standard</vt:lpwstr>
  </property>
  <property fmtid="{D5CDD505-2E9C-101B-9397-08002B2CF9AE}" pid="8" name="MSIP_Label_701b9bfc-c426-492e-a46c-1a922d5fe54b_Name">
    <vt:lpwstr>בלמ"ס</vt:lpwstr>
  </property>
  <property fmtid="{D5CDD505-2E9C-101B-9397-08002B2CF9AE}" pid="9" name="MSIP_Label_701b9bfc-c426-492e-a46c-1a922d5fe54b_SiteId">
    <vt:lpwstr>78820852-55fa-450b-908d-45c0d911e76b</vt:lpwstr>
  </property>
  <property fmtid="{D5CDD505-2E9C-101B-9397-08002B2CF9AE}" pid="10" name="MSIP_Label_701b9bfc-c426-492e-a46c-1a922d5fe54b_ActionId">
    <vt:lpwstr>4cb278da-3324-40df-99fd-c1284cb49fe8</vt:lpwstr>
  </property>
  <property fmtid="{D5CDD505-2E9C-101B-9397-08002B2CF9AE}" pid="11" name="MSIP_Label_701b9bfc-c426-492e-a46c-1a922d5fe54b_ContentBits">
    <vt:lpwstr>1</vt:lpwstr>
  </property>
  <property fmtid="{D5CDD505-2E9C-101B-9397-08002B2CF9AE}" pid="12" name="ContentTypeId">
    <vt:lpwstr>0x010100B8663B54C198C743BD48A77067DDE268</vt:lpwstr>
  </property>
</Properties>
</file>