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AFB9F4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C66550">
        <w:rPr>
          <w:b/>
          <w:sz w:val="32"/>
          <w:szCs w:val="32"/>
        </w:rPr>
        <w:t>0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42430BA9" w:rsidR="005B77AE" w:rsidRPr="00FD6519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(Names) </w:t>
      </w:r>
      <w:r w:rsidR="00C66550">
        <w:rPr>
          <w:sz w:val="28"/>
          <w:szCs w:val="28"/>
        </w:rPr>
        <w:t>Jack Davis and Ronald Cheung</w:t>
      </w:r>
      <w:r w:rsidRPr="00FD6519">
        <w:rPr>
          <w:sz w:val="28"/>
          <w:szCs w:val="28"/>
        </w:rPr>
        <w:t xml:space="preserve">      </w:t>
      </w:r>
    </w:p>
    <w:p w14:paraId="00000004" w14:textId="2D123D11" w:rsidR="005B77AE" w:rsidRPr="00D20C64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(Date) </w:t>
      </w:r>
      <w:r w:rsidR="00C66550">
        <w:rPr>
          <w:sz w:val="28"/>
          <w:szCs w:val="28"/>
        </w:rPr>
        <w:t>9/1</w:t>
      </w:r>
      <w:r w:rsidR="00823AE4">
        <w:rPr>
          <w:sz w:val="28"/>
          <w:szCs w:val="28"/>
        </w:rPr>
        <w:t>5</w:t>
      </w:r>
      <w:r w:rsidR="00C66550">
        <w:rPr>
          <w:sz w:val="28"/>
          <w:szCs w:val="28"/>
        </w:rPr>
        <w:t>/20</w:t>
      </w:r>
    </w:p>
    <w:p w14:paraId="0000000C" w14:textId="77777777" w:rsidR="005B77AE" w:rsidRPr="00D20C64" w:rsidRDefault="005B77AE" w:rsidP="0085781C"/>
    <w:p w14:paraId="0000000D" w14:textId="3D29B081" w:rsidR="005B77AE" w:rsidRDefault="009F142C" w:rsidP="0085781C">
      <w:pPr>
        <w:rPr>
          <w:sz w:val="40"/>
          <w:szCs w:val="40"/>
        </w:rPr>
      </w:pPr>
      <w:r>
        <w:rPr>
          <w:sz w:val="40"/>
          <w:szCs w:val="40"/>
        </w:rPr>
        <w:t>Screenshot + Components</w:t>
      </w:r>
      <w:r w:rsidR="00A11D08" w:rsidRPr="0085781C">
        <w:rPr>
          <w:sz w:val="40"/>
          <w:szCs w:val="40"/>
        </w:rPr>
        <w:t>:</w:t>
      </w:r>
    </w:p>
    <w:p w14:paraId="5ACDB1B9" w14:textId="5FDEFF6A" w:rsidR="00E65E9D" w:rsidRDefault="00E65E9D" w:rsidP="00E65E9D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DF334F4" wp14:editId="745AB0DA">
            <wp:extent cx="3876675" cy="247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77" cy="24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0A8F" w14:textId="77777777" w:rsidR="00E65E9D" w:rsidRPr="0085781C" w:rsidRDefault="00E65E9D" w:rsidP="0085781C">
      <w:pPr>
        <w:rPr>
          <w:sz w:val="40"/>
          <w:szCs w:val="40"/>
        </w:rPr>
      </w:pPr>
    </w:p>
    <w:p w14:paraId="0000000E" w14:textId="745BF48C" w:rsidR="005B77AE" w:rsidRDefault="00C66550" w:rsidP="0085781C">
      <w:pPr>
        <w:numPr>
          <w:ilvl w:val="0"/>
          <w:numId w:val="3"/>
        </w:numPr>
      </w:pPr>
      <w:r>
        <w:t xml:space="preserve">LED – Stands for Light Emitting Diode. </w:t>
      </w:r>
      <w:r w:rsidR="0012326B">
        <w:t>Can only be powered one way. We needed to use a resistor to lower the voltage that the LED was receiving.</w:t>
      </w:r>
    </w:p>
    <w:p w14:paraId="06C19F24" w14:textId="38F3102E" w:rsidR="0012326B" w:rsidRPr="00D20C64" w:rsidRDefault="0012326B" w:rsidP="0085781C">
      <w:pPr>
        <w:numPr>
          <w:ilvl w:val="0"/>
          <w:numId w:val="3"/>
        </w:numPr>
      </w:pPr>
      <w:r>
        <w:t xml:space="preserve">Resistor </w:t>
      </w:r>
      <w:r w:rsidR="00E65E9D">
        <w:t>–</w:t>
      </w:r>
      <w:r>
        <w:t xml:space="preserve"> </w:t>
      </w:r>
      <w:r w:rsidR="00E65E9D">
        <w:t>…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3" w14:textId="023617EE" w:rsidR="005B77AE" w:rsidRPr="00D20C64" w:rsidRDefault="0012326B" w:rsidP="0012326B">
      <w:pPr>
        <w:numPr>
          <w:ilvl w:val="0"/>
          <w:numId w:val="3"/>
        </w:numPr>
      </w:pPr>
      <w:r>
        <w:t xml:space="preserve">We created a simple circuit to test out the Arduino and get comfortable with </w:t>
      </w:r>
      <w:r w:rsidR="00E65E9D">
        <w:t>tinkercad</w:t>
      </w:r>
      <w:r w:rsidR="004C4F6F">
        <w:t xml:space="preserve">. </w:t>
      </w:r>
      <w:r>
        <w:t xml:space="preserve">First, we connected the resistor and LED </w:t>
      </w:r>
      <w:r w:rsidR="00E65E9D">
        <w:t>together</w:t>
      </w:r>
      <w:r>
        <w:t xml:space="preserve">. </w:t>
      </w:r>
      <w:r w:rsidR="00E65E9D">
        <w:t xml:space="preserve">It is important that the power(5v) is connected to the right leg of the resistor. </w:t>
      </w:r>
      <w:r w:rsidR="004C4F6F">
        <w:t>The LED was continuously on at the same brightness.</w:t>
      </w:r>
    </w:p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00000015" w14:textId="60B8A6FE" w:rsidR="005B77AE" w:rsidRPr="00D20C64" w:rsidRDefault="004C4F6F" w:rsidP="0085781C">
      <w:pPr>
        <w:numPr>
          <w:ilvl w:val="0"/>
          <w:numId w:val="1"/>
        </w:numPr>
      </w:pPr>
      <w:r>
        <w:t>We did not use serial monitor for this lab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0000001A" w14:textId="179D39DF" w:rsidR="005B77AE" w:rsidRDefault="004C4F6F" w:rsidP="0085781C">
      <w:pPr>
        <w:numPr>
          <w:ilvl w:val="0"/>
          <w:numId w:val="3"/>
        </w:numPr>
      </w:pPr>
      <w:r>
        <w:t>We learned how wires connect on the breadboard.</w:t>
      </w:r>
    </w:p>
    <w:p w14:paraId="05C1E519" w14:textId="6046030D" w:rsidR="004C4F6F" w:rsidRPr="00D20C64" w:rsidRDefault="004C4F6F" w:rsidP="0085781C">
      <w:pPr>
        <w:numPr>
          <w:ilvl w:val="0"/>
          <w:numId w:val="3"/>
        </w:numPr>
      </w:pPr>
      <w:r>
        <w:t>We were surprised to learn that diodes only work in one direction.</w:t>
      </w:r>
    </w:p>
    <w:p w14:paraId="0000001C" w14:textId="04315C82" w:rsidR="005B77AE" w:rsidRDefault="004C4F6F" w:rsidP="0085781C">
      <w:pPr>
        <w:numPr>
          <w:ilvl w:val="0"/>
          <w:numId w:val="3"/>
        </w:numPr>
      </w:pPr>
      <w:r>
        <w:t>Originally we didn’t use a resistor and our led burnt out.</w:t>
      </w:r>
      <w:r w:rsidR="00315C0A">
        <w:t xml:space="preserve"> </w:t>
      </w:r>
    </w:p>
    <w:p w14:paraId="64A178E4" w14:textId="77777777" w:rsidR="0085781C" w:rsidRPr="00D20C64" w:rsidRDefault="0085781C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0000001D" w14:textId="3FC74FB3" w:rsidR="005B77AE" w:rsidRPr="00D20C64" w:rsidRDefault="00D261B4" w:rsidP="0085781C">
      <w:pPr>
        <w:numPr>
          <w:ilvl w:val="0"/>
          <w:numId w:val="3"/>
        </w:numPr>
      </w:pPr>
      <w:r>
        <w:t>copy and paste your code.</w:t>
      </w:r>
      <w:r w:rsidR="00E65E9D">
        <w:t xml:space="preserve"> (no code was used in this very simple example)</w:t>
      </w:r>
    </w:p>
    <w:sectPr w:rsidR="005B77AE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6F55C" w14:textId="77777777" w:rsidR="00F9339F" w:rsidRDefault="00F9339F" w:rsidP="00D20C64">
      <w:r>
        <w:separator/>
      </w:r>
    </w:p>
  </w:endnote>
  <w:endnote w:type="continuationSeparator" w:id="0">
    <w:p w14:paraId="0A1AA6D9" w14:textId="77777777" w:rsidR="00F9339F" w:rsidRDefault="00F9339F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F52F3" w14:textId="77777777" w:rsidR="00F9339F" w:rsidRDefault="00F9339F" w:rsidP="00D20C64">
      <w:r>
        <w:separator/>
      </w:r>
    </w:p>
  </w:footnote>
  <w:footnote w:type="continuationSeparator" w:id="0">
    <w:p w14:paraId="38B20D5E" w14:textId="77777777" w:rsidR="00F9339F" w:rsidRDefault="00F9339F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12326B"/>
    <w:rsid w:val="002D15D0"/>
    <w:rsid w:val="0030435C"/>
    <w:rsid w:val="00315C0A"/>
    <w:rsid w:val="004C4F6F"/>
    <w:rsid w:val="00526B6C"/>
    <w:rsid w:val="005B77AE"/>
    <w:rsid w:val="007C2024"/>
    <w:rsid w:val="0081405D"/>
    <w:rsid w:val="00823AE4"/>
    <w:rsid w:val="00857417"/>
    <w:rsid w:val="0085781C"/>
    <w:rsid w:val="008B6E63"/>
    <w:rsid w:val="009F142C"/>
    <w:rsid w:val="00A11D08"/>
    <w:rsid w:val="00C051D4"/>
    <w:rsid w:val="00C66550"/>
    <w:rsid w:val="00D20C64"/>
    <w:rsid w:val="00D261B4"/>
    <w:rsid w:val="00E65E9D"/>
    <w:rsid w:val="00F9339F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A Davis</cp:lastModifiedBy>
  <cp:revision>17</cp:revision>
  <dcterms:created xsi:type="dcterms:W3CDTF">2020-02-05T02:45:00Z</dcterms:created>
  <dcterms:modified xsi:type="dcterms:W3CDTF">2020-09-15T18:46:00Z</dcterms:modified>
</cp:coreProperties>
</file>