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12/1/23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spend my time researching VAEs and their weaknesses in relation to time series anomaly detection. I read these article: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https://www.geeksforgeeks.org/auto-encoders/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https://www.dremio.com/wiki/variational-autoencoders/#:~:text=Representation%20Learning%3A%20VAEs%20learn%20a,clustering%2C%20classification%2C%20or%20visualization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my notes after reading these articles.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 of VAE in Time Series Anomaly Detection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Representation Learning: VAEs efficiently learn a compressed representation of the data, capturing the essential features and filtering out noise. This representation can be used to identify anomalies that deviate significantly from the normal patterns.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Sensitivity: VAEs are sensitive to subtle changes in the data, making them effective at detecting even small anomalies that might be missed by other methods.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Flexibility: VAEs can be easily adapted to different types of time series data by adjusting the network architecture and training parameters.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Interpretability: The latent variables learned by VAEs can be interpreted to understand the underlying structure of the data and gain insights into the causes of anomalies.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Generative Capability: VAEs can be used to generate new data points that resemble the normal patterns, which can be helpful for anomaly detection by comparing the real data to the generated data.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Weaknesses of VAE in Time Series Anomaly Detection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Computational Cost: Training VAEs can be computationally expensive, especially for large datasets or complex models.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Sensitivity to Outliers: VAEs can be sensitive to outliers in the training data, which can lead to inaccurate anomaly detection results.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Box Nature: While the latent variables learned by VAEs can be interpreted to some extent, the internal workings of the model can be difficult to understand.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Capturing Long-Term Dependencies: Standard VAEs may struggle to capture long-term dependencies in time series data, which can limit their ability to detect certain types of anomalies.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Detection of Contextual Anomalies: VAEs primarily focus on detecting point-level anomalies, and they may not be effective at detecting anomalies that are context-dependent or require knowledge of the overall sequence.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VAEs cannot accurately create synthetic data for my specific purposes because I want to preserve the contextual anomalies within my dataset and be able to detect them. Furthermore, I am focused on low computational cost algorithms because the end goal is to enable anomaly detection forecasts and predict anomalies with relatively low latency.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12/4/23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spent the class time looking into various unsupervised anomaly detection models. I spent about 20 minutes looking, but didn’t find models that fit my task. I am planning to continue looking over the next couple of classes. Afterwards, I loaded my dataset into VSCode and prepared a jupyter notebook to do some preprocessing for my data.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12/6/23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spent the class time preparing my data to be fed into a transformer model. However, I want to minimize the training time and create an initial model for pure anomaly detection. I selected the 4 features that I had originally intended to train my data synthetic model on. I executed two additional steps, which was taking out long instances of constant values and resampling my data again into 1 minute intervals. The picture on the left shows the lengths of the time series before downsampling and the right after downsampling. I am researching methods of taking out the segments in the beginning and end that show a constant value as shown by the graph below. Furthermore, I hope to implement some kind of mapping in the future that would allow me to get the high dimensionality of my dataset into a low dimensionality. I found Self Organizing Maps (SOMs), which looks promising. 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5713" cy="1350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713" cy="135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9806" cy="13543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806" cy="135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818" cy="22996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818" cy="229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48238" cy="21569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15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2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December 8,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auto-encoders/" TargetMode="External"/><Relationship Id="rId7" Type="http://schemas.openxmlformats.org/officeDocument/2006/relationships/hyperlink" Target="https://www.dremio.com/wiki/variational-autoencoders/#:~:text=Representation%20Learning%3A%20VAEs%20learn%20a,clustering%2C%20classification%2C%20or%20visual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