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20" w:line="300" w:lineRule="auto"/>
      </w:pPr>
      <w:r>
        <w:rPr>
          <w:rFonts w:ascii="Microsoft YaHei" w:eastAsia="Microsoft YaHei"/>
          <w:b/>
          <w:color w:val="185448"/>
          <w:sz w:val="34"/>
        </w:rPr>
        <w:t xml:space="preserve">参赛作品简介表（填写草稿）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6B7673"/>
          <w:sz w:val="18"/>
        </w:rPr>
        <w:t xml:space="preserve">西安交通大学《电信T.A杯》“AI+教育”创新应用技能大赛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6B7673"/>
          <w:sz w:val="18"/>
        </w:rPr>
        <w:t xml:space="preserve">使用须知：请先从官方专题网站“资料下载”取得正式附件1模板；本稿用于填写与内容校对。以下身份信息为待填占位，不代表已报名。</w:t>
      </w:r>
    </w:p>
    <w:p>
      <w:pPr>
        <w:spacing w:before="220" w:after="160" w:line="300" w:lineRule="auto"/>
        <w:keepNext/>
      </w:pPr>
      <w:r>
        <w:rPr>
          <w:rFonts w:ascii="Microsoft YaHei" w:eastAsia="Microsoft YaHei"/>
          <w:b/>
          <w:color w:val="185448"/>
          <w:sz w:val="26"/>
        </w:rPr>
        <w:t xml:space="preserve">基本信息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案例名称：领航云学堂——AI辅助家教匹配与个性化教学闭环平台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所属赛道：【按实际报名记录填写；每项目仅可选择一个赛道】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团队名称：【如有，请填写报名时团队名称】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所在高校（单位）：【学校全称】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团队负责人：【负责人姓名】</w:t>
      </w:r>
    </w:p>
    <w:p>
      <w:pPr>
        <w:spacing w:before="220" w:after="160" w:line="300" w:lineRule="auto"/>
        <w:keepNext/>
      </w:pPr>
      <w:r>
        <w:rPr>
          <w:rFonts w:ascii="Microsoft YaHei" w:eastAsia="Microsoft YaHei"/>
          <w:b/>
          <w:color w:val="185448"/>
          <w:sz w:val="26"/>
        </w:rPr>
        <w:t xml:space="preserve">作者信息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1. 【成员姓名】　【所在高校／学院】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2. 【成员姓名】　【所在高校／学院】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3. 【成员姓名】　【所在高校／学院】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4. 【成员姓名】　【所在高校／学院】</w:t>
      </w:r>
    </w:p>
    <w:p>
      <w:pPr>
        <w:spacing w:before="220" w:after="160" w:line="300" w:lineRule="auto"/>
        <w:keepNext/>
      </w:pPr>
      <w:r>
        <w:rPr>
          <w:rFonts w:ascii="Microsoft YaHei" w:eastAsia="Microsoft YaHei"/>
          <w:b/>
          <w:color w:val="185448"/>
          <w:sz w:val="26"/>
        </w:rPr>
        <w:t xml:space="preserve">联系信息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联系人：【姓名】　手机／固定电话：【电话】　邮箱：【电子邮箱】</w:t>
      </w:r>
    </w:p>
    <w:p>
      <w:pPr>
        <w:spacing w:before="220" w:after="160" w:line="300" w:lineRule="auto"/>
        <w:keepNext/>
      </w:pPr>
      <w:r>
        <w:rPr>
          <w:rFonts w:ascii="Microsoft YaHei" w:eastAsia="Microsoft YaHei"/>
          <w:b/>
          <w:color w:val="185448"/>
          <w:sz w:val="26"/>
        </w:rPr>
        <w:t xml:space="preserve">案例介绍（300字以内）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“领航云学堂”面向家长、学生和大学生家教，针对家教信息分散、匹配依据不透明、课后反馈难持续追踪等问题，构建“需求理解—可解释匹配—预约管理—课程规划—课后反馈—动态修订”的学习服务闭环。平台提供自然语言需求解析接口和规则推荐，支持教师发布四节示范课程、记录逐题课堂表现、形成证据关联的反馈及下一课修订建议，家长可查看已发布成果。系统采用H5与微信小程序共享代码，设置身份权限、人工确认和版本记录。当前已有虚构演示案例及自动化验证，真实模型供应商效果、教学提分与规模运营尚未验证。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6B7673"/>
          <w:sz w:val="18"/>
        </w:rPr>
        <w:t xml:space="preserve">案例介绍为300字以内草稿。若官方模板不允许额外字段，应以官方字段及最终报名数据为准。</w:t>
      </w:r>
    </w:p>
    <w:sectPr>
      <w:pgSz w:w="11906" w:h="16838"/>
      <w:pgMar w:top="1134" w:right="1247" w:bottom="1134" w:left="1247"/>
    </w:sectPr>
  </w:body>
</w:document>
</file>