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u w:val="single"/>
          <w:rtl w:val="0"/>
        </w:rPr>
        <w:t xml:space="preserve">材料作文词汇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各方面</w:t>
      </w:r>
    </w:p>
    <w:tbl>
      <w:tblPr>
        <w:tblStyle w:val="Table1"/>
        <w:tblW w:w="1539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9.6"/>
        <w:gridCol w:w="3079.6"/>
        <w:gridCol w:w="3079.6"/>
        <w:gridCol w:w="3079.6"/>
        <w:gridCol w:w="3079.6"/>
        <w:tblGridChange w:id="0">
          <w:tblGrid>
            <w:gridCol w:w="3079.6"/>
            <w:gridCol w:w="3079.6"/>
            <w:gridCol w:w="3079.6"/>
            <w:gridCol w:w="3079.6"/>
            <w:gridCol w:w="3079.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政府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社区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学校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家长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个人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多管齐下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严惩不贷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用尽各种法宝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杀鸡儆猴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杀一儆百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不以规矩，不成方圆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人们有所忌惮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赏罚并施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侥幸心理，敲响警钟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指定相关措施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加强监管，坚决取缔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法令行则国治，法令驰则国乱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社区是我家，安全靠大家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循循善诱，引导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如果把学校比作知识的海洋，那么学生就是一艘艘“小船”。小船能航行多远，取决于学校的“海洋”有多辽阔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学如逆水行舟，不进则退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十年树木，百年树人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作为给学生传授知识的渠道，有着无可比拟的优势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理论实践相结合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在学生心里埋下一颗___的种子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少年强则国强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学生是国家的未来和希望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老师是___的榜样和始作俑者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因材施教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电子保姆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言传不如身教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言传身教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以身作则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潜移默化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父母是孩子的第一个老师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孩子是父母的一面镜子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孩子的行为处事方式是家庭的反射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有样学样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子不教，父之过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营造环境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熏陶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确立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09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正确的教育概念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09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积极的教育态度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09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良好的教育方法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苍蝇不叮无缝的蛋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用知识武装自己的头脑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保护自己的盾牌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知识就是力量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不可等闲视之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乘风破浪，立于不败之地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设身处地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换位思考一下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国家未来的主人翁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身体力行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美国政治家富兰克林：告诉我，我会忘记；给我看，我会记得；让我参与，我能理解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年轻国人作为当今时代的中坚力量，更应该承担____的责任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ind w:left="0" w:firstLine="0"/>
        <w:jc w:val="both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主题</w:t>
      </w:r>
    </w:p>
    <w:tbl>
      <w:tblPr>
        <w:tblStyle w:val="Table2"/>
        <w:tblW w:w="1539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465"/>
        <w:gridCol w:w="3000"/>
        <w:gridCol w:w="2925"/>
        <w:gridCol w:w="3098"/>
        <w:tblGridChange w:id="0">
          <w:tblGrid>
            <w:gridCol w:w="2910"/>
            <w:gridCol w:w="3465"/>
            <w:gridCol w:w="3000"/>
            <w:gridCol w:w="2925"/>
            <w:gridCol w:w="309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网络科技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优雅社会、国民素质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青少年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家庭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环保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防不胜防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谣言止于智者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脑中装一道过滤器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危言耸听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猖獗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以讹传讹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以儆效尤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得网络者得人心，得人心者得天下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谣言滋生的温床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社会的病毒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持久战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发展日新月异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翻天覆地的变化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担忧也是情理之中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洪水猛兽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法宝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铺天盖地而来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活到老学到老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滥用手机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潘多拉魔盒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低头族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有了准则好像心中有了一把钥匙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沉迷在虚拟世界中，乐此不疲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陷入网络欺诈的陷阱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电子奴隶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恶性循环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发展如火如荼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恐惧来源于未知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科普知识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浪潮势不可挡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仓廪实而知礼节，衣食足而知荣辱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远亲不如近邻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花园城市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大费周章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图一时的方便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用心良苦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与目标背道而驰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焕然一新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老鼠“大驾光临”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病从口入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罚款数目居高不下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罚金不菲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明知故犯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九牛一毛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侥幸心理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后果不堪设想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安全隐患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时至今日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一走了之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习惯成自然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“零垃圾”目标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法国著名作家雨果：知道在适当的时候自动管制自己的人就是聪明人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古希腊哲学家亚里士多德：做一件好事并不难，难的是养成一种做好事的习惯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英国诗人约翰·多恩曾：没有人是一座孤岛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以貌取人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千篇一律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劳逸结合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临时抱佛脚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近朱者赤，近墨者黑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抵制不良行为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英国教育家斯宾塞：一家人吃饭时彼此争论还是谈话，称赞还是训斥，是一个很好的测量计，它可以看出这个家庭是在分离还是越来越亲近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衣来伸手，饭来张口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唯我独尊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直升机父母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望子成龙，望女成凤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雪花族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美丽而独一无二的小雪花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无形的沟通屏障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最大化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敞开心扉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彼此之间的沟通像放风筝的人与风筝之间的连结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不堪一击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生理上的成年人，心理上的巨婴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血浓于水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三百六十行，行行出状元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人中龙凤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不问青红皂白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吃苦耐劳的精神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百善孝为先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跟社会脱节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心有余而力不足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身在曹营心在汉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家有一老，如有一宝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老吾老以及人之老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老人的今天就是我们的明天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城市是我家，环保靠大家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用水的主要来源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09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进口水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09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蓄水池蓄水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09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新生水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09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海水淡化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名副其实的花园城市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变废为宝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限塑，减塑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不计其数的垃圾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自食其果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弹丸小国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重要性不言而喻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86" w:hanging="360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水是是生命之源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家国情怀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学生学习与学校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个人成长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健康生活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8"/>
                <w:szCs w:val="28"/>
                <w:rtl w:val="0"/>
              </w:rPr>
              <w:t xml:space="preserve">社会现象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家是最小国，国是千万家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千丝万缕的联系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家是国的基础，国是家的延伸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站在巨人的肩膀上，才能看得更远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销声匿迹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烟消云散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无人问津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甘榜精神的载体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没有信任，就没有友谊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煽动种族情绪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发挥所长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发奋图强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凿壁偷光，囊萤映雪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“淘金”式的筛选过程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无暇其他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怕“孩子输在起跑线上”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不计代价地为孩子铺上补习之路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像被迫奔跑的马，不停地赶路，却很少有时间停下来看看路边的风景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“填鸭式”教育，强行灌输知识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自乱阵脚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松懈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绞尽脑汁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问题迎刃而解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学习兴趣被扼杀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苏联教育家苏霍姆林斯基：如果学生的智力生活仅局限于教科书，如果他做完了功课就觉得任务已经完成，那么他是不可能有自己特别的爱好的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纸上得来终觉浅，绝知此事要躬行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学生们一定可以成为学习、生活和自己未来的主人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凤毛麟角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习惯的培养在于坚持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水滴石穿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初出茅庐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长此以往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暴风雨是一时的，困难也不是永远的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碰了一鼻子灰，摔了个大跤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越挫越勇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失败乃成功之母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孔子：己所不欲，勿施于人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学会换位思考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懂得将心比心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修身齐家治国平天下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很多细节都是我们行为的“照妖镜”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积极履行社会责任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一项功在当代，利在千秋的必修课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罗曼·罗兰：艺术的伟大意义，基本上在于它能显示人的真正感情、内心生活的奥秘和热情的世界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“怕输”的国民价值观植根于心中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绷着一根“应试”的弦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少以成绩论英雄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学起于思，思源于疑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“哑巴课堂”抹杀学生的创造力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让孩子本应该幸福美好的童年蒙上灰暗，留下童年阴影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生命在于运动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导火索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身体是革命的本钱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提高关怀意识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将____扼杀在萌芽之中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“过劳肥“的现象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卡路里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坐在电视前当“沙发土豆”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骑多人脚踏车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不能掉以轻心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世界地图上的一个“小红点”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小赌怡情，大赌伤身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竞争意识强，很“怕输”，不甘落后于他人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让孩子“赢在起跑线上”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各人自扫门前雪，莫管他人瓦上霜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施以援手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乐善好施的良好氛围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不以善小而不为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秉承着行善的理念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靠人靠天靠祖先，都不算好汉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啃老族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记录就是用来被打破的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立于不败之地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KaiTi" w:cs="KaiTi" w:eastAsia="KaiTi" w:hAnsi="KaiT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未雨绸缪</w:t>
            </w:r>
          </w:p>
        </w:tc>
      </w:tr>
    </w:tbl>
    <w:p w:rsidR="00000000" w:rsidDel="00000000" w:rsidP="00000000" w:rsidRDefault="00000000" w:rsidRPr="00000000" w14:paraId="000000F4">
      <w:pPr>
        <w:widowControl w:val="0"/>
        <w:spacing w:line="240" w:lineRule="auto"/>
        <w:ind w:left="0" w:firstLine="0"/>
        <w:rPr>
          <w:rFonts w:ascii="KaiTi" w:cs="KaiTi" w:eastAsia="KaiTi" w:hAnsi="KaiTi"/>
          <w:sz w:val="28"/>
          <w:szCs w:val="28"/>
        </w:rPr>
        <w:sectPr>
          <w:pgSz w:h="11906" w:w="16838" w:orient="landscape"/>
          <w:pgMar w:bottom="720.0000000000001" w:top="720.0000000000001" w:left="720.0000000000001" w:right="720.00000000000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0" w:firstLine="0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常用词汇</w:t>
      </w: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（开头/结尾）</w:t>
      </w:r>
    </w:p>
    <w:tbl>
      <w:tblPr>
        <w:tblStyle w:val="Table3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345"/>
        <w:gridCol w:w="3780"/>
        <w:tblGridChange w:id="0">
          <w:tblGrid>
            <w:gridCol w:w="3345"/>
            <w:gridCol w:w="3345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现象屡见不鲜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一朝一夕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长年累月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亡羊补牢，未为晚也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亟待解决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双刃剑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对症下药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遏制不良风气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冰冻三尺，非一日之寒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一步登天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一蹴而就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事半功倍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相辅相成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根深蒂固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指日可待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迫在眉睫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齐心协力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未雨绸缪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三分钟热度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不遗余力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众所周知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重中之重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锲而不舍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国家兴亡，匹夫有责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预防大于治疗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纸上谈兵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居安思危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现象日趋严重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恶性循环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引起社会的热烈讨论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持之以恒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循序渐进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折射出很多社会现状和问题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国家离成为人人称羡的</w:t>
            </w:r>
          </w:p>
          <w:p w:rsidR="00000000" w:rsidDel="00000000" w:rsidP="00000000" w:rsidRDefault="00000000" w:rsidRPr="00000000" w14:paraId="00000118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宜居大都会更进一步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加以重视，尽早解决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……何乐而不为呢？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不积跬步，无以至千里；不积小流，无以成江海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罗马不是一天建成的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KaiTi" w:cs="KaiTi" w:eastAsia="KaiTi" w:hAnsi="KaiTi"/>
                <w:sz w:val="28"/>
                <w:szCs w:val="28"/>
              </w:rPr>
            </w:pPr>
            <w:r w:rsidDel="00000000" w:rsidR="00000000" w:rsidRPr="00000000">
              <w:rPr>
                <w:rFonts w:ascii="KaiTi" w:cs="KaiTi" w:eastAsia="KaiTi" w:hAnsi="KaiTi"/>
                <w:sz w:val="28"/>
                <w:szCs w:val="28"/>
                <w:rtl w:val="0"/>
              </w:rPr>
              <w:t xml:space="preserve">许多问题迎刃而解</w:t>
            </w:r>
          </w:p>
        </w:tc>
      </w:tr>
    </w:tbl>
    <w:p w:rsidR="00000000" w:rsidDel="00000000" w:rsidP="00000000" w:rsidRDefault="00000000" w:rsidRPr="00000000" w14:paraId="0000011E">
      <w:pPr>
        <w:spacing w:line="276" w:lineRule="auto"/>
        <w:ind w:left="0" w:firstLine="0"/>
        <w:jc w:val="both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ind w:left="0" w:firstLine="0"/>
        <w:jc w:val="both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ind w:left="0" w:firstLine="0"/>
        <w:jc w:val="both"/>
        <w:rPr>
          <w:rFonts w:ascii="KaiTi" w:cs="KaiTi" w:eastAsia="KaiTi" w:hAnsi="KaiT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720.0000000000001" w:top="720.0000000000001" w:left="720.0000000000001" w:right="720.00000000000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