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hint="eastAsia" w:ascii="Times New Roman" w:hAnsi="Times New Roman" w:cs="Times New Roman" w:eastAsiaTheme="minorEastAsia"/>
          <w:sz w:val="44"/>
          <w:lang w:val="en-US" w:eastAsia="zh-CN"/>
        </w:rPr>
      </w:pPr>
      <w:r>
        <w:rPr>
          <w:rFonts w:hint="eastAsia" w:ascii="Times New Roman" w:hAnsi="Times New Roman" w:cs="Times New Roman"/>
          <w:sz w:val="44"/>
          <w:lang w:val="en-US" w:eastAsia="zh-CN"/>
        </w:rPr>
        <w:t xml:space="preserve"> </w:t>
      </w:r>
    </w:p>
    <w:p>
      <w:pPr>
        <w:jc w:val="center"/>
        <w:rPr>
          <w:rFonts w:ascii="Times New Roman" w:hAnsi="Times New Roman" w:cs="Times New Roman"/>
          <w:b/>
          <w:sz w:val="48"/>
        </w:rPr>
      </w:pPr>
      <w:r>
        <w:rPr>
          <w:rFonts w:ascii="Times New Roman" w:hAnsi="Times New Roman" w:cs="Times New Roman"/>
          <w:b/>
          <w:sz w:val="48"/>
        </w:rPr>
        <w:t>《</w:t>
      </w:r>
      <w:r>
        <w:rPr>
          <w:rFonts w:hint="eastAsia" w:ascii="Times New Roman" w:hAnsi="Times New Roman" w:cs="Times New Roman"/>
          <w:b/>
          <w:sz w:val="48"/>
        </w:rPr>
        <w:t>人工智能原理</w:t>
      </w:r>
      <w:r>
        <w:rPr>
          <w:rFonts w:ascii="Times New Roman" w:hAnsi="Times New Roman" w:cs="Times New Roman"/>
          <w:b/>
          <w:sz w:val="48"/>
        </w:rPr>
        <w:t>》</w:t>
      </w:r>
    </w:p>
    <w:p>
      <w:pPr>
        <w:jc w:val="center"/>
        <w:rPr>
          <w:rFonts w:ascii="Times New Roman" w:hAnsi="Times New Roman" w:cs="Times New Roman"/>
          <w:b/>
          <w:sz w:val="48"/>
        </w:rPr>
      </w:pPr>
      <w:r>
        <w:rPr>
          <w:rFonts w:ascii="Times New Roman" w:hAnsi="Times New Roman" w:cs="Times New Roman"/>
          <w:b/>
          <w:sz w:val="48"/>
        </w:rPr>
        <w:t>课程大作业</w:t>
      </w:r>
    </w:p>
    <w:p>
      <w:pPr>
        <w:jc w:val="center"/>
        <w:rPr>
          <w:rFonts w:ascii="Times New Roman" w:hAnsi="Times New Roman" w:cs="Times New Roman"/>
        </w:rPr>
      </w:pPr>
    </w:p>
    <w:p>
      <w:pPr>
        <w:jc w:val="center"/>
        <w:rPr>
          <w:rFonts w:ascii="Times New Roman" w:hAnsi="Times New Roman" w:cs="Times New Roman"/>
        </w:rPr>
      </w:pPr>
    </w:p>
    <w:p>
      <w:pPr>
        <w:jc w:val="both"/>
        <w:rPr>
          <w:rFonts w:hint="eastAsia" w:ascii="Times New Roman" w:hAnsi="Times New Roman" w:cs="Times New Roman"/>
          <w:b/>
          <w:sz w:val="32"/>
        </w:rPr>
      </w:pPr>
    </w:p>
    <w:p>
      <w:pPr>
        <w:jc w:val="both"/>
        <w:rPr>
          <w:rFonts w:hint="eastAsia" w:ascii="Times New Roman" w:hAnsi="Times New Roman" w:cs="Times New Roman"/>
          <w:b/>
          <w:sz w:val="32"/>
        </w:rPr>
      </w:pPr>
    </w:p>
    <w:p>
      <w:pPr>
        <w:jc w:val="both"/>
        <w:rPr>
          <w:rFonts w:hint="eastAsia" w:ascii="Times New Roman" w:hAnsi="Times New Roman" w:cs="Times New Roman"/>
          <w:b/>
          <w:sz w:val="32"/>
        </w:rPr>
      </w:pPr>
      <w:bookmarkStart w:id="0" w:name="_GoBack"/>
      <w:bookmarkEnd w:id="0"/>
    </w:p>
    <w:p>
      <w:pPr>
        <w:jc w:val="center"/>
        <w:rPr>
          <w:rFonts w:hint="eastAsia" w:ascii="Times New Roman" w:hAnsi="Times New Roman" w:cs="Times New Roman" w:eastAsiaTheme="minorEastAsia"/>
          <w:b/>
          <w:sz w:val="32"/>
          <w:lang w:val="en-US" w:eastAsia="zh-CN"/>
        </w:rPr>
      </w:pPr>
      <w:r>
        <w:rPr>
          <w:rFonts w:ascii="Times New Roman" w:hAnsi="Times New Roman" w:cs="Times New Roman"/>
          <w:b/>
          <w:sz w:val="32"/>
        </w:rPr>
        <w:t>题 目：</w:t>
      </w:r>
      <w:r>
        <w:rPr>
          <w:rFonts w:hint="eastAsia" w:ascii="Times New Roman" w:hAnsi="Times New Roman" w:cs="Times New Roman"/>
          <w:b/>
          <w:sz w:val="32"/>
          <w:lang w:val="en-US" w:eastAsia="zh-CN"/>
        </w:rPr>
        <w:t>Fashion Mnist分类模型构建</w:t>
      </w:r>
    </w:p>
    <w:p>
      <w:pPr>
        <w:jc w:val="center"/>
        <w:rPr>
          <w:rFonts w:hint="eastAsia" w:ascii="Times New Roman" w:hAnsi="Times New Roman" w:cs="Times New Roman"/>
          <w:b/>
          <w:sz w:val="32"/>
        </w:rPr>
      </w:pPr>
    </w:p>
    <w:p>
      <w:pPr>
        <w:jc w:val="center"/>
        <w:rPr>
          <w:rFonts w:hint="eastAsia" w:ascii="Times New Roman" w:hAnsi="Times New Roman" w:cs="Times New Roman"/>
          <w:b/>
          <w:sz w:val="32"/>
        </w:rPr>
      </w:pPr>
    </w:p>
    <w:p>
      <w:pPr>
        <w:jc w:val="center"/>
        <w:rPr>
          <w:rFonts w:hint="eastAsia" w:ascii="Times New Roman" w:hAnsi="Times New Roman" w:cs="Times New Roman"/>
          <w:b/>
          <w:sz w:val="32"/>
        </w:rPr>
      </w:pPr>
    </w:p>
    <w:tbl>
      <w:tblPr>
        <w:tblStyle w:val="9"/>
        <w:tblpPr w:leftFromText="180" w:rightFromText="180" w:vertAnchor="text" w:horzAnchor="margin" w:tblpY="253"/>
        <w:tblW w:w="8544"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54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954" w:hRule="atLeast"/>
        </w:trPr>
        <w:tc>
          <w:tcPr>
            <w:tcW w:w="8544" w:type="dxa"/>
          </w:tcPr>
          <w:p>
            <w:pPr>
              <w:rPr>
                <w:rFonts w:ascii="Times New Roman" w:hAnsi="Times New Roman" w:cs="Times New Roman"/>
                <w:sz w:val="28"/>
              </w:rPr>
            </w:pPr>
            <w:r>
              <w:rPr>
                <w:rFonts w:hint="eastAsia" w:ascii="Times New Roman" w:hAnsi="Times New Roman" w:cs="Times New Roman"/>
                <w:sz w:val="28"/>
              </w:rPr>
              <w:t xml:space="preserve">教师评语：      </w:t>
            </w:r>
          </w:p>
          <w:p>
            <w:pPr>
              <w:rPr>
                <w:rFonts w:ascii="Times New Roman" w:hAnsi="Times New Roman" w:cs="Times New Roman"/>
                <w:sz w:val="28"/>
              </w:rPr>
            </w:pPr>
          </w:p>
          <w:p>
            <w:pPr>
              <w:rPr>
                <w:rFonts w:ascii="Times New Roman" w:hAnsi="Times New Roman" w:cs="Times New Roman"/>
                <w:sz w:val="28"/>
              </w:rPr>
            </w:pPr>
          </w:p>
          <w:p>
            <w:pPr>
              <w:rPr>
                <w:rFonts w:ascii="Times New Roman" w:hAnsi="Times New Roman" w:cs="Times New Roman"/>
                <w:sz w:val="28"/>
              </w:rPr>
            </w:pPr>
          </w:p>
          <w:p>
            <w:pPr>
              <w:rPr>
                <w:rFonts w:ascii="Times New Roman" w:hAnsi="Times New Roman" w:cs="Times New Roman"/>
                <w:sz w:val="28"/>
              </w:rPr>
            </w:pPr>
          </w:p>
          <w:p>
            <w:pPr>
              <w:textAlignment w:val="center"/>
              <w:rPr>
                <w:rFonts w:ascii="Times New Roman" w:hAnsi="Times New Roman" w:cs="Times New Roman"/>
                <w:sz w:val="28"/>
              </w:rPr>
            </w:pPr>
            <w:r>
              <w:rPr>
                <w:rFonts w:hint="eastAsia" w:ascii="Times New Roman" w:hAnsi="Times New Roman" w:cs="Times New Roman"/>
                <w:sz w:val="28"/>
              </w:rPr>
              <w:t xml:space="preserve">                               教师签字：</w:t>
            </w:r>
          </w:p>
        </w:tc>
      </w:tr>
    </w:tbl>
    <w:p>
      <w:pPr>
        <w:jc w:val="both"/>
        <w:rPr>
          <w:rFonts w:ascii="Times New Roman" w:hAnsi="Times New Roman" w:cs="Times New Roman"/>
          <w:b/>
          <w:sz w:val="32"/>
        </w:rPr>
      </w:pPr>
    </w:p>
    <w:p>
      <w:pPr>
        <w:keepNext w:val="0"/>
        <w:keepLines w:val="0"/>
        <w:pageBreakBefore w:val="0"/>
        <w:widowControl w:val="0"/>
        <w:kinsoku/>
        <w:wordWrap/>
        <w:overflowPunct/>
        <w:topLinePunct w:val="0"/>
        <w:autoSpaceDE/>
        <w:autoSpaceDN/>
        <w:bidi w:val="0"/>
        <w:adjustRightInd/>
        <w:snapToGrid/>
        <w:spacing w:line="300" w:lineRule="auto"/>
        <w:textAlignment w:val="auto"/>
        <w:rPr>
          <w:rFonts w:hint="eastAsia" w:ascii="Times New Roman" w:hAnsi="Times New Roman" w:cs="Times New Roman"/>
          <w:b/>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textAlignment w:val="auto"/>
        <w:rPr>
          <w:rFonts w:hint="eastAsia" w:ascii="Times New Roman" w:hAnsi="Times New Roman" w:cs="Times New Roman"/>
          <w:b/>
          <w:sz w:val="24"/>
          <w:szCs w:val="24"/>
          <w:lang w:val="en-US" w:eastAsia="zh-CN"/>
        </w:rPr>
      </w:pPr>
    </w:p>
    <w:p>
      <w:pPr>
        <w:ind w:left="3360" w:leftChars="0" w:firstLine="420" w:firstLineChars="0"/>
        <w:jc w:val="center"/>
        <w:rPr>
          <w:rFonts w:ascii="Times New Roman" w:hAnsi="Times New Roman" w:cs="Times New Roman"/>
          <w:b/>
          <w:sz w:val="32"/>
        </w:rPr>
      </w:pPr>
      <w:r>
        <w:rPr>
          <w:rFonts w:ascii="Times New Roman" w:hAnsi="Times New Roman" w:cs="Times New Roman"/>
          <w:b/>
          <w:sz w:val="32"/>
        </w:rPr>
        <w:t>完成日期：201</w:t>
      </w:r>
      <w:r>
        <w:rPr>
          <w:rFonts w:hint="eastAsia" w:ascii="Times New Roman" w:hAnsi="Times New Roman" w:cs="Times New Roman"/>
          <w:b/>
          <w:sz w:val="32"/>
          <w:lang w:val="en-US" w:eastAsia="zh-CN"/>
        </w:rPr>
        <w:t>8</w:t>
      </w:r>
      <w:r>
        <w:rPr>
          <w:rFonts w:ascii="Times New Roman" w:hAnsi="Times New Roman" w:cs="Times New Roman"/>
          <w:b/>
          <w:sz w:val="32"/>
        </w:rPr>
        <w:t>年</w:t>
      </w:r>
      <w:r>
        <w:rPr>
          <w:rFonts w:hint="eastAsia" w:ascii="Times New Roman" w:hAnsi="Times New Roman" w:cs="Times New Roman"/>
          <w:b/>
          <w:sz w:val="32"/>
        </w:rPr>
        <w:t>12</w:t>
      </w:r>
      <w:r>
        <w:rPr>
          <w:rFonts w:ascii="Times New Roman" w:hAnsi="Times New Roman" w:cs="Times New Roman"/>
          <w:b/>
          <w:sz w:val="32"/>
        </w:rPr>
        <w:t>月</w:t>
      </w:r>
      <w:r>
        <w:rPr>
          <w:rFonts w:hint="eastAsia" w:ascii="Times New Roman" w:hAnsi="Times New Roman" w:cs="Times New Roman"/>
          <w:b/>
          <w:sz w:val="32"/>
          <w:lang w:val="en-US" w:eastAsia="zh-CN"/>
        </w:rPr>
        <w:t>18</w:t>
      </w:r>
      <w:r>
        <w:rPr>
          <w:rFonts w:ascii="Times New Roman" w:hAnsi="Times New Roman" w:cs="Times New Roman"/>
          <w:b/>
          <w:sz w:val="32"/>
        </w:rPr>
        <w:t>日</w:t>
      </w:r>
    </w:p>
    <w:p>
      <w:pPr>
        <w:keepNext w:val="0"/>
        <w:keepLines w:val="0"/>
        <w:pageBreakBefore w:val="0"/>
        <w:widowControl w:val="0"/>
        <w:kinsoku/>
        <w:wordWrap/>
        <w:overflowPunct/>
        <w:topLinePunct w:val="0"/>
        <w:autoSpaceDE/>
        <w:autoSpaceDN/>
        <w:bidi w:val="0"/>
        <w:adjustRightInd/>
        <w:snapToGrid/>
        <w:spacing w:line="300" w:lineRule="auto"/>
        <w:textAlignment w:val="auto"/>
        <w:rPr>
          <w:rFonts w:hint="eastAsia" w:ascii="Times New Roman" w:hAnsi="Times New Roman" w:cs="Times New Roman"/>
          <w:b/>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textAlignment w:val="auto"/>
        <w:rPr>
          <w:rFonts w:hint="eastAsia" w:ascii="Times New Roman" w:hAnsi="Times New Roman" w:cs="Times New Roman"/>
          <w:b/>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textAlignment w:val="auto"/>
        <w:rPr>
          <w:rFonts w:ascii="Times New Roman" w:hAnsi="Times New Roman" w:cs="Times New Roman"/>
          <w:b/>
          <w:sz w:val="28"/>
          <w:szCs w:val="28"/>
        </w:rPr>
      </w:pPr>
      <w:r>
        <w:rPr>
          <w:rFonts w:hint="eastAsia" w:ascii="Times New Roman" w:hAnsi="Times New Roman" w:cs="Times New Roman"/>
          <w:b/>
          <w:sz w:val="28"/>
          <w:szCs w:val="28"/>
          <w:lang w:val="en-US" w:eastAsia="zh-CN"/>
        </w:rPr>
        <w:t>一</w:t>
      </w:r>
      <w:r>
        <w:rPr>
          <w:rFonts w:hint="eastAsia" w:ascii="Times New Roman" w:hAnsi="Times New Roman" w:cs="Times New Roman"/>
          <w:b/>
          <w:sz w:val="28"/>
          <w:szCs w:val="28"/>
        </w:rPr>
        <w:t>、数据准备</w:t>
      </w:r>
    </w:p>
    <w:p>
      <w:pPr>
        <w:keepNext w:val="0"/>
        <w:keepLines w:val="0"/>
        <w:pageBreakBefore w:val="0"/>
        <w:widowControl w:val="0"/>
        <w:kinsoku/>
        <w:wordWrap/>
        <w:overflowPunct/>
        <w:topLinePunct w:val="0"/>
        <w:autoSpaceDE/>
        <w:autoSpaceDN/>
        <w:bidi w:val="0"/>
        <w:adjustRightInd/>
        <w:snapToGrid/>
        <w:spacing w:line="300" w:lineRule="auto"/>
        <w:ind w:firstLine="480" w:firstLineChars="200"/>
        <w:textAlignment w:val="auto"/>
        <w:rPr>
          <w:rFonts w:ascii="Times New Roman" w:hAnsi="Times New Roman" w:cs="Times New Roman"/>
          <w:sz w:val="24"/>
          <w:szCs w:val="24"/>
        </w:rPr>
      </w:pPr>
    </w:p>
    <w:p>
      <w:pPr>
        <w:keepNext w:val="0"/>
        <w:keepLines w:val="0"/>
        <w:pageBreakBefore w:val="0"/>
        <w:widowControl w:val="0"/>
        <w:kinsoku/>
        <w:wordWrap/>
        <w:overflowPunct/>
        <w:topLinePunct w:val="0"/>
        <w:autoSpaceDE/>
        <w:autoSpaceDN/>
        <w:bidi w:val="0"/>
        <w:adjustRightInd/>
        <w:snapToGrid/>
        <w:spacing w:line="300" w:lineRule="auto"/>
        <w:ind w:firstLine="420" w:firstLineChars="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1.数据来源</w:t>
      </w:r>
    </w:p>
    <w:p>
      <w:pPr>
        <w:keepNext w:val="0"/>
        <w:keepLines w:val="0"/>
        <w:pageBreakBefore w:val="0"/>
        <w:widowControl w:val="0"/>
        <w:kinsoku/>
        <w:wordWrap/>
        <w:overflowPunct/>
        <w:topLinePunct w:val="0"/>
        <w:autoSpaceDE/>
        <w:autoSpaceDN/>
        <w:bidi w:val="0"/>
        <w:adjustRightInd/>
        <w:snapToGrid/>
        <w:spacing w:line="300" w:lineRule="auto"/>
        <w:ind w:firstLine="420" w:firstLineChars="0"/>
        <w:textAlignment w:val="auto"/>
        <w:rPr>
          <w:rFonts w:hint="eastAsia" w:ascii="Times New Roman" w:hAnsi="Times New Roman" w:cs="Times New Roman"/>
          <w:color w:val="auto"/>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asciiTheme="minorEastAsia" w:hAnsi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根据Fashion Mnist论文给出的网址</w:t>
      </w:r>
      <w:r>
        <w:rPr>
          <w:rFonts w:hint="eastAsia" w:asciiTheme="minorEastAsia" w:hAnsiTheme="minorEastAsia" w:cstheme="minorEastAsia"/>
          <w:color w:val="auto"/>
          <w:sz w:val="24"/>
          <w:szCs w:val="24"/>
          <w:lang w:val="en-US" w:eastAsia="zh-CN"/>
        </w:rPr>
        <w:t>下载数据集：</w:t>
      </w: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heme="minorEastAsia" w:hAnsiTheme="minorEastAsia" w:eastAsia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fldChar w:fldCharType="begin"/>
      </w:r>
      <w:r>
        <w:rPr>
          <w:rFonts w:hint="eastAsia" w:asciiTheme="minorEastAsia" w:hAnsiTheme="minorEastAsia" w:eastAsiaTheme="minorEastAsia" w:cstheme="minorEastAsia"/>
          <w:color w:val="auto"/>
          <w:sz w:val="24"/>
          <w:szCs w:val="24"/>
          <w:lang w:val="en-US" w:eastAsia="zh-CN"/>
        </w:rPr>
        <w:instrText xml:space="preserve"> HYPERLINK "https://github.com/zalandoresearch/fashion-mnist" </w:instrText>
      </w:r>
      <w:r>
        <w:rPr>
          <w:rFonts w:hint="eastAsia" w:asciiTheme="minorEastAsia" w:hAnsiTheme="minorEastAsia" w:eastAsiaTheme="minorEastAsia" w:cstheme="minorEastAsia"/>
          <w:color w:val="auto"/>
          <w:sz w:val="24"/>
          <w:szCs w:val="24"/>
          <w:lang w:val="en-US" w:eastAsia="zh-CN"/>
        </w:rPr>
        <w:fldChar w:fldCharType="separate"/>
      </w:r>
      <w:r>
        <w:rPr>
          <w:rStyle w:val="7"/>
          <w:rFonts w:hint="eastAsia" w:asciiTheme="minorEastAsia" w:hAnsiTheme="minorEastAsia" w:eastAsiaTheme="minorEastAsia" w:cstheme="minorEastAsia"/>
          <w:sz w:val="24"/>
          <w:szCs w:val="24"/>
          <w:lang w:val="en-US" w:eastAsia="zh-CN"/>
        </w:rPr>
        <w:t>https://github.com/zalandoresearch/fashion-mnist</w:t>
      </w:r>
      <w:r>
        <w:rPr>
          <w:rFonts w:hint="eastAsia" w:asciiTheme="minorEastAsia" w:hAnsiTheme="minorEastAsia" w:eastAsiaTheme="minorEastAsia" w:cstheme="minorEastAsia"/>
          <w:color w:val="auto"/>
          <w:sz w:val="24"/>
          <w:szCs w:val="24"/>
          <w:lang w:val="en-US" w:eastAsia="zh-CN"/>
        </w:rPr>
        <w:fldChar w:fldCharType="end"/>
      </w: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heme="minorEastAsia" w:hAnsiTheme="minorEastAsia" w:eastAsiaTheme="minorEastAsia" w:cstheme="minorEastAsia"/>
          <w:color w:val="auto"/>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textAlignment w:val="auto"/>
        <w:rPr>
          <w:rFonts w:hint="eastAsia" w:asciiTheme="minorEastAsia" w:hAnsiTheme="minorEastAsia" w:eastAsiaTheme="minorEastAsia" w:cstheme="minorEastAsia"/>
          <w:color w:val="auto"/>
          <w:sz w:val="24"/>
          <w:szCs w:val="24"/>
          <w:lang w:val="en-US" w:eastAsia="zh-CN"/>
        </w:rPr>
      </w:pPr>
      <w:r>
        <w:drawing>
          <wp:inline distT="0" distB="0" distL="114300" distR="114300">
            <wp:extent cx="5748655" cy="2341245"/>
            <wp:effectExtent l="0" t="0" r="4445" b="1905"/>
            <wp:docPr id="3"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2"/>
                    <pic:cNvPicPr>
                      <a:picLocks noChangeAspect="1"/>
                    </pic:cNvPicPr>
                  </pic:nvPicPr>
                  <pic:blipFill>
                    <a:blip r:embed="rId6"/>
                    <a:stretch>
                      <a:fillRect/>
                    </a:stretch>
                  </pic:blipFill>
                  <pic:spPr>
                    <a:xfrm>
                      <a:off x="0" y="0"/>
                      <a:ext cx="5748655" cy="2341245"/>
                    </a:xfrm>
                    <a:prstGeom prst="rect">
                      <a:avLst/>
                    </a:prstGeom>
                    <a:noFill/>
                    <a:ln w="9525">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asciiTheme="minorEastAsia" w:hAnsiTheme="minorEastAsia" w:eastAsiaTheme="minorEastAsia" w:cstheme="minorEastAsia"/>
          <w:color w:val="auto"/>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firstLine="420" w:firstLineChars="0"/>
        <w:textAlignment w:val="auto"/>
        <w:rPr>
          <w:rFonts w:hint="eastAsia" w:asciiTheme="minorEastAsia" w:hAnsiTheme="minorEastAsia" w:cstheme="minorEastAsia"/>
          <w:color w:val="auto"/>
          <w:sz w:val="24"/>
          <w:szCs w:val="24"/>
          <w:lang w:val="en-US" w:eastAsia="zh-CN"/>
        </w:rPr>
      </w:pPr>
      <w:r>
        <w:rPr>
          <w:rFonts w:hint="eastAsia" w:asciiTheme="minorEastAsia" w:hAnsiTheme="minorEastAsia" w:cstheme="minorEastAsia"/>
          <w:color w:val="auto"/>
          <w:sz w:val="24"/>
          <w:szCs w:val="24"/>
          <w:lang w:val="en-US" w:eastAsia="zh-CN"/>
        </w:rPr>
        <w:t>2.数据背景</w:t>
      </w:r>
    </w:p>
    <w:p>
      <w:pPr>
        <w:keepNext w:val="0"/>
        <w:keepLines w:val="0"/>
        <w:pageBreakBefore w:val="0"/>
        <w:widowControl w:val="0"/>
        <w:kinsoku/>
        <w:wordWrap/>
        <w:overflowPunct/>
        <w:topLinePunct w:val="0"/>
        <w:autoSpaceDE/>
        <w:autoSpaceDN/>
        <w:bidi w:val="0"/>
        <w:adjustRightInd/>
        <w:snapToGrid/>
        <w:spacing w:line="300" w:lineRule="auto"/>
        <w:ind w:firstLine="420" w:firstLineChars="0"/>
        <w:textAlignment w:val="auto"/>
        <w:rPr>
          <w:rFonts w:hint="eastAsia" w:asciiTheme="minorEastAsia" w:hAnsiTheme="minorEastAsia" w:cstheme="minorEastAsia"/>
          <w:color w:val="auto"/>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heme="minorEastAsia" w:hAnsiTheme="minorEastAsia" w:eastAsiaTheme="minorEastAsia" w:cstheme="minorEastAsia"/>
          <w:i w:val="0"/>
          <w:caps w:val="0"/>
          <w:color w:val="3B3B3B"/>
          <w:spacing w:val="0"/>
          <w:sz w:val="24"/>
          <w:szCs w:val="24"/>
          <w:shd w:val="clear" w:fill="FFFFFF"/>
        </w:rPr>
      </w:pPr>
      <w:r>
        <w:rPr>
          <w:rFonts w:hint="eastAsia" w:asciiTheme="minorEastAsia" w:hAnsiTheme="minorEastAsia" w:eastAsiaTheme="minorEastAsia" w:cstheme="minorEastAsia"/>
          <w:i w:val="0"/>
          <w:caps w:val="0"/>
          <w:color w:val="3B3B3B"/>
          <w:spacing w:val="0"/>
          <w:sz w:val="24"/>
          <w:szCs w:val="24"/>
          <w:shd w:val="clear" w:fill="FFFFFF"/>
        </w:rPr>
        <w:t>FashionMNIST 是一个替代 MNIST 手写数字集的图像数据集。 它是由 Zalando（一家德国的时尚科技公司）旗下的研究部门提供。其涵盖了来自 10 种类别的共 7 万个不同商品的正面图片。FashionMNIST 的大小、格式和训练集 / 测试集划分与原始的 MNIST 完全一致。60000/10000 的训练测试数据划分，28x28 的灰度图片。</w:t>
      </w: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heme="minorEastAsia" w:hAnsiTheme="minorEastAsia" w:eastAsiaTheme="minorEastAsia" w:cstheme="minorEastAsia"/>
          <w:i w:val="0"/>
          <w:caps w:val="0"/>
          <w:color w:val="3B3B3B"/>
          <w:spacing w:val="0"/>
          <w:sz w:val="24"/>
          <w:szCs w:val="24"/>
          <w:shd w:val="clear" w:fill="FFFFFF"/>
        </w:rPr>
      </w:pPr>
      <w:r>
        <w:rPr>
          <w:rFonts w:hint="eastAsia" w:asciiTheme="minorEastAsia" w:hAnsiTheme="minorEastAsia" w:eastAsiaTheme="minorEastAsia" w:cstheme="minorEastAsia"/>
          <w:i w:val="0"/>
          <w:caps w:val="0"/>
          <w:color w:val="3B3B3B"/>
          <w:spacing w:val="0"/>
          <w:sz w:val="24"/>
          <w:szCs w:val="24"/>
          <w:shd w:val="clear" w:fill="FFFFFF"/>
        </w:rPr>
        <w:t>经典的MNIST数据集包含了大量的手写数字。十几年来，来自机器学习、机器视觉、人工智能、深度学习领域的研究员们把这个数据集作为衡量算法的基准之一。</w:t>
      </w:r>
      <w:r>
        <w:rPr>
          <w:rFonts w:hint="eastAsia" w:asciiTheme="minorEastAsia" w:hAnsiTheme="minorEastAsia" w:cstheme="minorEastAsia"/>
          <w:i w:val="0"/>
          <w:caps w:val="0"/>
          <w:color w:val="3B3B3B"/>
          <w:spacing w:val="0"/>
          <w:sz w:val="24"/>
          <w:szCs w:val="24"/>
          <w:shd w:val="clear" w:fill="FFFFFF"/>
          <w:lang w:val="en-US" w:eastAsia="zh-CN"/>
        </w:rPr>
        <w:t>我们会</w:t>
      </w:r>
      <w:r>
        <w:rPr>
          <w:rFonts w:hint="eastAsia" w:asciiTheme="minorEastAsia" w:hAnsiTheme="minorEastAsia" w:eastAsiaTheme="minorEastAsia" w:cstheme="minorEastAsia"/>
          <w:i w:val="0"/>
          <w:caps w:val="0"/>
          <w:color w:val="3B3B3B"/>
          <w:spacing w:val="0"/>
          <w:sz w:val="24"/>
          <w:szCs w:val="24"/>
          <w:shd w:val="clear" w:fill="FFFFFF"/>
        </w:rPr>
        <w:t>在很多的会议，期刊的论文中发现这个数据集的身影。实际上，MNIST数据集已经成为算法作者的必测的数据集之一。有人曾调侃道："如果一个算法在MNIST不work, 那么它就根本没法用；而如果它在MNIST上work, 它在其他数据上也可能不work！"</w:t>
      </w: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heme="minorEastAsia" w:hAnsiTheme="minorEastAsia" w:eastAsiaTheme="minorEastAsia" w:cstheme="minorEastAsia"/>
          <w:i w:val="0"/>
          <w:caps w:val="0"/>
          <w:color w:val="3B3B3B"/>
          <w:spacing w:val="0"/>
          <w:sz w:val="24"/>
          <w:szCs w:val="24"/>
          <w:shd w:val="clear" w:fill="FFFFFF"/>
          <w:lang w:val="en-US" w:eastAsia="zh-CN"/>
        </w:rPr>
      </w:pPr>
      <w:r>
        <w:rPr>
          <w:rFonts w:hint="eastAsia" w:asciiTheme="minorEastAsia" w:hAnsiTheme="minorEastAsia" w:eastAsiaTheme="minorEastAsia" w:cstheme="minorEastAsia"/>
          <w:i w:val="0"/>
          <w:caps w:val="0"/>
          <w:color w:val="3B3B3B"/>
          <w:spacing w:val="0"/>
          <w:sz w:val="24"/>
          <w:szCs w:val="24"/>
          <w:shd w:val="clear" w:fill="FFFFFF"/>
        </w:rPr>
        <w:t>制作这个数据集的目的就是取代MNIST，作为机器学习算法良好的“检测器”，用以评估各种机器学习算法。为什么不用MNIST了呢？ 因为MNIST就现在的机器学习算法来说，是比较好分的，很多机器学习算法轻轻松松可以达到99%，因此无法区分出各类机器学习算法的优劣。</w:t>
      </w: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heme="minorEastAsia" w:hAnsiTheme="minorEastAsia" w:eastAsiaTheme="minorEastAsia" w:cstheme="minorEastAsia"/>
          <w:i w:val="0"/>
          <w:caps w:val="0"/>
          <w:color w:val="3B3B3B"/>
          <w:spacing w:val="0"/>
          <w:sz w:val="24"/>
          <w:szCs w:val="24"/>
          <w:shd w:val="clear" w:fill="FFFFFF"/>
        </w:rPr>
      </w:pPr>
      <w:r>
        <w:rPr>
          <w:rFonts w:hint="eastAsia" w:asciiTheme="minorEastAsia" w:hAnsiTheme="minorEastAsia" w:eastAsiaTheme="minorEastAsia" w:cstheme="minorEastAsia"/>
          <w:i w:val="0"/>
          <w:caps w:val="0"/>
          <w:color w:val="3B3B3B"/>
          <w:spacing w:val="0"/>
          <w:sz w:val="24"/>
          <w:szCs w:val="24"/>
          <w:shd w:val="clear" w:fill="FFFFFF"/>
        </w:rPr>
        <w:t>为了和MNIST兼容，Fashion-MNIST 与MNIST的格式，类别，数据量，train和test的划分，完全一致。</w:t>
      </w: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heme="minorEastAsia" w:hAnsiTheme="minorEastAsia" w:eastAsiaTheme="minorEastAsia" w:cstheme="minorEastAsia"/>
          <w:i w:val="0"/>
          <w:caps w:val="0"/>
          <w:color w:val="3B3B3B"/>
          <w:spacing w:val="0"/>
          <w:sz w:val="24"/>
          <w:szCs w:val="24"/>
          <w:shd w:val="clear" w:fill="FFFFFF"/>
        </w:rPr>
      </w:pPr>
    </w:p>
    <w:p>
      <w:pPr>
        <w:keepNext w:val="0"/>
        <w:keepLines w:val="0"/>
        <w:pageBreakBefore w:val="0"/>
        <w:widowControl w:val="0"/>
        <w:kinsoku/>
        <w:wordWrap/>
        <w:overflowPunct/>
        <w:topLinePunct w:val="0"/>
        <w:autoSpaceDE/>
        <w:autoSpaceDN/>
        <w:bidi w:val="0"/>
        <w:adjustRightInd/>
        <w:snapToGrid/>
        <w:spacing w:line="300" w:lineRule="auto"/>
        <w:ind w:firstLine="420" w:firstLineChars="0"/>
        <w:textAlignment w:val="auto"/>
        <w:rPr>
          <w:rFonts w:hint="eastAsia" w:ascii="Times New Roman" w:hAnsi="Times New Roman" w:cs="Times New Roman"/>
          <w:color w:val="auto"/>
          <w:sz w:val="24"/>
          <w:szCs w:val="24"/>
        </w:rPr>
      </w:pPr>
      <w:r>
        <w:rPr>
          <w:rFonts w:hint="eastAsia" w:ascii="Times New Roman" w:hAnsi="Times New Roman" w:cs="Times New Roman"/>
          <w:color w:val="auto"/>
          <w:sz w:val="24"/>
          <w:szCs w:val="24"/>
          <w:lang w:val="en-US" w:eastAsia="zh-CN"/>
        </w:rPr>
        <w:t>3.</w:t>
      </w:r>
      <w:r>
        <w:rPr>
          <w:rFonts w:hint="eastAsia" w:ascii="Times New Roman" w:hAnsi="Times New Roman" w:cs="Times New Roman"/>
          <w:color w:val="auto"/>
          <w:sz w:val="24"/>
          <w:szCs w:val="24"/>
        </w:rPr>
        <w:t>数据的样本和特征</w:t>
      </w:r>
    </w:p>
    <w:p>
      <w:pPr>
        <w:keepNext w:val="0"/>
        <w:keepLines w:val="0"/>
        <w:pageBreakBefore w:val="0"/>
        <w:widowControl w:val="0"/>
        <w:kinsoku/>
        <w:wordWrap/>
        <w:overflowPunct/>
        <w:topLinePunct w:val="0"/>
        <w:autoSpaceDE/>
        <w:autoSpaceDN/>
        <w:bidi w:val="0"/>
        <w:adjustRightInd/>
        <w:snapToGrid/>
        <w:spacing w:line="300" w:lineRule="auto"/>
        <w:ind w:firstLine="420" w:firstLineChars="0"/>
        <w:textAlignment w:val="auto"/>
        <w:rPr>
          <w:rFonts w:hint="eastAsia" w:ascii="Times New Roman" w:hAnsi="Times New Roman" w:cs="Times New Roman"/>
          <w:color w:val="auto"/>
          <w:sz w:val="24"/>
          <w:szCs w:val="24"/>
        </w:rPr>
      </w:pP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asciiTheme="minorEastAsia" w:hAnsiTheme="minorEastAsia" w:eastAsiaTheme="minorEastAsia" w:cstheme="minorEastAsia"/>
          <w:i w:val="0"/>
          <w:caps w:val="0"/>
          <w:color w:val="333333"/>
          <w:spacing w:val="0"/>
          <w:sz w:val="24"/>
          <w:szCs w:val="24"/>
        </w:rPr>
      </w:pPr>
      <w:r>
        <w:rPr>
          <w:rFonts w:hint="eastAsia" w:asciiTheme="minorEastAsia" w:hAnsiTheme="minorEastAsia" w:eastAsiaTheme="minorEastAsia" w:cstheme="minorEastAsia"/>
          <w:i w:val="0"/>
          <w:caps w:val="0"/>
          <w:color w:val="333333"/>
          <w:spacing w:val="0"/>
          <w:sz w:val="24"/>
          <w:szCs w:val="24"/>
        </w:rPr>
        <w:t>其中训练集包含60000个样例，测试集包含10000个样例，分为10类，其中的样本都来自日常穿着的衣裤鞋包，每个都是28×28的灰度图像，其中总共有10类标签，每张图像都有各自的标签。</w:t>
      </w:r>
    </w:p>
    <w:p>
      <w:pPr>
        <w:keepNext w:val="0"/>
        <w:keepLines w:val="0"/>
        <w:pageBreakBefore w:val="0"/>
        <w:widowControl w:val="0"/>
        <w:kinsoku/>
        <w:wordWrap/>
        <w:overflowPunct/>
        <w:topLinePunct w:val="0"/>
        <w:autoSpaceDE/>
        <w:autoSpaceDN/>
        <w:bidi w:val="0"/>
        <w:adjustRightInd/>
        <w:snapToGrid/>
        <w:spacing w:line="300" w:lineRule="auto"/>
        <w:ind w:firstLine="420" w:firstLineChars="0"/>
        <w:textAlignment w:val="auto"/>
        <w:rPr>
          <w:rFonts w:hint="eastAsia" w:asciiTheme="minorEastAsia" w:hAnsiTheme="minorEastAsia" w:cstheme="minorEastAsia"/>
          <w:color w:val="auto"/>
          <w:sz w:val="24"/>
          <w:szCs w:val="24"/>
          <w:lang w:val="en-US" w:eastAsia="zh-CN"/>
        </w:rPr>
      </w:pPr>
      <w:r>
        <w:drawing>
          <wp:inline distT="0" distB="0" distL="114300" distR="114300">
            <wp:extent cx="4991100" cy="3971925"/>
            <wp:effectExtent l="0" t="0" r="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7"/>
                    <a:stretch>
                      <a:fillRect/>
                    </a:stretch>
                  </pic:blipFill>
                  <pic:spPr>
                    <a:xfrm>
                      <a:off x="0" y="0"/>
                      <a:ext cx="4991100" cy="3971925"/>
                    </a:xfrm>
                    <a:prstGeom prst="rect">
                      <a:avLst/>
                    </a:prstGeom>
                    <a:noFill/>
                    <a:ln w="9525">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line="300" w:lineRule="auto"/>
        <w:ind w:firstLine="480" w:firstLineChars="20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 xml:space="preserve">  </w:t>
      </w:r>
    </w:p>
    <w:p>
      <w:pPr>
        <w:keepNext w:val="0"/>
        <w:keepLines w:val="0"/>
        <w:pageBreakBefore w:val="0"/>
        <w:widowControl w:val="0"/>
        <w:numPr>
          <w:ilvl w:val="0"/>
          <w:numId w:val="1"/>
        </w:numPr>
        <w:kinsoku/>
        <w:wordWrap/>
        <w:overflowPunct/>
        <w:topLinePunct w:val="0"/>
        <w:autoSpaceDE/>
        <w:autoSpaceDN/>
        <w:bidi w:val="0"/>
        <w:adjustRightInd/>
        <w:snapToGrid/>
        <w:spacing w:line="300" w:lineRule="auto"/>
        <w:textAlignment w:val="auto"/>
        <w:rPr>
          <w:rFonts w:hint="eastAsia" w:ascii="Times New Roman" w:hAnsi="Times New Roman" w:cs="Times New Roman"/>
          <w:b/>
          <w:sz w:val="28"/>
          <w:szCs w:val="28"/>
          <w:lang w:val="en-US" w:eastAsia="zh-CN"/>
        </w:rPr>
      </w:pPr>
      <w:r>
        <w:rPr>
          <w:rFonts w:hint="eastAsia" w:ascii="Times New Roman" w:hAnsi="Times New Roman" w:cs="Times New Roman"/>
          <w:b/>
          <w:sz w:val="28"/>
          <w:szCs w:val="28"/>
          <w:lang w:val="en-US" w:eastAsia="zh-CN"/>
        </w:rPr>
        <w:t>特征提取方法</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jc w:val="both"/>
        <w:textAlignment w:val="auto"/>
        <w:rPr>
          <w:rFonts w:hint="eastAsia" w:ascii="Times New Roman" w:hAnsi="Times New Roman" w:cs="Times New Roman"/>
          <w:b/>
          <w:color w:val="FF0000"/>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firstLine="480" w:firstLineChars="200"/>
        <w:textAlignment w:val="auto"/>
        <w:rPr>
          <w:rFonts w:hint="eastAsia" w:ascii="Times New Roman" w:hAnsi="Times New Roman" w:cs="Times New Roman" w:eastAsiaTheme="minorEastAsia"/>
          <w:b w:val="0"/>
          <w:bCs w:val="0"/>
          <w:color w:val="auto"/>
          <w:sz w:val="24"/>
          <w:szCs w:val="24"/>
          <w:lang w:val="en-US" w:eastAsia="zh-CN"/>
        </w:rPr>
      </w:pPr>
      <w:r>
        <w:rPr>
          <w:rFonts w:hint="eastAsia" w:ascii="Times New Roman" w:hAnsi="Times New Roman" w:cs="Times New Roman"/>
          <w:b w:val="0"/>
          <w:bCs w:val="0"/>
          <w:color w:val="auto"/>
          <w:sz w:val="24"/>
          <w:szCs w:val="24"/>
          <w:lang w:val="en-US" w:eastAsia="zh-CN"/>
        </w:rPr>
        <w:t>该数据集可以直接进行读取训练，无需特征提取。</w:t>
      </w:r>
    </w:p>
    <w:p>
      <w:pPr>
        <w:keepNext w:val="0"/>
        <w:keepLines w:val="0"/>
        <w:pageBreakBefore w:val="0"/>
        <w:widowControl w:val="0"/>
        <w:kinsoku/>
        <w:wordWrap/>
        <w:overflowPunct/>
        <w:topLinePunct w:val="0"/>
        <w:autoSpaceDE/>
        <w:autoSpaceDN/>
        <w:bidi w:val="0"/>
        <w:adjustRightInd/>
        <w:snapToGrid/>
        <w:spacing w:line="300" w:lineRule="auto"/>
        <w:ind w:firstLine="480" w:firstLineChars="200"/>
        <w:textAlignment w:val="auto"/>
        <w:rPr>
          <w:rFonts w:hint="eastAsia" w:ascii="Times New Roman" w:hAnsi="Times New Roman" w:cs="Times New Roman"/>
          <w:color w:val="C00000"/>
          <w:sz w:val="24"/>
          <w:szCs w:val="24"/>
        </w:rPr>
      </w:pPr>
    </w:p>
    <w:p>
      <w:pPr>
        <w:keepNext w:val="0"/>
        <w:keepLines w:val="0"/>
        <w:pageBreakBefore w:val="0"/>
        <w:widowControl w:val="0"/>
        <w:kinsoku/>
        <w:wordWrap/>
        <w:overflowPunct/>
        <w:topLinePunct w:val="0"/>
        <w:autoSpaceDE/>
        <w:autoSpaceDN/>
        <w:bidi w:val="0"/>
        <w:adjustRightInd/>
        <w:snapToGrid/>
        <w:spacing w:line="300" w:lineRule="auto"/>
        <w:textAlignment w:val="auto"/>
        <w:rPr>
          <w:rFonts w:hint="eastAsia" w:asciiTheme="minorEastAsia" w:hAnsiTheme="minorEastAsia" w:cstheme="minorEastAsia"/>
          <w:sz w:val="24"/>
          <w:szCs w:val="24"/>
          <w:lang w:val="en-US" w:eastAsia="zh-CN"/>
        </w:rPr>
      </w:pPr>
      <w:r>
        <w:rPr>
          <w:rFonts w:hint="eastAsia" w:ascii="Times New Roman" w:hAnsi="Times New Roman" w:cs="Times New Roman"/>
          <w:b/>
          <w:sz w:val="28"/>
          <w:szCs w:val="28"/>
        </w:rPr>
        <w:t>三、</w:t>
      </w:r>
      <w:r>
        <w:rPr>
          <w:rFonts w:hint="eastAsia" w:ascii="Times New Roman" w:hAnsi="Times New Roman" w:cs="Times New Roman"/>
          <w:b/>
          <w:sz w:val="28"/>
          <w:szCs w:val="28"/>
          <w:lang w:val="en-US" w:eastAsia="zh-CN"/>
        </w:rPr>
        <w:t>被测试的机器</w:t>
      </w:r>
      <w:r>
        <w:rPr>
          <w:rFonts w:hint="eastAsia" w:ascii="Times New Roman" w:hAnsi="Times New Roman" w:cs="Times New Roman"/>
          <w:b/>
          <w:sz w:val="28"/>
          <w:szCs w:val="28"/>
        </w:rPr>
        <w:t>方法介绍</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textAlignment w:val="auto"/>
        <w:rPr>
          <w:rFonts w:hint="eastAsia" w:asciiTheme="minorEastAsia" w:hAnsiTheme="minorEastAsia" w:cstheme="minorEastAsia"/>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firstLine="480" w:firstLineChars="20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1.随机森林</w:t>
      </w:r>
    </w:p>
    <w:p>
      <w:pPr>
        <w:keepNext w:val="0"/>
        <w:keepLines w:val="0"/>
        <w:pageBreakBefore w:val="0"/>
        <w:widowControl w:val="0"/>
        <w:kinsoku/>
        <w:wordWrap/>
        <w:overflowPunct/>
        <w:topLinePunct w:val="0"/>
        <w:autoSpaceDE/>
        <w:autoSpaceDN/>
        <w:bidi w:val="0"/>
        <w:adjustRightInd/>
        <w:snapToGrid/>
        <w:spacing w:line="300" w:lineRule="auto"/>
        <w:ind w:firstLine="720" w:firstLineChars="300"/>
        <w:textAlignment w:val="auto"/>
        <w:rPr>
          <w:rFonts w:hint="eastAsia" w:ascii="Times New Roman" w:hAnsi="Times New Roman" w:cs="Times New Roman"/>
          <w:color w:val="auto"/>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firstLine="960" w:firstLineChars="40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1）基本原理：</w:t>
      </w:r>
    </w:p>
    <w:p>
      <w:pPr>
        <w:keepNext w:val="0"/>
        <w:keepLines w:val="0"/>
        <w:pageBreakBefore w:val="0"/>
        <w:widowControl w:val="0"/>
        <w:kinsoku/>
        <w:wordWrap/>
        <w:overflowPunct/>
        <w:topLinePunct w:val="0"/>
        <w:autoSpaceDE/>
        <w:autoSpaceDN/>
        <w:bidi w:val="0"/>
        <w:adjustRightInd/>
        <w:snapToGrid/>
        <w:spacing w:line="300" w:lineRule="auto"/>
        <w:ind w:firstLine="720" w:firstLineChars="300"/>
        <w:textAlignment w:val="auto"/>
        <w:rPr>
          <w:rFonts w:hint="eastAsia" w:ascii="Times New Roman" w:hAnsi="Times New Roman" w:cs="Times New Roman"/>
          <w:color w:val="auto"/>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firstLine="960" w:firstLineChars="40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随机森林就是用随机的方式建立一个森林，在森林里有很多决策树组成，并且每一棵决策树之间是没有关联的。当有一个新样本的时候，我们让森林的每一棵决策树分别进行判断，看看这个样本属于哪一类，然后用投票的方式，哪一类被选择的多，作为最终的分类结果。在回归问题中，随机森林输出所有决策树输出的平均值。</w:t>
      </w:r>
    </w:p>
    <w:p>
      <w:pPr>
        <w:keepNext w:val="0"/>
        <w:keepLines w:val="0"/>
        <w:pageBreakBefore w:val="0"/>
        <w:widowControl w:val="0"/>
        <w:kinsoku/>
        <w:wordWrap/>
        <w:overflowPunct/>
        <w:topLinePunct w:val="0"/>
        <w:autoSpaceDE/>
        <w:autoSpaceDN/>
        <w:bidi w:val="0"/>
        <w:adjustRightInd/>
        <w:snapToGrid/>
        <w:spacing w:line="300" w:lineRule="auto"/>
        <w:ind w:firstLine="420" w:firstLineChars="200"/>
        <w:textAlignment w:val="auto"/>
      </w:pPr>
      <w:r>
        <w:drawing>
          <wp:inline distT="0" distB="0" distL="114300" distR="114300">
            <wp:extent cx="5273040" cy="2987040"/>
            <wp:effectExtent l="0" t="0" r="3810" b="3810"/>
            <wp:docPr id="4"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3"/>
                    <pic:cNvPicPr>
                      <a:picLocks noChangeAspect="1"/>
                    </pic:cNvPicPr>
                  </pic:nvPicPr>
                  <pic:blipFill>
                    <a:blip r:embed="rId8"/>
                    <a:stretch>
                      <a:fillRect/>
                    </a:stretch>
                  </pic:blipFill>
                  <pic:spPr>
                    <a:xfrm>
                      <a:off x="0" y="0"/>
                      <a:ext cx="5273040" cy="2987040"/>
                    </a:xfrm>
                    <a:prstGeom prst="rect">
                      <a:avLst/>
                    </a:prstGeom>
                    <a:noFill/>
                    <a:ln w="9525">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line="300" w:lineRule="auto"/>
        <w:ind w:firstLine="960" w:firstLineChars="400"/>
        <w:textAlignment w:val="auto"/>
        <w:rPr>
          <w:rFonts w:hint="eastAsia" w:ascii="Times New Roman" w:hAnsi="Times New Roman" w:cs="Times New Roman"/>
          <w:color w:val="C00000"/>
          <w:sz w:val="24"/>
          <w:szCs w:val="24"/>
          <w:lang w:val="en-US" w:eastAsia="zh-CN"/>
        </w:rPr>
      </w:pPr>
      <w:r>
        <w:rPr>
          <w:rFonts w:hint="eastAsia" w:asciiTheme="minorEastAsia" w:hAnsiTheme="minorEastAsia" w:eastAsiaTheme="minorEastAsia" w:cstheme="minorEastAsia"/>
          <w:sz w:val="24"/>
          <w:szCs w:val="24"/>
          <w:lang w:val="en-US" w:eastAsia="zh-CN"/>
        </w:rPr>
        <w:t>2）</w:t>
      </w:r>
      <w:r>
        <w:rPr>
          <w:rFonts w:hint="eastAsia" w:ascii="Times New Roman" w:hAnsi="Times New Roman" w:cs="Times New Roman"/>
          <w:color w:val="000000" w:themeColor="text1"/>
          <w:sz w:val="24"/>
          <w:szCs w:val="24"/>
          <w:lang w:val="en-US" w:eastAsia="zh-CN"/>
          <w14:textFill>
            <w14:solidFill>
              <w14:schemeClr w14:val="tx1"/>
            </w14:solidFill>
          </w14:textFill>
        </w:rPr>
        <w:t>主要参数设置及其意义：</w:t>
      </w:r>
    </w:p>
    <w:p>
      <w:pPr>
        <w:keepNext w:val="0"/>
        <w:keepLines w:val="0"/>
        <w:pageBreakBefore w:val="0"/>
        <w:widowControl w:val="0"/>
        <w:kinsoku/>
        <w:wordWrap/>
        <w:overflowPunct/>
        <w:topLinePunct w:val="0"/>
        <w:autoSpaceDE/>
        <w:autoSpaceDN/>
        <w:bidi w:val="0"/>
        <w:adjustRightInd/>
        <w:snapToGrid/>
        <w:spacing w:line="300" w:lineRule="auto"/>
        <w:ind w:left="420" w:leftChars="0" w:firstLine="480" w:firstLineChars="200"/>
        <w:textAlignment w:val="auto"/>
        <w:rPr>
          <w:rFonts w:hint="eastAsia" w:asciiTheme="minorEastAsia" w:hAnsiTheme="minorEastAsia" w:eastAsiaTheme="minorEastAsia" w:cstheme="minorEastAsia"/>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left="840" w:leftChars="0" w:firstLine="480" w:firstLineChars="200"/>
        <w:textAlignment w:val="auto"/>
        <w:rPr>
          <w:rStyle w:val="5"/>
          <w:rFonts w:hint="eastAsia" w:asciiTheme="minorEastAsia" w:hAnsiTheme="minorEastAsia" w:eastAsiaTheme="minorEastAsia" w:cstheme="minorEastAsia"/>
          <w:b w:val="0"/>
          <w:bCs/>
          <w:i w:val="0"/>
          <w:caps w:val="0"/>
          <w:color w:val="1D1F22"/>
          <w:spacing w:val="0"/>
          <w:sz w:val="24"/>
          <w:szCs w:val="24"/>
          <w:shd w:val="clear" w:fill="FFFFFF"/>
        </w:rPr>
      </w:pPr>
      <w:r>
        <w:rPr>
          <w:rStyle w:val="5"/>
          <w:rFonts w:hint="eastAsia" w:asciiTheme="minorEastAsia" w:hAnsiTheme="minorEastAsia" w:eastAsiaTheme="minorEastAsia" w:cstheme="minorEastAsia"/>
          <w:b w:val="0"/>
          <w:bCs/>
          <w:i w:val="0"/>
          <w:caps w:val="0"/>
          <w:color w:val="1D1F22"/>
          <w:spacing w:val="0"/>
          <w:sz w:val="24"/>
          <w:szCs w:val="24"/>
          <w:shd w:val="clear" w:fill="FFFFFF"/>
        </w:rPr>
        <w:t>n_estimators：森林（决策）树的数目。n_estimators太小，容易过拟合，n_estimators太大，又容易欠拟合，一般选择一个适中的数值。(默认值为10)。</w:t>
      </w:r>
    </w:p>
    <w:p>
      <w:pPr>
        <w:keepNext w:val="0"/>
        <w:keepLines w:val="0"/>
        <w:pageBreakBefore w:val="0"/>
        <w:widowControl w:val="0"/>
        <w:kinsoku/>
        <w:wordWrap/>
        <w:overflowPunct/>
        <w:topLinePunct w:val="0"/>
        <w:autoSpaceDE/>
        <w:autoSpaceDN/>
        <w:bidi w:val="0"/>
        <w:adjustRightInd/>
        <w:snapToGrid/>
        <w:spacing w:line="300" w:lineRule="auto"/>
        <w:ind w:left="840" w:leftChars="0" w:firstLine="480" w:firstLineChars="200"/>
        <w:textAlignment w:val="auto"/>
        <w:rPr>
          <w:rStyle w:val="5"/>
          <w:rFonts w:hint="eastAsia" w:asciiTheme="minorEastAsia" w:hAnsiTheme="minorEastAsia" w:eastAsiaTheme="minorEastAsia" w:cstheme="minorEastAsia"/>
          <w:b w:val="0"/>
          <w:bCs/>
          <w:i w:val="0"/>
          <w:caps w:val="0"/>
          <w:color w:val="1D1F22"/>
          <w:spacing w:val="0"/>
          <w:sz w:val="24"/>
          <w:szCs w:val="24"/>
          <w:shd w:val="clear" w:fill="FFFFFF"/>
        </w:rPr>
      </w:pPr>
    </w:p>
    <w:p>
      <w:pPr>
        <w:keepNext w:val="0"/>
        <w:keepLines w:val="0"/>
        <w:pageBreakBefore w:val="0"/>
        <w:widowControl w:val="0"/>
        <w:kinsoku/>
        <w:wordWrap/>
        <w:overflowPunct/>
        <w:topLinePunct w:val="0"/>
        <w:autoSpaceDE/>
        <w:autoSpaceDN/>
        <w:bidi w:val="0"/>
        <w:adjustRightInd/>
        <w:snapToGrid/>
        <w:spacing w:line="300" w:lineRule="auto"/>
        <w:ind w:left="840" w:leftChars="0" w:firstLine="480" w:firstLineChars="200"/>
        <w:textAlignment w:val="auto"/>
        <w:rPr>
          <w:rStyle w:val="5"/>
          <w:rFonts w:hint="eastAsia" w:asciiTheme="minorEastAsia" w:hAnsiTheme="minorEastAsia" w:eastAsiaTheme="minorEastAsia" w:cstheme="minorEastAsia"/>
          <w:b w:val="0"/>
          <w:bCs/>
          <w:i w:val="0"/>
          <w:caps w:val="0"/>
          <w:color w:val="1D1F22"/>
          <w:spacing w:val="0"/>
          <w:sz w:val="24"/>
          <w:szCs w:val="24"/>
          <w:shd w:val="clear" w:fill="FFFFFF"/>
        </w:rPr>
      </w:pPr>
      <w:r>
        <w:rPr>
          <w:rStyle w:val="5"/>
          <w:rFonts w:hint="eastAsia" w:asciiTheme="minorEastAsia" w:hAnsiTheme="minorEastAsia" w:eastAsiaTheme="minorEastAsia" w:cstheme="minorEastAsia"/>
          <w:b w:val="0"/>
          <w:bCs/>
          <w:i w:val="0"/>
          <w:caps w:val="0"/>
          <w:color w:val="1D1F22"/>
          <w:spacing w:val="0"/>
          <w:sz w:val="24"/>
          <w:szCs w:val="24"/>
          <w:shd w:val="clear" w:fill="FFFFFF"/>
        </w:rPr>
        <w:t>max_depth：树的最大深度</w:t>
      </w:r>
      <w:r>
        <w:rPr>
          <w:rStyle w:val="5"/>
          <w:rFonts w:hint="eastAsia" w:asciiTheme="minorEastAsia" w:hAnsiTheme="minorEastAsia" w:cstheme="minorEastAsia"/>
          <w:b w:val="0"/>
          <w:bCs/>
          <w:i w:val="0"/>
          <w:caps w:val="0"/>
          <w:color w:val="1D1F22"/>
          <w:spacing w:val="0"/>
          <w:sz w:val="24"/>
          <w:szCs w:val="24"/>
          <w:shd w:val="clear" w:fill="FFFFFF"/>
          <w:lang w:eastAsia="zh-CN"/>
        </w:rPr>
        <w:t>。数据少或者特征少的时候可以不管这个值。如果模型样本量多，特征也多的情况下，推荐限制这个最大深度，具体的取值取决于数据的分布。常用的可以取值10-100之间。</w:t>
      </w:r>
      <w:r>
        <w:rPr>
          <w:rFonts w:hint="default" w:ascii="Arial" w:hAnsi="Arial" w:eastAsia="Arial" w:cs="Arial"/>
          <w:i w:val="0"/>
          <w:caps w:val="0"/>
          <w:color w:val="4F4F4F"/>
          <w:spacing w:val="0"/>
          <w:sz w:val="24"/>
          <w:szCs w:val="24"/>
          <w:shd w:val="clear" w:fill="FFFFFF"/>
        </w:rPr>
        <w:t> </w:t>
      </w:r>
      <w:r>
        <w:rPr>
          <w:rStyle w:val="5"/>
          <w:rFonts w:hint="eastAsia" w:asciiTheme="minorEastAsia" w:hAnsiTheme="minorEastAsia" w:eastAsiaTheme="minorEastAsia" w:cstheme="minorEastAsia"/>
          <w:b w:val="0"/>
          <w:bCs/>
          <w:i w:val="0"/>
          <w:caps w:val="0"/>
          <w:color w:val="1D1F22"/>
          <w:spacing w:val="0"/>
          <w:sz w:val="24"/>
          <w:szCs w:val="24"/>
          <w:shd w:val="clear" w:fill="FFFFFF"/>
        </w:rPr>
        <w:t>（默认值 None）</w:t>
      </w:r>
    </w:p>
    <w:p>
      <w:pPr>
        <w:keepNext w:val="0"/>
        <w:keepLines w:val="0"/>
        <w:pageBreakBefore w:val="0"/>
        <w:widowControl w:val="0"/>
        <w:kinsoku/>
        <w:wordWrap/>
        <w:overflowPunct/>
        <w:topLinePunct w:val="0"/>
        <w:autoSpaceDE/>
        <w:autoSpaceDN/>
        <w:bidi w:val="0"/>
        <w:adjustRightInd/>
        <w:snapToGrid/>
        <w:spacing w:line="300" w:lineRule="auto"/>
        <w:ind w:left="840" w:leftChars="0" w:firstLine="480" w:firstLineChars="200"/>
        <w:textAlignment w:val="auto"/>
        <w:rPr>
          <w:rStyle w:val="5"/>
          <w:rFonts w:hint="eastAsia" w:asciiTheme="minorEastAsia" w:hAnsiTheme="minorEastAsia" w:eastAsiaTheme="minorEastAsia" w:cstheme="minorEastAsia"/>
          <w:b w:val="0"/>
          <w:bCs/>
          <w:i w:val="0"/>
          <w:caps w:val="0"/>
          <w:color w:val="1D1F22"/>
          <w:spacing w:val="0"/>
          <w:sz w:val="24"/>
          <w:szCs w:val="24"/>
          <w:shd w:val="clear" w:fill="FFFFFF"/>
        </w:rPr>
      </w:pPr>
    </w:p>
    <w:p>
      <w:pPr>
        <w:keepNext w:val="0"/>
        <w:keepLines w:val="0"/>
        <w:pageBreakBefore w:val="0"/>
        <w:widowControl w:val="0"/>
        <w:kinsoku/>
        <w:wordWrap/>
        <w:overflowPunct/>
        <w:topLinePunct w:val="0"/>
        <w:autoSpaceDE/>
        <w:autoSpaceDN/>
        <w:bidi w:val="0"/>
        <w:adjustRightInd/>
        <w:snapToGrid/>
        <w:spacing w:line="300" w:lineRule="auto"/>
        <w:ind w:left="840" w:leftChars="0" w:firstLine="480" w:firstLineChars="200"/>
        <w:textAlignment w:val="auto"/>
        <w:rPr>
          <w:rStyle w:val="5"/>
          <w:rFonts w:hint="eastAsia" w:asciiTheme="minorEastAsia" w:hAnsiTheme="minorEastAsia" w:eastAsiaTheme="minorEastAsia" w:cstheme="minorEastAsia"/>
          <w:b w:val="0"/>
          <w:bCs/>
          <w:i w:val="0"/>
          <w:caps w:val="0"/>
          <w:color w:val="1D1F22"/>
          <w:spacing w:val="0"/>
          <w:sz w:val="24"/>
          <w:szCs w:val="24"/>
          <w:shd w:val="clear" w:fill="FFFFFF"/>
        </w:rPr>
      </w:pPr>
      <w:r>
        <w:rPr>
          <w:rStyle w:val="5"/>
          <w:rFonts w:hint="eastAsia" w:asciiTheme="minorEastAsia" w:hAnsiTheme="minorEastAsia" w:eastAsiaTheme="minorEastAsia" w:cstheme="minorEastAsia"/>
          <w:b w:val="0"/>
          <w:bCs/>
          <w:i w:val="0"/>
          <w:caps w:val="0"/>
          <w:color w:val="1D1F22"/>
          <w:spacing w:val="0"/>
          <w:sz w:val="24"/>
          <w:szCs w:val="24"/>
          <w:shd w:val="clear" w:fill="FFFFFF"/>
        </w:rPr>
        <w:t>min_samples_split：分割内部节点所需的最少样本数量</w:t>
      </w:r>
      <w:r>
        <w:rPr>
          <w:rStyle w:val="5"/>
          <w:rFonts w:hint="eastAsia" w:asciiTheme="minorEastAsia" w:hAnsiTheme="minorEastAsia" w:cstheme="minorEastAsia"/>
          <w:b w:val="0"/>
          <w:bCs/>
          <w:i w:val="0"/>
          <w:caps w:val="0"/>
          <w:color w:val="1D1F22"/>
          <w:spacing w:val="0"/>
          <w:sz w:val="24"/>
          <w:szCs w:val="24"/>
          <w:shd w:val="clear" w:fill="FFFFFF"/>
          <w:lang w:eastAsia="zh-CN"/>
        </w:rPr>
        <w:t>。值越大，决策树越简单，越不容易过拟合。</w:t>
      </w:r>
      <w:r>
        <w:rPr>
          <w:rStyle w:val="5"/>
          <w:rFonts w:hint="eastAsia" w:asciiTheme="minorEastAsia" w:hAnsiTheme="minorEastAsia" w:eastAsiaTheme="minorEastAsia" w:cstheme="minorEastAsia"/>
          <w:b w:val="0"/>
          <w:bCs/>
          <w:i w:val="0"/>
          <w:caps w:val="0"/>
          <w:color w:val="1D1F22"/>
          <w:spacing w:val="0"/>
          <w:sz w:val="24"/>
          <w:szCs w:val="24"/>
          <w:shd w:val="clear" w:fill="FFFFFF"/>
        </w:rPr>
        <w:t>（默认值 2）</w:t>
      </w:r>
    </w:p>
    <w:p>
      <w:pPr>
        <w:keepNext w:val="0"/>
        <w:keepLines w:val="0"/>
        <w:pageBreakBefore w:val="0"/>
        <w:widowControl w:val="0"/>
        <w:kinsoku/>
        <w:wordWrap/>
        <w:overflowPunct/>
        <w:topLinePunct w:val="0"/>
        <w:autoSpaceDE/>
        <w:autoSpaceDN/>
        <w:bidi w:val="0"/>
        <w:adjustRightInd/>
        <w:snapToGrid/>
        <w:spacing w:line="300" w:lineRule="auto"/>
        <w:ind w:left="840" w:leftChars="0" w:firstLine="480" w:firstLineChars="200"/>
        <w:textAlignment w:val="auto"/>
        <w:rPr>
          <w:rStyle w:val="5"/>
          <w:rFonts w:hint="eastAsia" w:asciiTheme="minorEastAsia" w:hAnsiTheme="minorEastAsia" w:eastAsiaTheme="minorEastAsia" w:cstheme="minorEastAsia"/>
          <w:b w:val="0"/>
          <w:bCs/>
          <w:i w:val="0"/>
          <w:caps w:val="0"/>
          <w:color w:val="1D1F22"/>
          <w:spacing w:val="0"/>
          <w:sz w:val="24"/>
          <w:szCs w:val="24"/>
          <w:shd w:val="clear" w:fill="FFFFFF"/>
        </w:rPr>
      </w:pPr>
    </w:p>
    <w:p>
      <w:pPr>
        <w:keepNext w:val="0"/>
        <w:keepLines w:val="0"/>
        <w:pageBreakBefore w:val="0"/>
        <w:widowControl w:val="0"/>
        <w:kinsoku/>
        <w:wordWrap/>
        <w:overflowPunct/>
        <w:topLinePunct w:val="0"/>
        <w:autoSpaceDE/>
        <w:autoSpaceDN/>
        <w:bidi w:val="0"/>
        <w:adjustRightInd/>
        <w:snapToGrid/>
        <w:spacing w:line="300" w:lineRule="auto"/>
        <w:ind w:left="840" w:leftChars="0" w:firstLine="480" w:firstLineChars="200"/>
        <w:textAlignment w:val="auto"/>
        <w:rPr>
          <w:rStyle w:val="5"/>
          <w:rFonts w:hint="eastAsia" w:asciiTheme="minorEastAsia" w:hAnsiTheme="minorEastAsia" w:eastAsiaTheme="minorEastAsia" w:cstheme="minorEastAsia"/>
          <w:b w:val="0"/>
          <w:bCs/>
          <w:i w:val="0"/>
          <w:caps w:val="0"/>
          <w:color w:val="1D1F22"/>
          <w:spacing w:val="0"/>
          <w:sz w:val="24"/>
          <w:szCs w:val="24"/>
          <w:shd w:val="clear" w:fill="FFFFFF"/>
        </w:rPr>
      </w:pPr>
      <w:r>
        <w:rPr>
          <w:rStyle w:val="5"/>
          <w:rFonts w:hint="eastAsia" w:asciiTheme="minorEastAsia" w:hAnsiTheme="minorEastAsia" w:eastAsiaTheme="minorEastAsia" w:cstheme="minorEastAsia"/>
          <w:b w:val="0"/>
          <w:bCs/>
          <w:i w:val="0"/>
          <w:caps w:val="0"/>
          <w:color w:val="1D1F22"/>
          <w:spacing w:val="0"/>
          <w:sz w:val="24"/>
          <w:szCs w:val="24"/>
          <w:shd w:val="clear" w:fill="FFFFFF"/>
        </w:rPr>
        <w:t>min_samples_leaf：叶子节点上包含的样本最小值</w:t>
      </w:r>
      <w:r>
        <w:rPr>
          <w:rStyle w:val="5"/>
          <w:rFonts w:hint="eastAsia" w:asciiTheme="minorEastAsia" w:hAnsiTheme="minorEastAsia" w:cstheme="minorEastAsia"/>
          <w:b w:val="0"/>
          <w:bCs/>
          <w:i w:val="0"/>
          <w:caps w:val="0"/>
          <w:color w:val="1D1F22"/>
          <w:spacing w:val="0"/>
          <w:sz w:val="24"/>
          <w:szCs w:val="24"/>
          <w:shd w:val="clear" w:fill="FFFFFF"/>
          <w:lang w:eastAsia="zh-CN"/>
        </w:rPr>
        <w:t>。值越大，叶子节点越容易被被剪枝，决策树越简单，越不容易过拟合。</w:t>
      </w:r>
      <w:r>
        <w:rPr>
          <w:rStyle w:val="5"/>
          <w:rFonts w:hint="eastAsia" w:asciiTheme="minorEastAsia" w:hAnsiTheme="minorEastAsia" w:eastAsiaTheme="minorEastAsia" w:cstheme="minorEastAsia"/>
          <w:b w:val="0"/>
          <w:bCs/>
          <w:i w:val="0"/>
          <w:caps w:val="0"/>
          <w:color w:val="1D1F22"/>
          <w:spacing w:val="0"/>
          <w:sz w:val="24"/>
          <w:szCs w:val="24"/>
          <w:shd w:val="clear" w:fill="FFFFFF"/>
        </w:rPr>
        <w:t>（默认值 1）</w:t>
      </w:r>
    </w:p>
    <w:p>
      <w:pPr>
        <w:keepNext w:val="0"/>
        <w:keepLines w:val="0"/>
        <w:pageBreakBefore w:val="0"/>
        <w:widowControl w:val="0"/>
        <w:kinsoku/>
        <w:wordWrap/>
        <w:overflowPunct/>
        <w:topLinePunct w:val="0"/>
        <w:autoSpaceDE/>
        <w:autoSpaceDN/>
        <w:bidi w:val="0"/>
        <w:adjustRightInd/>
        <w:snapToGrid/>
        <w:spacing w:line="300" w:lineRule="auto"/>
        <w:ind w:left="840" w:leftChars="0" w:firstLine="480" w:firstLineChars="200"/>
        <w:textAlignment w:val="auto"/>
        <w:rPr>
          <w:rStyle w:val="5"/>
          <w:rFonts w:hint="eastAsia" w:asciiTheme="minorEastAsia" w:hAnsiTheme="minorEastAsia" w:eastAsiaTheme="minorEastAsia" w:cstheme="minorEastAsia"/>
          <w:b w:val="0"/>
          <w:bCs/>
          <w:i w:val="0"/>
          <w:caps w:val="0"/>
          <w:color w:val="1D1F22"/>
          <w:spacing w:val="0"/>
          <w:sz w:val="24"/>
          <w:szCs w:val="24"/>
          <w:shd w:val="clear" w:fill="FFFFFF"/>
        </w:rPr>
      </w:pPr>
    </w:p>
    <w:p>
      <w:pPr>
        <w:keepNext w:val="0"/>
        <w:keepLines w:val="0"/>
        <w:pageBreakBefore w:val="0"/>
        <w:widowControl w:val="0"/>
        <w:kinsoku/>
        <w:wordWrap/>
        <w:overflowPunct/>
        <w:topLinePunct w:val="0"/>
        <w:autoSpaceDE/>
        <w:autoSpaceDN/>
        <w:bidi w:val="0"/>
        <w:adjustRightInd/>
        <w:snapToGrid/>
        <w:spacing w:line="300" w:lineRule="auto"/>
        <w:ind w:left="840" w:leftChars="0" w:firstLine="480" w:firstLineChars="200"/>
        <w:textAlignment w:val="auto"/>
        <w:rPr>
          <w:rStyle w:val="5"/>
          <w:rFonts w:hint="eastAsia" w:asciiTheme="minorEastAsia" w:hAnsiTheme="minorEastAsia" w:eastAsiaTheme="minorEastAsia" w:cstheme="minorEastAsia"/>
          <w:b w:val="0"/>
          <w:bCs/>
          <w:i w:val="0"/>
          <w:caps w:val="0"/>
          <w:color w:val="1D1F22"/>
          <w:spacing w:val="0"/>
          <w:sz w:val="24"/>
          <w:szCs w:val="24"/>
          <w:shd w:val="clear" w:fill="FFFFFF"/>
        </w:rPr>
      </w:pPr>
      <w:r>
        <w:rPr>
          <w:rStyle w:val="5"/>
          <w:rFonts w:hint="eastAsia" w:asciiTheme="minorEastAsia" w:hAnsiTheme="minorEastAsia" w:eastAsiaTheme="minorEastAsia" w:cstheme="minorEastAsia"/>
          <w:b w:val="0"/>
          <w:bCs/>
          <w:i w:val="0"/>
          <w:caps w:val="0"/>
          <w:color w:val="1D1F22"/>
          <w:spacing w:val="0"/>
          <w:sz w:val="24"/>
          <w:szCs w:val="24"/>
          <w:shd w:val="clear" w:fill="FFFFFF"/>
        </w:rPr>
        <w:t>max_features：寻求最佳分割时的考虑的特征数量，即特征数达到多大时进行分割。值越大，模型学习能学习到的信息越多，越容易过拟合。（默认值 auto）</w:t>
      </w:r>
    </w:p>
    <w:p>
      <w:pPr>
        <w:keepNext w:val="0"/>
        <w:keepLines w:val="0"/>
        <w:pageBreakBefore w:val="0"/>
        <w:widowControl w:val="0"/>
        <w:kinsoku/>
        <w:wordWrap/>
        <w:overflowPunct/>
        <w:topLinePunct w:val="0"/>
        <w:autoSpaceDE/>
        <w:autoSpaceDN/>
        <w:bidi w:val="0"/>
        <w:adjustRightInd/>
        <w:snapToGrid/>
        <w:spacing w:line="300" w:lineRule="auto"/>
        <w:ind w:left="840" w:leftChars="0" w:firstLine="480" w:firstLineChars="200"/>
        <w:textAlignment w:val="auto"/>
        <w:rPr>
          <w:rStyle w:val="5"/>
          <w:rFonts w:hint="eastAsia" w:asciiTheme="minorEastAsia" w:hAnsiTheme="minorEastAsia" w:eastAsiaTheme="minorEastAsia" w:cstheme="minorEastAsia"/>
          <w:b w:val="0"/>
          <w:bCs/>
          <w:i w:val="0"/>
          <w:caps w:val="0"/>
          <w:color w:val="1D1F22"/>
          <w:spacing w:val="0"/>
          <w:sz w:val="24"/>
          <w:szCs w:val="24"/>
          <w:shd w:val="clear" w:fill="FFFFFF"/>
        </w:rPr>
      </w:pPr>
    </w:p>
    <w:p>
      <w:pPr>
        <w:keepNext w:val="0"/>
        <w:keepLines w:val="0"/>
        <w:pageBreakBefore w:val="0"/>
        <w:widowControl w:val="0"/>
        <w:numPr>
          <w:ilvl w:val="0"/>
          <w:numId w:val="2"/>
        </w:numPr>
        <w:kinsoku/>
        <w:wordWrap/>
        <w:overflowPunct/>
        <w:topLinePunct w:val="0"/>
        <w:autoSpaceDE/>
        <w:autoSpaceDN/>
        <w:bidi w:val="0"/>
        <w:adjustRightInd/>
        <w:snapToGrid/>
        <w:spacing w:line="300" w:lineRule="auto"/>
        <w:ind w:firstLine="480" w:firstLineChars="20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KNN</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auto"/>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1）基本原理：</w:t>
      </w: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imes New Roman" w:hAnsi="Times New Roman" w:cs="Times New Roman"/>
          <w:color w:val="auto"/>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kNN算法的核心思想是如果一个样本在特征空间中的k个最相邻的样本中的大多数属于某一个类别，则该样本也属于这个类别，并具有这个类别上样本的特性。该方法在确定分类决策上只依据最邻近的一个或者几个样本的类别来决定待分样本所属的类别。 kNN方法在类别决策时，只与极少量的相邻样本有关。由于kNN方法主要靠周围有限的邻近的样本，而不是靠判别类域的方法来确定所属类别的，因此对于类域的交叉或重叠较多的待分样本集来说，kNN方法较其他方法更为适合。</w:t>
      </w:r>
    </w:p>
    <w:p>
      <w:pPr>
        <w:keepNext w:val="0"/>
        <w:keepLines w:val="0"/>
        <w:pageBreakBefore w:val="0"/>
        <w:widowControl w:val="0"/>
        <w:kinsoku/>
        <w:wordWrap/>
        <w:overflowPunct/>
        <w:topLinePunct w:val="0"/>
        <w:autoSpaceDE/>
        <w:autoSpaceDN/>
        <w:bidi w:val="0"/>
        <w:adjustRightInd/>
        <w:snapToGrid/>
        <w:spacing w:line="300" w:lineRule="auto"/>
        <w:ind w:firstLine="785" w:firstLineChars="374"/>
        <w:textAlignment w:val="auto"/>
      </w:pPr>
      <w:r>
        <w:drawing>
          <wp:inline distT="0" distB="0" distL="114300" distR="114300">
            <wp:extent cx="3733800" cy="2543175"/>
            <wp:effectExtent l="0" t="0" r="0" b="9525"/>
            <wp:docPr id="8"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5"/>
                    <pic:cNvPicPr>
                      <a:picLocks noChangeAspect="1"/>
                    </pic:cNvPicPr>
                  </pic:nvPicPr>
                  <pic:blipFill>
                    <a:blip r:embed="rId9"/>
                    <a:stretch>
                      <a:fillRect/>
                    </a:stretch>
                  </pic:blipFill>
                  <pic:spPr>
                    <a:xfrm>
                      <a:off x="0" y="0"/>
                      <a:ext cx="3733800" cy="2543175"/>
                    </a:xfrm>
                    <a:prstGeom prst="rect">
                      <a:avLst/>
                    </a:prstGeom>
                    <a:noFill/>
                    <a:ln w="9525">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line="300" w:lineRule="auto"/>
        <w:ind w:firstLine="785" w:firstLineChars="374"/>
        <w:textAlignment w:val="auto"/>
      </w:pPr>
    </w:p>
    <w:p>
      <w:pPr>
        <w:keepNext w:val="0"/>
        <w:keepLines w:val="0"/>
        <w:pageBreakBefore w:val="0"/>
        <w:widowControl w:val="0"/>
        <w:numPr>
          <w:ilvl w:val="0"/>
          <w:numId w:val="3"/>
        </w:numPr>
        <w:kinsoku/>
        <w:wordWrap/>
        <w:overflowPunct/>
        <w:topLinePunct w:val="0"/>
        <w:autoSpaceDE/>
        <w:autoSpaceDN/>
        <w:bidi w:val="0"/>
        <w:adjustRightInd/>
        <w:snapToGrid/>
        <w:spacing w:line="300" w:lineRule="auto"/>
        <w:ind w:firstLine="897" w:firstLineChars="374"/>
        <w:textAlignment w:val="auto"/>
        <w:rPr>
          <w:rFonts w:hint="eastAsia"/>
          <w:sz w:val="24"/>
          <w:szCs w:val="24"/>
          <w:lang w:val="en-US" w:eastAsia="zh-CN"/>
        </w:rPr>
      </w:pPr>
      <w:r>
        <w:rPr>
          <w:rFonts w:hint="eastAsia"/>
          <w:sz w:val="24"/>
          <w:szCs w:val="24"/>
          <w:lang w:val="en-US" w:eastAsia="zh-CN"/>
        </w:rPr>
        <w:t>算法描述</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jc w:val="both"/>
        <w:textAlignment w:val="auto"/>
        <w:rPr>
          <w:rFonts w:hint="eastAsia"/>
          <w:sz w:val="24"/>
          <w:szCs w:val="24"/>
          <w:lang w:val="en-US"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jc w:val="both"/>
        <w:textAlignment w:val="auto"/>
        <w:rPr>
          <w:rFonts w:hint="eastAsia"/>
          <w:sz w:val="24"/>
          <w:szCs w:val="24"/>
          <w:lang w:val="en-US" w:eastAsia="zh-CN"/>
        </w:rPr>
      </w:pPr>
      <w:r>
        <w:rPr>
          <w:rFonts w:hint="eastAsia"/>
          <w:sz w:val="24"/>
          <w:szCs w:val="24"/>
          <w:lang w:val="en-US" w:eastAsia="zh-CN"/>
        </w:rPr>
        <w:t>1 计算测试数据与各个训练数据之间的距离； </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jc w:val="both"/>
        <w:textAlignment w:val="auto"/>
        <w:rPr>
          <w:rFonts w:hint="eastAsia"/>
          <w:sz w:val="24"/>
          <w:szCs w:val="24"/>
          <w:lang w:val="en-US" w:eastAsia="zh-CN"/>
        </w:rPr>
      </w:pPr>
      <w:r>
        <w:rPr>
          <w:rFonts w:hint="eastAsia"/>
          <w:sz w:val="24"/>
          <w:szCs w:val="24"/>
          <w:lang w:val="en-US" w:eastAsia="zh-CN"/>
        </w:rPr>
        <w:t>2 按照距离的递增关系进行排序； </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jc w:val="both"/>
        <w:textAlignment w:val="auto"/>
        <w:rPr>
          <w:rFonts w:hint="eastAsia"/>
          <w:sz w:val="24"/>
          <w:szCs w:val="24"/>
          <w:lang w:val="en-US" w:eastAsia="zh-CN"/>
        </w:rPr>
      </w:pPr>
      <w:r>
        <w:rPr>
          <w:rFonts w:hint="eastAsia"/>
          <w:sz w:val="24"/>
          <w:szCs w:val="24"/>
          <w:lang w:val="en-US" w:eastAsia="zh-CN"/>
        </w:rPr>
        <w:t>3 选取距离最小的K个点； </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jc w:val="both"/>
        <w:textAlignment w:val="auto"/>
        <w:rPr>
          <w:rFonts w:hint="eastAsia"/>
          <w:sz w:val="24"/>
          <w:szCs w:val="24"/>
          <w:lang w:val="en-US" w:eastAsia="zh-CN"/>
        </w:rPr>
      </w:pPr>
      <w:r>
        <w:rPr>
          <w:rFonts w:hint="eastAsia"/>
          <w:sz w:val="24"/>
          <w:szCs w:val="24"/>
          <w:lang w:val="en-US" w:eastAsia="zh-CN"/>
        </w:rPr>
        <w:t>4 确定前K个点所在类别的出现频率； </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jc w:val="both"/>
        <w:textAlignment w:val="auto"/>
        <w:rPr>
          <w:rFonts w:hint="eastAsia"/>
          <w:sz w:val="24"/>
          <w:szCs w:val="24"/>
          <w:lang w:val="en-US" w:eastAsia="zh-CN"/>
        </w:rPr>
      </w:pPr>
      <w:r>
        <w:rPr>
          <w:rFonts w:hint="eastAsia"/>
          <w:sz w:val="24"/>
          <w:szCs w:val="24"/>
          <w:lang w:val="en-US" w:eastAsia="zh-CN"/>
        </w:rPr>
        <w:t>5 返回前K个点中出现频率最高的类别作为测试数据的预测分类。</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jc w:val="both"/>
        <w:textAlignment w:val="auto"/>
        <w:rPr>
          <w:rFonts w:hint="eastAsia"/>
          <w:sz w:val="24"/>
          <w:szCs w:val="24"/>
          <w:lang w:val="en-US" w:eastAsia="zh-CN"/>
        </w:rPr>
      </w:pPr>
    </w:p>
    <w:p>
      <w:pPr>
        <w:keepNext w:val="0"/>
        <w:keepLines w:val="0"/>
        <w:pageBreakBefore w:val="0"/>
        <w:widowControl w:val="0"/>
        <w:numPr>
          <w:ilvl w:val="0"/>
          <w:numId w:val="3"/>
        </w:numPr>
        <w:kinsoku/>
        <w:wordWrap/>
        <w:overflowPunct/>
        <w:topLinePunct w:val="0"/>
        <w:autoSpaceDE/>
        <w:autoSpaceDN/>
        <w:bidi w:val="0"/>
        <w:adjustRightInd/>
        <w:snapToGrid/>
        <w:spacing w:line="300" w:lineRule="auto"/>
        <w:ind w:left="0" w:leftChars="0" w:firstLine="897" w:firstLineChars="374"/>
        <w:jc w:val="both"/>
        <w:textAlignment w:val="auto"/>
        <w:rPr>
          <w:rFonts w:hint="eastAsia"/>
          <w:sz w:val="24"/>
          <w:szCs w:val="24"/>
          <w:lang w:val="en-US" w:eastAsia="zh-CN"/>
        </w:rPr>
      </w:pPr>
      <w:r>
        <w:rPr>
          <w:rFonts w:hint="eastAsia"/>
          <w:sz w:val="24"/>
          <w:szCs w:val="24"/>
          <w:lang w:val="en-US" w:eastAsia="zh-CN"/>
        </w:rPr>
        <w:t>距离计算：欧氏距离</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374"/>
        <w:jc w:val="both"/>
        <w:textAlignment w:val="auto"/>
        <w:rPr>
          <w:rFonts w:hint="eastAsia"/>
          <w:sz w:val="24"/>
          <w:szCs w:val="24"/>
          <w:lang w:val="en-US"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jc w:val="both"/>
        <w:textAlignment w:val="auto"/>
        <w:rPr>
          <w:rFonts w:hint="eastAsia"/>
          <w:sz w:val="24"/>
          <w:szCs w:val="24"/>
          <w:lang w:val="en-US" w:eastAsia="zh-CN"/>
        </w:rPr>
      </w:pPr>
      <w:r>
        <w:rPr>
          <w:rFonts w:hint="eastAsia"/>
          <w:sz w:val="24"/>
          <w:szCs w:val="24"/>
          <w:lang w:val="en-US" w:eastAsia="zh-CN"/>
        </w:rPr>
        <w:t>对于距离的度量，有很多的距离度量方式，但是最常用的是欧式距离，即对于两个n维向量x和y，两者的欧式距离定义为： </w:t>
      </w:r>
    </w:p>
    <w:p>
      <w:pPr>
        <w:keepNext w:val="0"/>
        <w:keepLines w:val="0"/>
        <w:pageBreakBefore w:val="0"/>
        <w:widowControl w:val="0"/>
        <w:kinsoku/>
        <w:wordWrap/>
        <w:overflowPunct/>
        <w:topLinePunct w:val="0"/>
        <w:autoSpaceDE/>
        <w:autoSpaceDN/>
        <w:bidi w:val="0"/>
        <w:adjustRightInd/>
        <w:snapToGrid/>
        <w:spacing w:line="300" w:lineRule="auto"/>
        <w:ind w:firstLine="785" w:firstLineChars="374"/>
        <w:textAlignment w:val="auto"/>
        <w:rPr>
          <w:rFonts w:hint="eastAsia"/>
          <w:lang w:val="en-US" w:eastAsia="zh-CN"/>
        </w:rPr>
      </w:pPr>
      <w:r>
        <w:drawing>
          <wp:inline distT="0" distB="0" distL="114300" distR="114300">
            <wp:extent cx="5143500" cy="1428750"/>
            <wp:effectExtent l="0" t="0" r="0" b="0"/>
            <wp:docPr id="10"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7"/>
                    <pic:cNvPicPr>
                      <a:picLocks noChangeAspect="1"/>
                    </pic:cNvPicPr>
                  </pic:nvPicPr>
                  <pic:blipFill>
                    <a:blip r:embed="rId10"/>
                    <a:stretch>
                      <a:fillRect/>
                    </a:stretch>
                  </pic:blipFill>
                  <pic:spPr>
                    <a:xfrm>
                      <a:off x="0" y="0"/>
                      <a:ext cx="5143500" cy="1428750"/>
                    </a:xfrm>
                    <a:prstGeom prst="rect">
                      <a:avLst/>
                    </a:prstGeom>
                    <a:noFill/>
                    <a:ln w="9525">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imes New Roman" w:hAnsi="Times New Roman" w:cs="Times New Roman"/>
          <w:color w:val="C00000"/>
          <w:sz w:val="24"/>
          <w:szCs w:val="24"/>
          <w:lang w:val="en-US" w:eastAsia="zh-CN"/>
        </w:rPr>
      </w:pPr>
    </w:p>
    <w:p>
      <w:pPr>
        <w:keepNext w:val="0"/>
        <w:keepLines w:val="0"/>
        <w:pageBreakBefore w:val="0"/>
        <w:widowControl w:val="0"/>
        <w:numPr>
          <w:ilvl w:val="0"/>
          <w:numId w:val="3"/>
        </w:numPr>
        <w:kinsoku/>
        <w:wordWrap/>
        <w:overflowPunct/>
        <w:topLinePunct w:val="0"/>
        <w:autoSpaceDE/>
        <w:autoSpaceDN/>
        <w:bidi w:val="0"/>
        <w:adjustRightInd/>
        <w:snapToGrid/>
        <w:spacing w:line="300" w:lineRule="auto"/>
        <w:ind w:left="0" w:leftChars="0" w:firstLine="897" w:firstLineChars="374"/>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主要参数设置及其意义</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374" w:firstLine="416"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n_neighbors：k-NN的k值，选取最近的k个点。（默认为5）</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374" w:firstLine="832"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weights：参数可以是uniform、distance，也可以是用户自己定义的函数。uniform是均等的权重，所有的邻近点的权重都是相等的。distance是不均等的权重，距离近的点比距离远的点的影响大。用户自定义的函数，接收距离的数组，返回一组维数相同的权重。（默认为uniform）</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374" w:firstLine="832"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algorithm：快速k近邻搜索算法，可以理解为算法自己决定合适的搜索算法。除此之外，用户也可以自己指定搜索算法ball_tree、kd_tree、brute方法进行搜索，brute是蛮力搜索，也就是线性扫描，当训练集很大时，计算非常耗时。kd_tree，构造kd树存储数据以便对其进行快速检索的树形数据结构，kd树也就是数据结构中的二叉树。以中值切分构造的树，每个结点是一个超矩形，在维数小于20时效率高。ball tree是为了克服kd树高纬失效而发明的，其构造过程是以质心C和半径r分割样本空间，每个节点是一个超球体。（默认为auto）</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374" w:firstLine="832"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leaf_size：构造kd树和ball树的大小。这个值的设置会影响树构建的速度和搜索速度，同样也影响着存储树所需的内存大小。需要根据问题的性质选择最优的大小。（默认是30）</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374" w:firstLine="832"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metric：用于距离度量，也就是p=2的欧氏距离(欧几里德度量)。（默认度量是minkowski）</w:t>
      </w: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C00000"/>
          <w:sz w:val="24"/>
          <w:szCs w:val="24"/>
          <w:lang w:val="en-US"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200"/>
        <w:textAlignment w:val="auto"/>
        <w:rPr>
          <w:rFonts w:hint="eastAsia" w:ascii="Times New Roman" w:hAnsi="Times New Roman" w:cs="Times New Roman"/>
          <w:sz w:val="24"/>
          <w:szCs w:val="24"/>
          <w:lang w:val="en-US" w:eastAsia="zh-CN"/>
        </w:rPr>
      </w:pPr>
      <w:r>
        <w:rPr>
          <w:rFonts w:hint="eastAsia" w:ascii="Times New Roman" w:hAnsi="Times New Roman" w:cs="Times New Roman"/>
          <w:sz w:val="24"/>
          <w:szCs w:val="24"/>
          <w:lang w:val="en-US" w:eastAsia="zh-CN"/>
        </w:rPr>
        <w:t>3.朴素贝叶斯</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200"/>
        <w:textAlignment w:val="auto"/>
        <w:rPr>
          <w:rFonts w:hint="eastAsia" w:ascii="Times New Roman" w:hAnsi="Times New Roman" w:cs="Times New Roman"/>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imes New Roman" w:hAnsi="Times New Roman" w:cs="Times New Roman"/>
          <w:sz w:val="24"/>
          <w:szCs w:val="24"/>
          <w:lang w:val="en-US" w:eastAsia="zh-CN"/>
        </w:rPr>
      </w:pPr>
      <w:r>
        <w:rPr>
          <w:rFonts w:hint="eastAsia" w:ascii="Times New Roman" w:hAnsi="Times New Roman" w:cs="Times New Roman"/>
          <w:sz w:val="24"/>
          <w:szCs w:val="24"/>
          <w:lang w:val="en-US" w:eastAsia="zh-CN"/>
        </w:rPr>
        <w:t>1）基本原理：</w:t>
      </w: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heme="minorEastAsia" w:hAnsiTheme="minorEastAsia" w:eastAsiaTheme="minorEastAsia" w:cstheme="minorEastAsia"/>
          <w:i w:val="0"/>
          <w:caps w:val="0"/>
          <w:color w:val="000000" w:themeColor="text1"/>
          <w:spacing w:val="0"/>
          <w:sz w:val="24"/>
          <w:szCs w:val="24"/>
          <w:shd w:val="clear" w:fill="FFFFFF"/>
          <w14:textFill>
            <w14:solidFill>
              <w14:schemeClr w14:val="tx1"/>
            </w14:solidFill>
          </w14:textFill>
        </w:rPr>
      </w:pPr>
      <w:r>
        <w:rPr>
          <w:rFonts w:hint="default" w:ascii="Georgia" w:hAnsi="Georgia" w:eastAsia="Georgia" w:cs="Georgia"/>
          <w:i w:val="0"/>
          <w:caps w:val="0"/>
          <w:color w:val="000000" w:themeColor="text1"/>
          <w:spacing w:val="0"/>
          <w:sz w:val="24"/>
          <w:szCs w:val="24"/>
          <w:shd w:val="clear" w:fill="FFFFFF"/>
          <w14:textFill>
            <w14:solidFill>
              <w14:schemeClr w14:val="tx1"/>
            </w14:solidFill>
          </w14:textFill>
        </w:rPr>
        <w:t> </w:t>
      </w:r>
      <w:r>
        <w:rPr>
          <w:rFonts w:hint="eastAsia" w:asciiTheme="minorEastAsia" w:hAnsiTheme="minorEastAsia" w:eastAsiaTheme="minorEastAsia" w:cstheme="minorEastAsia"/>
          <w:i w:val="0"/>
          <w:caps w:val="0"/>
          <w:color w:val="000000" w:themeColor="text1"/>
          <w:spacing w:val="0"/>
          <w:sz w:val="24"/>
          <w:szCs w:val="24"/>
          <w:shd w:val="clear" w:fill="FFFFFF"/>
          <w14:textFill>
            <w14:solidFill>
              <w14:schemeClr w14:val="tx1"/>
            </w14:solidFill>
          </w14:textFill>
        </w:rPr>
        <w:t>朴素贝叶斯分类是一种十分简单的分类算法：对于给出的待分类项，求解在此项出现的条件下各个类别出现的概率，哪个最大，就认为此待分类项属于哪个类别。</w:t>
      </w:r>
    </w:p>
    <w:p>
      <w:pPr>
        <w:keepNext w:val="0"/>
        <w:keepLines w:val="0"/>
        <w:pageBreakBefore w:val="0"/>
        <w:widowControl w:val="0"/>
        <w:kinsoku/>
        <w:wordWrap/>
        <w:overflowPunct/>
        <w:topLinePunct w:val="0"/>
        <w:autoSpaceDE/>
        <w:autoSpaceDN/>
        <w:bidi w:val="0"/>
        <w:adjustRightInd/>
        <w:snapToGrid/>
        <w:spacing w:line="300" w:lineRule="auto"/>
        <w:ind w:firstLine="420" w:firstLineChars="0"/>
        <w:textAlignment w:val="auto"/>
      </w:pPr>
      <w:r>
        <w:drawing>
          <wp:inline distT="0" distB="0" distL="114300" distR="114300">
            <wp:extent cx="5273040" cy="779145"/>
            <wp:effectExtent l="0" t="0" r="3810" b="1905"/>
            <wp:docPr id="2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10"/>
                    <pic:cNvPicPr>
                      <a:picLocks noChangeAspect="1"/>
                    </pic:cNvPicPr>
                  </pic:nvPicPr>
                  <pic:blipFill>
                    <a:blip r:embed="rId11"/>
                    <a:stretch>
                      <a:fillRect/>
                    </a:stretch>
                  </pic:blipFill>
                  <pic:spPr>
                    <a:xfrm>
                      <a:off x="0" y="0"/>
                      <a:ext cx="5273040" cy="779145"/>
                    </a:xfrm>
                    <a:prstGeom prst="rect">
                      <a:avLst/>
                    </a:prstGeom>
                    <a:noFill/>
                    <a:ln w="9525">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line="300" w:lineRule="auto"/>
        <w:ind w:firstLine="420" w:firstLineChars="0"/>
        <w:textAlignment w:val="auto"/>
      </w:pP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sz w:val="24"/>
          <w:szCs w:val="24"/>
          <w:lang w:val="en-US" w:eastAsia="zh-CN"/>
        </w:rPr>
      </w:pPr>
      <w:r>
        <w:rPr>
          <w:rFonts w:hint="eastAsia"/>
          <w:sz w:val="24"/>
          <w:szCs w:val="24"/>
          <w:lang w:val="en-US" w:eastAsia="zh-CN"/>
        </w:rPr>
        <w:t>P(A)称为"先验概率"（Prior probability），即在B事件发生之前，对A事件概率的一个判断。</w:t>
      </w: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sz w:val="24"/>
          <w:szCs w:val="24"/>
          <w:lang w:val="en-US" w:eastAsia="zh-CN"/>
        </w:rPr>
      </w:pPr>
      <w:r>
        <w:rPr>
          <w:rFonts w:hint="eastAsia"/>
          <w:sz w:val="24"/>
          <w:szCs w:val="24"/>
          <w:lang w:val="en-US" w:eastAsia="zh-CN"/>
        </w:rPr>
        <w:t>P(A|B)称为"后验概率"（Posterior probability），即在B事件发生之后，对A事件概率的重新评估。</w:t>
      </w: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sz w:val="24"/>
          <w:szCs w:val="24"/>
          <w:lang w:val="en-US" w:eastAsia="zh-CN"/>
        </w:rPr>
      </w:pPr>
      <w:r>
        <w:rPr>
          <w:rFonts w:hint="eastAsia"/>
          <w:sz w:val="24"/>
          <w:szCs w:val="24"/>
          <w:lang w:val="en-US" w:eastAsia="zh-CN"/>
        </w:rPr>
        <w:t>P(B|A)/P(B)称为"可能性函数"（Likelyhood），这是一个调整因子，使得预估概率更接近真实概率。</w:t>
      </w: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heme="minorEastAsia" w:hAnsiTheme="minorEastAsia" w:eastAsiaTheme="minorEastAsia" w:cstheme="minorEastAsia"/>
          <w:i w:val="0"/>
          <w:caps w:val="0"/>
          <w:color w:val="000000" w:themeColor="text1"/>
          <w:spacing w:val="0"/>
          <w:sz w:val="24"/>
          <w:szCs w:val="24"/>
          <w:shd w:val="clear" w:fill="FFFFFF"/>
          <w:lang w:val="en-US" w:eastAsia="zh-CN"/>
          <w14:textFill>
            <w14:solidFill>
              <w14:schemeClr w14:val="tx1"/>
            </w14:solidFill>
          </w14:textFill>
        </w:rPr>
      </w:pPr>
      <w:r>
        <w:rPr>
          <w:rFonts w:hint="eastAsia" w:asciiTheme="minorEastAsia" w:hAnsiTheme="minorEastAsia" w:cstheme="minorEastAsia"/>
          <w:i w:val="0"/>
          <w:caps w:val="0"/>
          <w:color w:val="000000" w:themeColor="text1"/>
          <w:spacing w:val="0"/>
          <w:sz w:val="24"/>
          <w:szCs w:val="24"/>
          <w:shd w:val="clear" w:fill="FFFFFF"/>
          <w:lang w:val="en-US" w:eastAsia="zh-CN"/>
          <w14:textFill>
            <w14:solidFill>
              <w14:schemeClr w14:val="tx1"/>
            </w14:solidFill>
          </w14:textFill>
        </w:rPr>
        <w:t>2</w:t>
      </w:r>
      <w:r>
        <w:rPr>
          <w:rFonts w:hint="eastAsia" w:asciiTheme="minorEastAsia" w:hAnsiTheme="minorEastAsia" w:eastAsiaTheme="minorEastAsia" w:cstheme="minorEastAsia"/>
          <w:i w:val="0"/>
          <w:caps w:val="0"/>
          <w:color w:val="000000" w:themeColor="text1"/>
          <w:spacing w:val="0"/>
          <w:sz w:val="24"/>
          <w:szCs w:val="24"/>
          <w:shd w:val="clear" w:fill="FFFFFF"/>
          <w:lang w:val="en-US" w:eastAsia="zh-CN"/>
          <w14:textFill>
            <w14:solidFill>
              <w14:schemeClr w14:val="tx1"/>
            </w14:solidFill>
          </w14:textFill>
        </w:rPr>
        <w:t>）主要参数设置及其意义：</w:t>
      </w: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heme="minorEastAsia" w:hAnsiTheme="minorEastAsia" w:eastAsiaTheme="minorEastAsia" w:cstheme="minorEastAsia"/>
          <w:i w:val="0"/>
          <w:caps w:val="0"/>
          <w:color w:val="000000" w:themeColor="text1"/>
          <w:spacing w:val="0"/>
          <w:sz w:val="24"/>
          <w:szCs w:val="24"/>
          <w:shd w:val="clear" w:fill="FFFFFF"/>
          <w:lang w:val="en-US" w:eastAsia="zh-CN"/>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00" w:lineRule="auto"/>
        <w:ind w:firstLine="1315" w:firstLineChars="548"/>
        <w:textAlignment w:val="auto"/>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alpha：浮点型可选参数，其实就是添加拉普拉斯平滑，即为上述公式中的λ ，如果这个参数设置为0，就是不添加平滑</w:t>
      </w:r>
      <w:r>
        <w:rPr>
          <w:rFonts w:hint="eastAsia" w:asciiTheme="minorEastAsia" w:hAnsiTheme="minorEastAsia" w:cstheme="minorEastAsia"/>
          <w:color w:val="000000" w:themeColor="text1"/>
          <w:sz w:val="24"/>
          <w:szCs w:val="24"/>
          <w:lang w:val="en-US" w:eastAsia="zh-CN"/>
          <w14:textFill>
            <w14:solidFill>
              <w14:schemeClr w14:val="tx1"/>
            </w14:solidFill>
          </w14:textFill>
        </w:rPr>
        <w:t>。（</w:t>
      </w: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默认为1.0</w:t>
      </w:r>
      <w:r>
        <w:rPr>
          <w:rFonts w:hint="eastAsia" w:asciiTheme="minorEastAsia" w:hAnsiTheme="minorEastAsia" w:cstheme="minorEastAsia"/>
          <w:color w:val="000000" w:themeColor="text1"/>
          <w:sz w:val="24"/>
          <w:szCs w:val="24"/>
          <w:lang w:val="en-US"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00" w:lineRule="auto"/>
        <w:ind w:firstLine="1315" w:firstLineChars="548"/>
        <w:textAlignment w:val="auto"/>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00" w:lineRule="auto"/>
        <w:ind w:firstLine="1315" w:firstLineChars="548"/>
        <w:textAlignment w:val="auto"/>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fit_prior：布尔型可选参数。布尔参数fit_prior表示是否要考虑先验概率，如果是false,则所有的样本类别输出都有相同的类别先验概率。否则可以自己用第三个参数class_prior输入先验概率，或者不输入第三个参数class_prior让MultinomialNB自己从训练集样本来计算先验概率，此时的先验概率为P(Y=Ck)=mk/m。其中m为训练集样本总数量，mk为输出为第k类别的训练集样本数。</w:t>
      </w:r>
      <w:r>
        <w:rPr>
          <w:rFonts w:hint="eastAsia" w:asciiTheme="minorEastAsia" w:hAnsiTheme="minorEastAsia" w:cstheme="minorEastAsia"/>
          <w:color w:val="000000" w:themeColor="text1"/>
          <w:sz w:val="24"/>
          <w:szCs w:val="24"/>
          <w:lang w:val="en-US" w:eastAsia="zh-CN"/>
          <w14:textFill>
            <w14:solidFill>
              <w14:schemeClr w14:val="tx1"/>
            </w14:solidFill>
          </w14:textFill>
        </w:rPr>
        <w:t>（</w:t>
      </w: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默认为True</w:t>
      </w:r>
      <w:r>
        <w:rPr>
          <w:rFonts w:hint="eastAsia" w:asciiTheme="minorEastAsia" w:hAnsiTheme="minorEastAsia" w:cstheme="minorEastAsia"/>
          <w:color w:val="000000" w:themeColor="text1"/>
          <w:sz w:val="24"/>
          <w:szCs w:val="24"/>
          <w:lang w:val="en-US"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00" w:lineRule="auto"/>
        <w:ind w:firstLine="1315" w:firstLineChars="548"/>
        <w:textAlignment w:val="auto"/>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00" w:lineRule="auto"/>
        <w:ind w:firstLine="1315" w:firstLineChars="548"/>
        <w:textAlignment w:val="auto"/>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class_prior：可选参数</w:t>
      </w:r>
      <w:r>
        <w:rPr>
          <w:rFonts w:hint="eastAsia" w:asciiTheme="minorEastAsia" w:hAnsiTheme="minorEastAsia" w:cstheme="minorEastAsia"/>
          <w:color w:val="000000" w:themeColor="text1"/>
          <w:sz w:val="24"/>
          <w:szCs w:val="24"/>
          <w:lang w:val="en-US" w:eastAsia="zh-CN"/>
          <w14:textFill>
            <w14:solidFill>
              <w14:schemeClr w14:val="tx1"/>
            </w14:solidFill>
          </w14:textFill>
        </w:rPr>
        <w:t>。（</w:t>
      </w: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默认为None</w:t>
      </w:r>
      <w:r>
        <w:rPr>
          <w:rFonts w:hint="eastAsia" w:asciiTheme="minorEastAsia" w:hAnsiTheme="minorEastAsia" w:cstheme="minorEastAsia"/>
          <w:color w:val="000000" w:themeColor="text1"/>
          <w:sz w:val="24"/>
          <w:szCs w:val="24"/>
          <w:lang w:val="en-US"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00" w:lineRule="auto"/>
        <w:ind w:firstLine="1315" w:firstLineChars="548"/>
        <w:textAlignment w:val="auto"/>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200"/>
        <w:textAlignment w:val="auto"/>
        <w:rPr>
          <w:rFonts w:hint="eastAsia" w:ascii="Times New Roman" w:hAnsi="Times New Roman" w:cs="Times New Roman"/>
          <w:sz w:val="24"/>
          <w:szCs w:val="24"/>
          <w:lang w:val="en-US" w:eastAsia="zh-CN"/>
        </w:rPr>
      </w:pPr>
      <w:r>
        <w:rPr>
          <w:rFonts w:hint="eastAsia" w:ascii="Times New Roman" w:hAnsi="Times New Roman" w:cs="Times New Roman"/>
          <w:sz w:val="24"/>
          <w:szCs w:val="24"/>
          <w:lang w:val="en-US" w:eastAsia="zh-CN"/>
        </w:rPr>
        <w:t>4.卷积神经网络</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200"/>
        <w:textAlignment w:val="auto"/>
        <w:rPr>
          <w:rFonts w:hint="eastAsia" w:ascii="Times New Roman" w:hAnsi="Times New Roman" w:cs="Times New Roman"/>
          <w:sz w:val="24"/>
          <w:szCs w:val="24"/>
          <w:lang w:val="en-US" w:eastAsia="zh-CN"/>
        </w:rPr>
      </w:pPr>
    </w:p>
    <w:p>
      <w:pPr>
        <w:keepNext w:val="0"/>
        <w:keepLines w:val="0"/>
        <w:pageBreakBefore w:val="0"/>
        <w:widowControl w:val="0"/>
        <w:numPr>
          <w:ilvl w:val="0"/>
          <w:numId w:val="4"/>
        </w:numPr>
        <w:kinsoku/>
        <w:wordWrap/>
        <w:overflowPunct/>
        <w:topLinePunct w:val="0"/>
        <w:autoSpaceDE/>
        <w:autoSpaceDN/>
        <w:bidi w:val="0"/>
        <w:adjustRightInd/>
        <w:snapToGrid/>
        <w:spacing w:line="300" w:lineRule="auto"/>
        <w:ind w:firstLine="897" w:firstLineChars="374"/>
        <w:textAlignment w:val="auto"/>
        <w:rPr>
          <w:rFonts w:hint="eastAsia" w:ascii="Times New Roman" w:hAnsi="Times New Roman" w:cs="Times New Roman"/>
          <w:sz w:val="24"/>
          <w:szCs w:val="24"/>
          <w:lang w:val="en-US" w:eastAsia="zh-CN"/>
        </w:rPr>
      </w:pPr>
      <w:r>
        <w:rPr>
          <w:rFonts w:hint="eastAsia" w:ascii="Times New Roman" w:hAnsi="Times New Roman" w:cs="Times New Roman"/>
          <w:sz w:val="24"/>
          <w:szCs w:val="24"/>
          <w:lang w:val="en-US" w:eastAsia="zh-CN"/>
        </w:rPr>
        <w:t>基本原理：</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420" w:firstLineChars="0"/>
        <w:jc w:val="both"/>
        <w:textAlignment w:val="auto"/>
        <w:rPr>
          <w:rFonts w:hint="eastAsia" w:ascii="Times New Roman" w:hAnsi="Times New Roman" w:cs="Times New Roman"/>
          <w:sz w:val="24"/>
          <w:szCs w:val="24"/>
          <w:lang w:val="en-US"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jc w:val="both"/>
        <w:textAlignment w:val="auto"/>
        <w:rPr>
          <w:rFonts w:hint="eastAsia" w:ascii="Times New Roman" w:hAnsi="Times New Roman" w:cs="Times New Roman"/>
          <w:sz w:val="24"/>
          <w:szCs w:val="24"/>
          <w:lang w:val="en-US" w:eastAsia="zh-CN"/>
        </w:rPr>
      </w:pPr>
      <w:r>
        <w:rPr>
          <w:rFonts w:hint="eastAsia" w:ascii="Times New Roman" w:hAnsi="Times New Roman" w:cs="Times New Roman"/>
          <w:sz w:val="24"/>
          <w:szCs w:val="24"/>
          <w:lang w:val="en-US" w:eastAsia="zh-CN"/>
        </w:rPr>
        <w:t>卷积神经网络(Convolutional Neural Network,CNN)是一种前馈神经网络，它的人工神经元可以响应一部分覆盖范围内的周围单元，对于大型图像处理有出色表现。 它包括卷积层(convolutional layer)和池化层(pooling layer)。</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420" w:firstLineChars="0"/>
        <w:jc w:val="both"/>
        <w:textAlignment w:val="auto"/>
        <w:rPr>
          <w:rFonts w:hint="eastAsia" w:ascii="Times New Roman" w:hAnsi="Times New Roman" w:cs="Times New Roman"/>
          <w:sz w:val="24"/>
          <w:szCs w:val="24"/>
          <w:lang w:val="en-US" w:eastAsia="zh-CN"/>
        </w:rPr>
      </w:pPr>
      <w:r>
        <w:rPr>
          <w:rFonts w:hint="eastAsia" w:ascii="Times New Roman" w:hAnsi="Times New Roman" w:cs="Times New Roman"/>
          <w:sz w:val="24"/>
          <w:szCs w:val="24"/>
          <w:lang w:val="en-US" w:eastAsia="zh-CN"/>
        </w:rPr>
        <w:drawing>
          <wp:inline distT="0" distB="0" distL="114300" distR="114300">
            <wp:extent cx="5238750" cy="1971675"/>
            <wp:effectExtent l="0" t="0" r="0" b="9525"/>
            <wp:docPr id="28" name="图片 28" descr="CN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CNN"/>
                    <pic:cNvPicPr>
                      <a:picLocks noChangeAspect="1"/>
                    </pic:cNvPicPr>
                  </pic:nvPicPr>
                  <pic:blipFill>
                    <a:blip r:embed="rId12"/>
                    <a:stretch>
                      <a:fillRect/>
                    </a:stretch>
                  </pic:blipFill>
                  <pic:spPr>
                    <a:xfrm>
                      <a:off x="0" y="0"/>
                      <a:ext cx="5238750" cy="1971675"/>
                    </a:xfrm>
                    <a:prstGeom prst="rect">
                      <a:avLst/>
                    </a:prstGeom>
                  </pic:spPr>
                </pic:pic>
              </a:graphicData>
            </a:graphic>
          </wp:inline>
        </w:drawing>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420" w:firstLineChars="0"/>
        <w:jc w:val="both"/>
        <w:textAlignment w:val="auto"/>
        <w:rPr>
          <w:rFonts w:hint="eastAsia" w:ascii="Times New Roman" w:hAnsi="Times New Roman" w:cs="Times New Roman"/>
          <w:sz w:val="24"/>
          <w:szCs w:val="24"/>
          <w:lang w:val="en-US"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jc w:val="both"/>
        <w:textAlignment w:val="auto"/>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卷积层，用来学习输入数据的特征表征。卷积层由很多的卷积核（convolutional kernel）组成，卷积核用来计算不同的feature map；</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jc w:val="both"/>
        <w:textAlignment w:val="auto"/>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激励函数（activation function）给CNN卷积神经网络引入了非线性，常用的有sigmoid 、tanh、 ReLU函数；</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jc w:val="both"/>
        <w:textAlignment w:val="auto"/>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池化层降低卷积层输出的特征向量，同时改善结果（使结构不容易出现过拟合），典型应用有average pooling 和 max pooling；</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jc w:val="both"/>
        <w:textAlignment w:val="auto"/>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全连接层将卷积层和Pooling 层堆叠起来以后，就能够形成一层或多层全连接层，这样就能够实现高阶的推</w:t>
      </w:r>
      <w:r>
        <w:rPr>
          <w:rFonts w:hint="eastAsia" w:asciiTheme="minorEastAsia" w:hAnsiTheme="minorEastAsia" w:cstheme="minorEastAsia"/>
          <w:sz w:val="24"/>
          <w:szCs w:val="24"/>
          <w:lang w:val="en-US" w:eastAsia="zh-CN"/>
        </w:rPr>
        <w:t>理</w:t>
      </w:r>
      <w:r>
        <w:rPr>
          <w:rFonts w:hint="eastAsia" w:asciiTheme="minorEastAsia" w:hAnsiTheme="minorEastAsia" w:eastAsiaTheme="minorEastAsia" w:cstheme="minorEastAsia"/>
          <w:sz w:val="24"/>
          <w:szCs w:val="24"/>
          <w:lang w:val="en-US" w:eastAsia="zh-CN"/>
        </w:rPr>
        <w:t>能力</w:t>
      </w:r>
    </w:p>
    <w:p>
      <w:pPr>
        <w:keepNext w:val="0"/>
        <w:keepLines w:val="0"/>
        <w:pageBreakBefore w:val="0"/>
        <w:widowControl w:val="0"/>
        <w:kinsoku/>
        <w:wordWrap/>
        <w:overflowPunct/>
        <w:topLinePunct w:val="0"/>
        <w:autoSpaceDE/>
        <w:autoSpaceDN/>
        <w:bidi w:val="0"/>
        <w:adjustRightInd/>
        <w:snapToGrid/>
        <w:spacing w:line="300" w:lineRule="auto"/>
        <w:textAlignment w:val="auto"/>
        <w:rPr>
          <w:rFonts w:hint="eastAsia"/>
          <w:sz w:val="24"/>
          <w:szCs w:val="24"/>
          <w:lang w:val="en-US" w:eastAsia="zh-CN"/>
        </w:rPr>
      </w:pPr>
    </w:p>
    <w:p>
      <w:pPr>
        <w:keepNext w:val="0"/>
        <w:keepLines w:val="0"/>
        <w:pageBreakBefore w:val="0"/>
        <w:widowControl w:val="0"/>
        <w:numPr>
          <w:ilvl w:val="0"/>
          <w:numId w:val="4"/>
        </w:numPr>
        <w:kinsoku/>
        <w:wordWrap/>
        <w:overflowPunct/>
        <w:topLinePunct w:val="0"/>
        <w:autoSpaceDE/>
        <w:autoSpaceDN/>
        <w:bidi w:val="0"/>
        <w:adjustRightInd/>
        <w:snapToGrid/>
        <w:spacing w:line="300" w:lineRule="auto"/>
        <w:ind w:left="0" w:leftChars="0" w:firstLine="897" w:firstLineChars="374"/>
        <w:textAlignment w:val="auto"/>
        <w:rPr>
          <w:rFonts w:hint="eastAsia" w:asciiTheme="minorEastAsia" w:hAnsiTheme="minorEastAsia" w:eastAsiaTheme="minorEastAsia" w:cstheme="minorEastAsia"/>
          <w:i w:val="0"/>
          <w:caps w:val="0"/>
          <w:color w:val="000000" w:themeColor="text1"/>
          <w:spacing w:val="0"/>
          <w:sz w:val="24"/>
          <w:szCs w:val="24"/>
          <w:shd w:val="clear" w:fill="FFFFFF"/>
          <w:lang w:val="en-US" w:eastAsia="zh-CN"/>
          <w14:textFill>
            <w14:solidFill>
              <w14:schemeClr w14:val="tx1"/>
            </w14:solidFill>
          </w14:textFill>
        </w:rPr>
      </w:pPr>
      <w:r>
        <w:rPr>
          <w:rFonts w:hint="eastAsia" w:asciiTheme="minorEastAsia" w:hAnsiTheme="minorEastAsia" w:eastAsiaTheme="minorEastAsia" w:cstheme="minorEastAsia"/>
          <w:i w:val="0"/>
          <w:caps w:val="0"/>
          <w:color w:val="000000" w:themeColor="text1"/>
          <w:spacing w:val="0"/>
          <w:sz w:val="24"/>
          <w:szCs w:val="24"/>
          <w:shd w:val="clear" w:fill="FFFFFF"/>
          <w:lang w:val="en-US" w:eastAsia="zh-CN"/>
          <w14:textFill>
            <w14:solidFill>
              <w14:schemeClr w14:val="tx1"/>
            </w14:solidFill>
          </w14:textFill>
        </w:rPr>
        <w:t>主要参数设置及其意义：</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374"/>
        <w:textAlignment w:val="auto"/>
        <w:rPr>
          <w:rFonts w:hint="eastAsia" w:asciiTheme="minorEastAsia" w:hAnsiTheme="minorEastAsia" w:eastAsiaTheme="minorEastAsia" w:cstheme="minorEastAsia"/>
          <w:i w:val="0"/>
          <w:caps w:val="0"/>
          <w:color w:val="000000" w:themeColor="text1"/>
          <w:spacing w:val="0"/>
          <w:sz w:val="24"/>
          <w:szCs w:val="24"/>
          <w:shd w:val="clear" w:fill="FFFFFF"/>
          <w:lang w:val="en-US" w:eastAsia="zh-CN"/>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lang w:val="en-US" w:eastAsia="zh-CN"/>
        </w:rPr>
        <w:t>Epoch(迭代数)</w:t>
      </w:r>
      <w:r>
        <w:rPr>
          <w:rFonts w:hint="eastAsia" w:asciiTheme="minorEastAsia" w:hAnsiTheme="minorEastAsia" w:cstheme="minorEastAsia"/>
          <w:color w:val="auto"/>
          <w:sz w:val="24"/>
          <w:szCs w:val="24"/>
          <w:lang w:val="en-US" w:eastAsia="zh-CN"/>
        </w:rPr>
        <w:t>： 1个epoch等于使用训练集中的全部样本训练一次</w:t>
      </w: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cstheme="minorEastAsia"/>
          <w:color w:val="auto"/>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asciiTheme="minorEastAsia" w:hAnsiTheme="minorEastAsia" w:cstheme="minorEastAsia"/>
          <w:color w:val="000000" w:themeColor="text1"/>
          <w:sz w:val="24"/>
          <w:szCs w:val="24"/>
          <w:lang w:val="en-US" w:eastAsia="zh-CN"/>
          <w14:textFill>
            <w14:solidFill>
              <w14:schemeClr w14:val="tx1"/>
            </w14:solidFill>
          </w14:textFill>
        </w:rPr>
      </w:pPr>
      <w:r>
        <w:rPr>
          <w:rFonts w:hint="eastAsia" w:asciiTheme="minorEastAsia" w:hAnsiTheme="minorEastAsia" w:cstheme="minorEastAsia"/>
          <w:color w:val="auto"/>
          <w:sz w:val="24"/>
          <w:szCs w:val="24"/>
          <w:lang w:val="en-US" w:eastAsia="zh-CN"/>
        </w:rPr>
        <w:tab/>
      </w:r>
      <w:r>
        <w:rPr>
          <w:rFonts w:hint="eastAsia" w:asciiTheme="minorEastAsia" w:hAnsiTheme="minorEastAsia" w:cstheme="minorEastAsia"/>
          <w:color w:val="000000" w:themeColor="text1"/>
          <w:sz w:val="24"/>
          <w:szCs w:val="24"/>
          <w:lang w:val="en-US" w:eastAsia="zh-CN"/>
          <w14:textFill>
            <w14:solidFill>
              <w14:schemeClr w14:val="tx1"/>
            </w14:solidFill>
          </w14:textFill>
        </w:rPr>
        <w:t>lr(learnling rate)</w:t>
      </w:r>
      <w:r>
        <w:rPr>
          <w:rFonts w:hint="eastAsia" w:asciiTheme="minorEastAsia" w:hAnsiTheme="minorEastAsia" w:eastAsiaTheme="minorEastAsia" w:cstheme="minorEastAsia"/>
          <w:color w:val="000000" w:themeColor="text1"/>
          <w:sz w:val="24"/>
          <w:szCs w:val="24"/>
          <w:lang w:val="en-US" w:eastAsia="zh-CN"/>
          <w14:textFill>
            <w14:solidFill>
              <w14:schemeClr w14:val="tx1"/>
            </w14:solidFill>
          </w14:textFill>
        </w:rPr>
        <w:t>：控制梯度下降的步长</w:t>
      </w:r>
      <w:r>
        <w:rPr>
          <w:rFonts w:hint="eastAsia" w:asciiTheme="minorEastAsia" w:hAnsiTheme="minorEastAsia" w:cstheme="minorEastAsia"/>
          <w:color w:val="000000" w:themeColor="text1"/>
          <w:sz w:val="24"/>
          <w:szCs w:val="24"/>
          <w:lang w:val="en-US" w:eastAsia="zh-CN"/>
          <w14:textFill>
            <w14:solidFill>
              <w14:schemeClr w14:val="tx1"/>
            </w14:solidFill>
          </w14:textFill>
        </w:rPr>
        <w:t>(默认 0.001)</w:t>
      </w: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asciiTheme="minorEastAsia" w:hAnsiTheme="minorEastAsia" w:cstheme="minorEastAsia"/>
          <w:color w:val="000000" w:themeColor="text1"/>
          <w:sz w:val="24"/>
          <w:szCs w:val="24"/>
          <w:lang w:val="en-US" w:eastAsia="zh-CN"/>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batchsize：每批数据量的大小。也就是一次（1 个iteration）一起训练batchsize个样本，计算它们的平均损失函数值，来更新参数。</w:t>
      </w: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color w:val="auto"/>
          <w:sz w:val="24"/>
          <w:szCs w:val="24"/>
        </w:rPr>
      </w:pP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iteration：1个iteration即迭代一次，也就是用batchsize个样本训练一次。</w:t>
      </w: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color w:val="auto"/>
          <w:sz w:val="24"/>
          <w:szCs w:val="24"/>
        </w:rPr>
      </w:pP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rPr>
        <w:t>in_channels</w:t>
      </w:r>
      <w:r>
        <w:rPr>
          <w:rFonts w:hint="eastAsia" w:asciiTheme="minorEastAsia" w:hAnsiTheme="minorEastAsia" w:cstheme="minorEastAsia"/>
          <w:color w:val="auto"/>
          <w:sz w:val="24"/>
          <w:szCs w:val="24"/>
          <w:lang w:eastAsia="zh-CN"/>
        </w:rPr>
        <w:t>：</w:t>
      </w:r>
      <w:r>
        <w:rPr>
          <w:rFonts w:hint="eastAsia" w:asciiTheme="minorEastAsia" w:hAnsiTheme="minorEastAsia" w:cstheme="minorEastAsia"/>
          <w:color w:val="auto"/>
          <w:sz w:val="24"/>
          <w:szCs w:val="24"/>
          <w:lang w:val="en-US" w:eastAsia="zh-CN"/>
        </w:rPr>
        <w:t>输入维度（一般图片为1或3代表灰度图和RGB图）</w:t>
      </w: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cstheme="minorEastAsia"/>
          <w:color w:val="auto"/>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cstheme="minorEastAsia"/>
          <w:color w:val="auto"/>
          <w:sz w:val="24"/>
          <w:szCs w:val="24"/>
          <w:lang w:val="en-US" w:eastAsia="zh-CN"/>
        </w:rPr>
      </w:pPr>
      <w:r>
        <w:rPr>
          <w:rFonts w:hint="eastAsia" w:asciiTheme="minorEastAsia" w:hAnsiTheme="minorEastAsia" w:eastAsiaTheme="minorEastAsia" w:cstheme="minorEastAsia"/>
          <w:color w:val="auto"/>
          <w:sz w:val="24"/>
          <w:szCs w:val="24"/>
        </w:rPr>
        <w:t>out_channels</w:t>
      </w:r>
      <w:r>
        <w:rPr>
          <w:rFonts w:hint="eastAsia" w:asciiTheme="minorEastAsia" w:hAnsiTheme="minorEastAsia" w:cstheme="minorEastAsia"/>
          <w:color w:val="auto"/>
          <w:sz w:val="24"/>
          <w:szCs w:val="24"/>
          <w:lang w:eastAsia="zh-CN"/>
        </w:rPr>
        <w:t>：</w:t>
      </w:r>
      <w:r>
        <w:rPr>
          <w:rFonts w:hint="eastAsia" w:asciiTheme="minorEastAsia" w:hAnsiTheme="minorEastAsia" w:cstheme="minorEastAsia"/>
          <w:color w:val="auto"/>
          <w:sz w:val="24"/>
          <w:szCs w:val="24"/>
          <w:lang w:val="en-US" w:eastAsia="zh-CN"/>
        </w:rPr>
        <w:t>输出维度（卷集核的个数）</w:t>
      </w: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cstheme="minorEastAsia"/>
          <w:color w:val="auto"/>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kernel_size：</w:t>
      </w:r>
      <w:r>
        <w:rPr>
          <w:rFonts w:hint="eastAsia" w:asciiTheme="minorEastAsia" w:hAnsiTheme="minorEastAsia" w:cstheme="minorEastAsia"/>
          <w:color w:val="auto"/>
          <w:sz w:val="24"/>
          <w:szCs w:val="24"/>
          <w:lang w:val="en-US" w:eastAsia="zh-CN"/>
        </w:rPr>
        <w:t>卷集核</w:t>
      </w:r>
      <w:r>
        <w:rPr>
          <w:rFonts w:hint="eastAsia" w:asciiTheme="minorEastAsia" w:hAnsiTheme="minorEastAsia" w:eastAsiaTheme="minorEastAsia" w:cstheme="minorEastAsia"/>
          <w:color w:val="auto"/>
          <w:sz w:val="24"/>
          <w:szCs w:val="24"/>
        </w:rPr>
        <w:t>的大小 ，要求为整数或者列表等</w:t>
      </w: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color w:val="auto"/>
          <w:sz w:val="24"/>
          <w:szCs w:val="24"/>
        </w:rPr>
      </w:pP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strides：步长（</w:t>
      </w:r>
      <w:r>
        <w:rPr>
          <w:rFonts w:hint="eastAsia" w:asciiTheme="minorEastAsia" w:hAnsiTheme="minorEastAsia" w:cstheme="minorEastAsia"/>
          <w:color w:val="auto"/>
          <w:sz w:val="24"/>
          <w:szCs w:val="24"/>
          <w:lang w:val="en-US" w:eastAsia="zh-CN"/>
        </w:rPr>
        <w:t>卷集核</w:t>
      </w:r>
      <w:r>
        <w:rPr>
          <w:rFonts w:hint="eastAsia" w:asciiTheme="minorEastAsia" w:hAnsiTheme="minorEastAsia" w:eastAsiaTheme="minorEastAsia" w:cstheme="minorEastAsia"/>
          <w:color w:val="auto"/>
          <w:sz w:val="24"/>
          <w:szCs w:val="24"/>
        </w:rPr>
        <w:t>滑动的大小</w:t>
      </w:r>
      <w:r>
        <w:rPr>
          <w:rFonts w:hint="eastAsia" w:asciiTheme="minorEastAsia" w:hAnsiTheme="minorEastAsia" w:cstheme="minorEastAsia"/>
          <w:color w:val="auto"/>
          <w:sz w:val="24"/>
          <w:szCs w:val="24"/>
          <w:lang w:eastAsia="zh-CN"/>
        </w:rPr>
        <w:t>，</w:t>
      </w:r>
      <w:r>
        <w:rPr>
          <w:rFonts w:hint="eastAsia" w:asciiTheme="minorEastAsia" w:hAnsiTheme="minorEastAsia" w:cstheme="minorEastAsia"/>
          <w:color w:val="auto"/>
          <w:sz w:val="24"/>
          <w:szCs w:val="24"/>
          <w:lang w:val="en-US" w:eastAsia="zh-CN"/>
        </w:rPr>
        <w:t>默认为1</w:t>
      </w:r>
      <w:r>
        <w:rPr>
          <w:rFonts w:hint="eastAsia" w:asciiTheme="minorEastAsia" w:hAnsiTheme="minorEastAsia" w:eastAsiaTheme="minorEastAsia" w:cstheme="minorEastAsia"/>
          <w:color w:val="auto"/>
          <w:sz w:val="24"/>
          <w:szCs w:val="24"/>
        </w:rPr>
        <w:t>）</w:t>
      </w: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color w:val="auto"/>
          <w:sz w:val="24"/>
          <w:szCs w:val="24"/>
        </w:rPr>
      </w:pP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color w:val="auto"/>
          <w:sz w:val="24"/>
          <w:szCs w:val="24"/>
        </w:rPr>
      </w:pPr>
      <w:r>
        <w:rPr>
          <w:rFonts w:hint="eastAsia" w:asciiTheme="minorEastAsia" w:hAnsiTheme="minorEastAsia" w:eastAsiaTheme="minorEastAsia" w:cstheme="minorEastAsia"/>
          <w:color w:val="auto"/>
          <w:sz w:val="24"/>
          <w:szCs w:val="24"/>
        </w:rPr>
        <w:t>padding：填充（如果滤波器窗口不够</w:t>
      </w:r>
      <w:r>
        <w:rPr>
          <w:rFonts w:hint="eastAsia" w:asciiTheme="minorEastAsia" w:hAnsiTheme="minorEastAsia" w:cstheme="minorEastAsia"/>
          <w:color w:val="auto"/>
          <w:sz w:val="24"/>
          <w:szCs w:val="24"/>
          <w:lang w:val="en-US" w:eastAsia="zh-CN"/>
        </w:rPr>
        <w:t>滑，默认为0</w:t>
      </w:r>
      <w:r>
        <w:rPr>
          <w:rFonts w:hint="eastAsia" w:asciiTheme="minorEastAsia" w:hAnsiTheme="minorEastAsia" w:eastAsiaTheme="minorEastAsia" w:cstheme="minorEastAsia"/>
          <w:color w:val="auto"/>
          <w:sz w:val="24"/>
          <w:szCs w:val="24"/>
        </w:rPr>
        <w:t>）</w:t>
      </w:r>
    </w:p>
    <w:p>
      <w:pPr>
        <w:keepNext w:val="0"/>
        <w:keepLines w:val="0"/>
        <w:pageBreakBefore w:val="0"/>
        <w:widowControl w:val="0"/>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color w:val="auto"/>
          <w:sz w:val="24"/>
          <w:szCs w:val="24"/>
        </w:rPr>
      </w:pPr>
    </w:p>
    <w:p>
      <w:pPr>
        <w:pStyle w:val="12"/>
        <w:keepNext w:val="0"/>
        <w:keepLines w:val="0"/>
        <w:pageBreakBefore w:val="0"/>
        <w:widowControl w:val="0"/>
        <w:numPr>
          <w:ilvl w:val="0"/>
          <w:numId w:val="1"/>
        </w:numPr>
        <w:kinsoku/>
        <w:wordWrap/>
        <w:overflowPunct/>
        <w:topLinePunct w:val="0"/>
        <w:autoSpaceDE/>
        <w:autoSpaceDN/>
        <w:bidi w:val="0"/>
        <w:adjustRightInd/>
        <w:snapToGrid/>
        <w:spacing w:line="300" w:lineRule="auto"/>
        <w:ind w:left="0" w:leftChars="0" w:firstLine="0" w:firstLineChars="0"/>
        <w:textAlignment w:val="auto"/>
        <w:rPr>
          <w:rFonts w:hint="eastAsia" w:ascii="Times New Roman" w:hAnsi="Times New Roman" w:cs="Times New Roman"/>
          <w:b/>
          <w:sz w:val="28"/>
          <w:szCs w:val="28"/>
        </w:rPr>
      </w:pPr>
      <w:r>
        <w:rPr>
          <w:rFonts w:hint="eastAsia" w:ascii="Times New Roman" w:hAnsi="Times New Roman" w:cs="Times New Roman"/>
          <w:b/>
          <w:sz w:val="28"/>
          <w:szCs w:val="28"/>
        </w:rPr>
        <w:t>性能评价</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0"/>
        <w:textAlignment w:val="auto"/>
        <w:rPr>
          <w:rFonts w:hint="eastAsia" w:ascii="Times New Roman" w:hAnsi="Times New Roman" w:cs="Times New Roman"/>
          <w:b/>
          <w:sz w:val="28"/>
          <w:szCs w:val="28"/>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0" w:firstLine="420" w:firstLineChars="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1.随机森林</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0" w:firstLine="420" w:firstLineChars="0"/>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5"/>
        </w:numPr>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性能度量方法：</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sz w:val="24"/>
          <w:szCs w:val="32"/>
          <w:lang w:val="en-US" w:eastAsia="zh-CN"/>
        </w:rPr>
      </w:pPr>
      <w:r>
        <w:rPr>
          <w:rFonts w:hint="eastAsia"/>
          <w:sz w:val="24"/>
          <w:szCs w:val="32"/>
          <w:lang w:val="en-US" w:eastAsia="zh-CN"/>
        </w:rPr>
        <w:t>精确率Precision 正确率Accuracy  F1（Precision、Recall）</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sz w:val="24"/>
          <w:szCs w:val="32"/>
          <w:lang w:val="en-US" w:eastAsia="zh-CN"/>
        </w:rPr>
      </w:pPr>
    </w:p>
    <w:p>
      <w:pPr>
        <w:pStyle w:val="12"/>
        <w:keepNext w:val="0"/>
        <w:keepLines w:val="0"/>
        <w:pageBreakBefore w:val="0"/>
        <w:widowControl w:val="0"/>
        <w:numPr>
          <w:ilvl w:val="0"/>
          <w:numId w:val="5"/>
        </w:numPr>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000000" w:themeColor="text1"/>
          <w:sz w:val="24"/>
          <w:szCs w:val="24"/>
          <w14:textFill>
            <w14:solidFill>
              <w14:schemeClr w14:val="tx1"/>
            </w14:solidFill>
          </w14:textFill>
        </w:rPr>
      </w:pPr>
      <w:r>
        <w:rPr>
          <w:rFonts w:hint="eastAsia" w:ascii="Times New Roman" w:hAnsi="Times New Roman" w:cs="Times New Roman"/>
          <w:color w:val="000000" w:themeColor="text1"/>
          <w:sz w:val="24"/>
          <w:szCs w:val="24"/>
          <w14:textFill>
            <w14:solidFill>
              <w14:schemeClr w14:val="tx1"/>
            </w14:solidFill>
          </w14:textFill>
        </w:rPr>
        <w:t>测试集与训练集划分</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textAlignment w:val="auto"/>
        <w:rPr>
          <w:rFonts w:hint="eastAsia" w:ascii="Times New Roman" w:hAnsi="Times New Roman" w:cs="Times New Roman"/>
          <w:color w:val="000000" w:themeColor="text1"/>
          <w:sz w:val="24"/>
          <w:szCs w:val="24"/>
          <w14:textFill>
            <w14:solidFill>
              <w14:schemeClr w14:val="tx1"/>
            </w14:solidFill>
          </w14:textFill>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asciiTheme="minorEastAsia" w:hAnsiTheme="minorEastAsia" w:cstheme="minorEastAsia"/>
          <w:i w:val="0"/>
          <w:caps w:val="0"/>
          <w:color w:val="333333"/>
          <w:spacing w:val="0"/>
          <w:sz w:val="24"/>
          <w:szCs w:val="24"/>
          <w:lang w:eastAsia="zh-CN"/>
        </w:rPr>
      </w:pPr>
      <w:r>
        <w:rPr>
          <w:rFonts w:hint="eastAsia" w:asciiTheme="minorEastAsia" w:hAnsiTheme="minorEastAsia" w:eastAsiaTheme="minorEastAsia" w:cstheme="minorEastAsia"/>
          <w:i w:val="0"/>
          <w:caps w:val="0"/>
          <w:color w:val="333333"/>
          <w:spacing w:val="0"/>
          <w:sz w:val="24"/>
          <w:szCs w:val="24"/>
        </w:rPr>
        <w:t>训练集包含60000个样例，测试集包含10000个样例，分为10类</w:t>
      </w:r>
      <w:r>
        <w:rPr>
          <w:rFonts w:hint="eastAsia" w:asciiTheme="minorEastAsia" w:hAnsiTheme="minorEastAsia" w:cstheme="minorEastAsia"/>
          <w:i w:val="0"/>
          <w:caps w:val="0"/>
          <w:color w:val="333333"/>
          <w:spacing w:val="0"/>
          <w:sz w:val="24"/>
          <w:szCs w:val="24"/>
          <w:lang w:eastAsia="zh-CN"/>
        </w:rPr>
        <w:t>。</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asciiTheme="minorEastAsia" w:hAnsiTheme="minorEastAsia" w:cstheme="minorEastAsia"/>
          <w:i w:val="0"/>
          <w:caps w:val="0"/>
          <w:color w:val="333333"/>
          <w:spacing w:val="0"/>
          <w:sz w:val="24"/>
          <w:szCs w:val="24"/>
          <w:lang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20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3）在不同参数下所取得的性能指标</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调节参数n_estimators，即树的数目，其它值默认，随着树的增加，正确率随之提升，在参数为60之后正确率不再显著变化。</w:t>
      </w:r>
    </w:p>
    <w:tbl>
      <w:tblPr>
        <w:tblStyle w:val="8"/>
        <w:tblpPr w:leftFromText="180" w:rightFromText="180" w:vertAnchor="text" w:tblpXSpec="center" w:tblpY="1"/>
        <w:tblOverlap w:val="never"/>
        <w:tblW w:w="8522" w:type="dxa"/>
        <w:tblInd w:w="0" w:type="dxa"/>
        <w:tblLayout w:type="fixed"/>
        <w:tblCellMar>
          <w:top w:w="15" w:type="dxa"/>
          <w:left w:w="15" w:type="dxa"/>
          <w:bottom w:w="15" w:type="dxa"/>
          <w:right w:w="15" w:type="dxa"/>
        </w:tblCellMar>
      </w:tblPr>
      <w:tblGrid>
        <w:gridCol w:w="946"/>
        <w:gridCol w:w="735"/>
        <w:gridCol w:w="780"/>
        <w:gridCol w:w="750"/>
        <w:gridCol w:w="729"/>
        <w:gridCol w:w="779"/>
        <w:gridCol w:w="770"/>
        <w:gridCol w:w="764"/>
        <w:gridCol w:w="761"/>
        <w:gridCol w:w="759"/>
        <w:gridCol w:w="748"/>
        <w:gridCol w:w="1"/>
      </w:tblGrid>
      <w:tr>
        <w:tblPrEx>
          <w:tblLayout w:type="fixed"/>
          <w:tblCellMar>
            <w:top w:w="15" w:type="dxa"/>
            <w:left w:w="15" w:type="dxa"/>
            <w:bottom w:w="15" w:type="dxa"/>
            <w:right w:w="15" w:type="dxa"/>
          </w:tblCellMar>
        </w:tblPrEx>
        <w:trPr>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595959" w:themeFill="text1" w:themeFillTint="A5"/>
            <w:vAlign w:val="center"/>
          </w:tcPr>
          <w:p>
            <w:pPr>
              <w:widowControl/>
              <w:jc w:val="center"/>
              <w:textAlignment w:val="center"/>
              <w:rPr>
                <w:rFonts w:hint="eastAsia" w:ascii="微软雅黑" w:hAnsi="微软雅黑" w:eastAsia="微软雅黑" w:cs="微软雅黑"/>
                <w:b/>
                <w:color w:val="FFFFFF"/>
                <w:sz w:val="22"/>
                <w:szCs w:val="22"/>
                <w:lang w:val="en-US" w:eastAsia="zh-CN"/>
              </w:rPr>
            </w:pPr>
          </w:p>
        </w:tc>
        <w:tc>
          <w:tcPr>
            <w:tcW w:w="7576" w:type="dxa"/>
            <w:gridSpan w:val="11"/>
            <w:tcBorders>
              <w:top w:val="single" w:color="D9D9D9" w:sz="4" w:space="0"/>
              <w:left w:val="single" w:color="D9D9D9" w:sz="4" w:space="0"/>
              <w:bottom w:val="single" w:color="D9D9D9" w:sz="4" w:space="0"/>
              <w:right w:val="single" w:color="D9D9D9" w:sz="4" w:space="0"/>
            </w:tcBorders>
            <w:shd w:val="clear" w:color="auto" w:fill="595959" w:themeFill="text1" w:themeFillTint="A5"/>
            <w:vAlign w:val="center"/>
          </w:tcPr>
          <w:p>
            <w:pPr>
              <w:widowControl/>
              <w:jc w:val="center"/>
              <w:textAlignment w:val="center"/>
              <w:rPr>
                <w:rFonts w:hint="eastAsia" w:ascii="微软雅黑" w:hAnsi="微软雅黑" w:eastAsia="微软雅黑" w:cs="微软雅黑"/>
                <w:b/>
                <w:color w:val="FFFFFF"/>
                <w:kern w:val="0"/>
                <w:sz w:val="22"/>
                <w:szCs w:val="22"/>
                <w:lang w:val="en-US" w:eastAsia="zh-CN" w:bidi="ar"/>
              </w:rPr>
            </w:pPr>
            <w:r>
              <w:rPr>
                <w:rFonts w:hint="eastAsia" w:ascii="微软雅黑" w:hAnsi="微软雅黑" w:eastAsia="微软雅黑" w:cs="微软雅黑"/>
                <w:b/>
                <w:color w:val="FFFFFF"/>
                <w:kern w:val="0"/>
                <w:sz w:val="22"/>
                <w:szCs w:val="22"/>
                <w:lang w:val="en-US" w:eastAsia="zh-CN" w:bidi="ar"/>
              </w:rPr>
              <w:t xml:space="preserve">改变n_estimators   其它值默认 </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9BBB59" w:themeColor="accent3"/>
                <w:sz w:val="20"/>
                <w:szCs w:val="20"/>
                <w:lang w:val="en-US" w:eastAsia="zh-CN"/>
                <w14:textFill>
                  <w14:solidFill>
                    <w14:schemeClr w14:val="accent3"/>
                  </w14:solidFill>
                </w14:textFill>
              </w:rPr>
            </w:pPr>
            <w: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t>取值</w:t>
            </w:r>
            <w:r>
              <w:rPr>
                <w:rFonts w:hint="eastAsia" w:ascii="微软雅黑" w:hAnsi="微软雅黑" w:eastAsia="微软雅黑" w:cs="微软雅黑"/>
                <w:b/>
                <w:bCs/>
                <w:color w:val="9BBB59" w:themeColor="accent3"/>
                <w:sz w:val="20"/>
                <w:szCs w:val="20"/>
                <w:lang w:val="en-US" w:eastAsia="zh-CN"/>
                <w14:textFill>
                  <w14:solidFill>
                    <w14:schemeClr w14:val="accent3"/>
                  </w14:solidFill>
                </w14:textFill>
              </w:rPr>
              <w:t xml:space="preserve"> </w:t>
            </w:r>
          </w:p>
        </w:tc>
        <w:tc>
          <w:tcPr>
            <w:tcW w:w="73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10</w:t>
            </w:r>
          </w:p>
        </w:tc>
        <w:tc>
          <w:tcPr>
            <w:tcW w:w="78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20</w:t>
            </w:r>
          </w:p>
        </w:tc>
        <w:tc>
          <w:tcPr>
            <w:tcW w:w="75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30</w:t>
            </w:r>
          </w:p>
        </w:tc>
        <w:tc>
          <w:tcPr>
            <w:tcW w:w="72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40</w:t>
            </w:r>
          </w:p>
        </w:tc>
        <w:tc>
          <w:tcPr>
            <w:tcW w:w="77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50</w:t>
            </w:r>
          </w:p>
        </w:tc>
        <w:tc>
          <w:tcPr>
            <w:tcW w:w="77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60</w:t>
            </w:r>
          </w:p>
        </w:tc>
        <w:tc>
          <w:tcPr>
            <w:tcW w:w="764"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70</w:t>
            </w:r>
          </w:p>
        </w:tc>
        <w:tc>
          <w:tcPr>
            <w:tcW w:w="761"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80</w:t>
            </w:r>
          </w:p>
        </w:tc>
        <w:tc>
          <w:tcPr>
            <w:tcW w:w="7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90</w:t>
            </w:r>
          </w:p>
        </w:tc>
        <w:tc>
          <w:tcPr>
            <w:tcW w:w="748"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100</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b/>
                <w:bCs/>
                <w:color w:val="FFFFFF" w:themeColor="background1"/>
                <w:sz w:val="24"/>
                <w:szCs w:val="32"/>
                <w:lang w:val="en-US" w:eastAsia="zh-CN"/>
                <w14:textFill>
                  <w14:solidFill>
                    <w14:schemeClr w14:val="bg1"/>
                  </w14:solidFill>
                </w14:textFill>
              </w:rPr>
              <w:t>Precision</w:t>
            </w:r>
          </w:p>
        </w:tc>
        <w:tc>
          <w:tcPr>
            <w:tcW w:w="73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85.34</w:t>
            </w:r>
          </w:p>
        </w:tc>
        <w:tc>
          <w:tcPr>
            <w:tcW w:w="78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86.51</w:t>
            </w:r>
          </w:p>
        </w:tc>
        <w:tc>
          <w:tcPr>
            <w:tcW w:w="75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86.80</w:t>
            </w:r>
          </w:p>
        </w:tc>
        <w:tc>
          <w:tcPr>
            <w:tcW w:w="72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87.01</w:t>
            </w:r>
          </w:p>
        </w:tc>
        <w:tc>
          <w:tcPr>
            <w:tcW w:w="77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87.47</w:t>
            </w:r>
          </w:p>
        </w:tc>
        <w:tc>
          <w:tcPr>
            <w:tcW w:w="77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87.22</w:t>
            </w:r>
          </w:p>
        </w:tc>
        <w:tc>
          <w:tcPr>
            <w:tcW w:w="764"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87.31</w:t>
            </w:r>
          </w:p>
        </w:tc>
        <w:tc>
          <w:tcPr>
            <w:tcW w:w="761"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87.35</w:t>
            </w:r>
          </w:p>
        </w:tc>
        <w:tc>
          <w:tcPr>
            <w:tcW w:w="7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87.72</w:t>
            </w:r>
          </w:p>
        </w:tc>
        <w:tc>
          <w:tcPr>
            <w:tcW w:w="748"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87.47</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b/>
                <w:bCs/>
                <w:color w:val="FFFFFF" w:themeColor="background1"/>
                <w:sz w:val="24"/>
                <w:szCs w:val="32"/>
                <w:lang w:val="en-US" w:eastAsia="zh-CN"/>
                <w14:textFill>
                  <w14:solidFill>
                    <w14:schemeClr w14:val="bg1"/>
                  </w14:solidFill>
                </w14:textFill>
              </w:rPr>
              <w:t>Accuracy</w:t>
            </w:r>
          </w:p>
        </w:tc>
        <w:tc>
          <w:tcPr>
            <w:tcW w:w="73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85.47</w:t>
            </w:r>
          </w:p>
        </w:tc>
        <w:tc>
          <w:tcPr>
            <w:tcW w:w="78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86.63</w:t>
            </w:r>
          </w:p>
        </w:tc>
        <w:tc>
          <w:tcPr>
            <w:tcW w:w="75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86.91</w:t>
            </w:r>
          </w:p>
        </w:tc>
        <w:tc>
          <w:tcPr>
            <w:tcW w:w="72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87.11</w:t>
            </w:r>
          </w:p>
        </w:tc>
        <w:tc>
          <w:tcPr>
            <w:tcW w:w="77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87.58</w:t>
            </w:r>
          </w:p>
        </w:tc>
        <w:tc>
          <w:tcPr>
            <w:tcW w:w="77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87.32</w:t>
            </w:r>
          </w:p>
        </w:tc>
        <w:tc>
          <w:tcPr>
            <w:tcW w:w="764"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87.41</w:t>
            </w:r>
          </w:p>
        </w:tc>
        <w:tc>
          <w:tcPr>
            <w:tcW w:w="761"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87.46</w:t>
            </w:r>
          </w:p>
        </w:tc>
        <w:tc>
          <w:tcPr>
            <w:tcW w:w="7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87.81</w:t>
            </w:r>
          </w:p>
        </w:tc>
        <w:tc>
          <w:tcPr>
            <w:tcW w:w="748"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87.59</w:t>
            </w:r>
          </w:p>
        </w:tc>
      </w:tr>
    </w:tbl>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调节参数max_depth，树的深度，n_estimators=50，其它值默认，随着树的深度增加，正确率随之提升，在参数为25之后正确率不再显著变化。</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auto"/>
          <w:sz w:val="24"/>
          <w:szCs w:val="24"/>
          <w:lang w:val="en-US" w:eastAsia="zh-CN"/>
        </w:rPr>
      </w:pPr>
    </w:p>
    <w:tbl>
      <w:tblPr>
        <w:tblStyle w:val="8"/>
        <w:tblpPr w:leftFromText="180" w:rightFromText="180" w:vertAnchor="text" w:tblpXSpec="center" w:tblpY="1"/>
        <w:tblOverlap w:val="never"/>
        <w:tblW w:w="8522" w:type="dxa"/>
        <w:tblInd w:w="0" w:type="dxa"/>
        <w:tblLayout w:type="fixed"/>
        <w:tblCellMar>
          <w:top w:w="15" w:type="dxa"/>
          <w:left w:w="15" w:type="dxa"/>
          <w:bottom w:w="15" w:type="dxa"/>
          <w:right w:w="15" w:type="dxa"/>
        </w:tblCellMar>
      </w:tblPr>
      <w:tblGrid>
        <w:gridCol w:w="946"/>
        <w:gridCol w:w="735"/>
        <w:gridCol w:w="780"/>
        <w:gridCol w:w="750"/>
        <w:gridCol w:w="729"/>
        <w:gridCol w:w="779"/>
        <w:gridCol w:w="770"/>
        <w:gridCol w:w="764"/>
        <w:gridCol w:w="761"/>
        <w:gridCol w:w="759"/>
        <w:gridCol w:w="748"/>
        <w:gridCol w:w="1"/>
      </w:tblGrid>
      <w:tr>
        <w:tblPrEx>
          <w:tblLayout w:type="fixed"/>
          <w:tblCellMar>
            <w:top w:w="15" w:type="dxa"/>
            <w:left w:w="15" w:type="dxa"/>
            <w:bottom w:w="15" w:type="dxa"/>
            <w:right w:w="15" w:type="dxa"/>
          </w:tblCellMar>
        </w:tblPrEx>
        <w:trPr>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525252"/>
            <w:vAlign w:val="center"/>
          </w:tcPr>
          <w:p>
            <w:pPr>
              <w:widowControl/>
              <w:jc w:val="center"/>
              <w:textAlignment w:val="center"/>
              <w:rPr>
                <w:rFonts w:hint="eastAsia" w:ascii="微软雅黑" w:hAnsi="微软雅黑" w:eastAsia="微软雅黑" w:cs="微软雅黑"/>
                <w:b/>
                <w:color w:val="FFFFFF"/>
                <w:sz w:val="22"/>
                <w:szCs w:val="22"/>
                <w:lang w:val="en-US" w:eastAsia="zh-CN"/>
              </w:rPr>
            </w:pPr>
          </w:p>
        </w:tc>
        <w:tc>
          <w:tcPr>
            <w:tcW w:w="7576" w:type="dxa"/>
            <w:gridSpan w:val="11"/>
            <w:tcBorders>
              <w:top w:val="single" w:color="D9D9D9" w:sz="4" w:space="0"/>
              <w:left w:val="single" w:color="D9D9D9" w:sz="4" w:space="0"/>
              <w:bottom w:val="single" w:color="D9D9D9" w:sz="4" w:space="0"/>
              <w:right w:val="single" w:color="D9D9D9" w:sz="4" w:space="0"/>
            </w:tcBorders>
            <w:shd w:val="clear" w:color="auto" w:fill="525252"/>
            <w:vAlign w:val="center"/>
          </w:tcPr>
          <w:p>
            <w:pPr>
              <w:widowControl/>
              <w:jc w:val="center"/>
              <w:textAlignment w:val="center"/>
              <w:rPr>
                <w:rFonts w:hint="eastAsia" w:ascii="微软雅黑" w:hAnsi="微软雅黑" w:eastAsia="微软雅黑" w:cs="微软雅黑"/>
                <w:b/>
                <w:color w:val="FFFFFF"/>
                <w:kern w:val="0"/>
                <w:sz w:val="22"/>
                <w:szCs w:val="22"/>
                <w:lang w:val="en-US" w:eastAsia="zh-CN" w:bidi="ar"/>
              </w:rPr>
            </w:pPr>
            <w:r>
              <w:rPr>
                <w:rFonts w:hint="eastAsia" w:ascii="微软雅黑" w:hAnsi="微软雅黑" w:eastAsia="微软雅黑" w:cs="微软雅黑"/>
                <w:b/>
                <w:color w:val="FFFFFF"/>
                <w:kern w:val="0"/>
                <w:sz w:val="22"/>
                <w:szCs w:val="22"/>
                <w:lang w:val="en-US" w:eastAsia="zh-CN" w:bidi="ar"/>
              </w:rPr>
              <w:t xml:space="preserve">改变max_depth   n_estimators =50    其它值默认 </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9BBB59" w:themeColor="accent3"/>
                <w:sz w:val="20"/>
                <w:szCs w:val="20"/>
                <w:lang w:val="en-US" w:eastAsia="zh-CN"/>
                <w14:textFill>
                  <w14:solidFill>
                    <w14:schemeClr w14:val="accent3"/>
                  </w14:solidFill>
                </w14:textFill>
              </w:rPr>
            </w:pPr>
            <w: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t>取值</w:t>
            </w:r>
            <w:r>
              <w:rPr>
                <w:rFonts w:hint="eastAsia" w:ascii="微软雅黑" w:hAnsi="微软雅黑" w:eastAsia="微软雅黑" w:cs="微软雅黑"/>
                <w:b/>
                <w:bCs/>
                <w:color w:val="9BBB59" w:themeColor="accent3"/>
                <w:sz w:val="20"/>
                <w:szCs w:val="20"/>
                <w:lang w:val="en-US" w:eastAsia="zh-CN"/>
                <w14:textFill>
                  <w14:solidFill>
                    <w14:schemeClr w14:val="accent3"/>
                  </w14:solidFill>
                </w14:textFill>
              </w:rPr>
              <w:t xml:space="preserve"> </w:t>
            </w:r>
          </w:p>
        </w:tc>
        <w:tc>
          <w:tcPr>
            <w:tcW w:w="73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5</w:t>
            </w:r>
          </w:p>
        </w:tc>
        <w:tc>
          <w:tcPr>
            <w:tcW w:w="78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10</w:t>
            </w:r>
          </w:p>
        </w:tc>
        <w:tc>
          <w:tcPr>
            <w:tcW w:w="75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15</w:t>
            </w:r>
          </w:p>
        </w:tc>
        <w:tc>
          <w:tcPr>
            <w:tcW w:w="72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20</w:t>
            </w:r>
          </w:p>
        </w:tc>
        <w:tc>
          <w:tcPr>
            <w:tcW w:w="77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25</w:t>
            </w:r>
          </w:p>
        </w:tc>
        <w:tc>
          <w:tcPr>
            <w:tcW w:w="77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30</w:t>
            </w:r>
          </w:p>
        </w:tc>
        <w:tc>
          <w:tcPr>
            <w:tcW w:w="764"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35</w:t>
            </w:r>
          </w:p>
        </w:tc>
        <w:tc>
          <w:tcPr>
            <w:tcW w:w="761"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40</w:t>
            </w:r>
          </w:p>
        </w:tc>
        <w:tc>
          <w:tcPr>
            <w:tcW w:w="7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45</w:t>
            </w:r>
          </w:p>
        </w:tc>
        <w:tc>
          <w:tcPr>
            <w:tcW w:w="748"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50</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b/>
                <w:bCs/>
                <w:color w:val="FFFFFF" w:themeColor="background1"/>
                <w:sz w:val="24"/>
                <w:szCs w:val="32"/>
                <w:lang w:val="en-US" w:eastAsia="zh-CN"/>
                <w14:textFill>
                  <w14:solidFill>
                    <w14:schemeClr w14:val="bg1"/>
                  </w14:solidFill>
                </w14:textFill>
              </w:rPr>
              <w:t>Precision</w:t>
            </w:r>
          </w:p>
        </w:tc>
        <w:tc>
          <w:tcPr>
            <w:tcW w:w="73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85.34</w:t>
            </w:r>
          </w:p>
        </w:tc>
        <w:tc>
          <w:tcPr>
            <w:tcW w:w="78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86.51</w:t>
            </w:r>
          </w:p>
        </w:tc>
        <w:tc>
          <w:tcPr>
            <w:tcW w:w="75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86.80</w:t>
            </w:r>
          </w:p>
        </w:tc>
        <w:tc>
          <w:tcPr>
            <w:tcW w:w="72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87.01</w:t>
            </w:r>
          </w:p>
        </w:tc>
        <w:tc>
          <w:tcPr>
            <w:tcW w:w="77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87.47</w:t>
            </w:r>
          </w:p>
        </w:tc>
        <w:tc>
          <w:tcPr>
            <w:tcW w:w="77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87.22</w:t>
            </w:r>
          </w:p>
        </w:tc>
        <w:tc>
          <w:tcPr>
            <w:tcW w:w="764"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87.31</w:t>
            </w:r>
          </w:p>
        </w:tc>
        <w:tc>
          <w:tcPr>
            <w:tcW w:w="761"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87.35</w:t>
            </w:r>
          </w:p>
        </w:tc>
        <w:tc>
          <w:tcPr>
            <w:tcW w:w="7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87.72</w:t>
            </w:r>
          </w:p>
        </w:tc>
        <w:tc>
          <w:tcPr>
            <w:tcW w:w="748"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87.47</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b/>
                <w:bCs/>
                <w:color w:val="FFFFFF" w:themeColor="background1"/>
                <w:sz w:val="24"/>
                <w:szCs w:val="32"/>
                <w:lang w:val="en-US" w:eastAsia="zh-CN"/>
                <w14:textFill>
                  <w14:solidFill>
                    <w14:schemeClr w14:val="bg1"/>
                  </w14:solidFill>
                </w14:textFill>
              </w:rPr>
              <w:t>Accuracy</w:t>
            </w:r>
          </w:p>
        </w:tc>
        <w:tc>
          <w:tcPr>
            <w:tcW w:w="73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85.47</w:t>
            </w:r>
          </w:p>
        </w:tc>
        <w:tc>
          <w:tcPr>
            <w:tcW w:w="78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86.63</w:t>
            </w:r>
          </w:p>
        </w:tc>
        <w:tc>
          <w:tcPr>
            <w:tcW w:w="75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86.91</w:t>
            </w:r>
          </w:p>
        </w:tc>
        <w:tc>
          <w:tcPr>
            <w:tcW w:w="72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87.11</w:t>
            </w:r>
          </w:p>
        </w:tc>
        <w:tc>
          <w:tcPr>
            <w:tcW w:w="77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87.58</w:t>
            </w:r>
          </w:p>
        </w:tc>
        <w:tc>
          <w:tcPr>
            <w:tcW w:w="77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87.32</w:t>
            </w:r>
          </w:p>
        </w:tc>
        <w:tc>
          <w:tcPr>
            <w:tcW w:w="764"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87.41</w:t>
            </w:r>
          </w:p>
        </w:tc>
        <w:tc>
          <w:tcPr>
            <w:tcW w:w="761"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87.46</w:t>
            </w:r>
          </w:p>
        </w:tc>
        <w:tc>
          <w:tcPr>
            <w:tcW w:w="7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87.81</w:t>
            </w:r>
          </w:p>
        </w:tc>
        <w:tc>
          <w:tcPr>
            <w:tcW w:w="748"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87.59</w:t>
            </w:r>
          </w:p>
        </w:tc>
      </w:tr>
    </w:tbl>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419" w:firstLineChars="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max_depth=50,n_estimators=100,其它值默认，训练10次，对训练10次</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后的数据取平均值，Precision取平均:87.58，Accuracy取平均：87.68。</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auto"/>
          <w:sz w:val="24"/>
          <w:szCs w:val="24"/>
          <w:lang w:val="en-US" w:eastAsia="zh-CN"/>
        </w:rPr>
      </w:pPr>
    </w:p>
    <w:tbl>
      <w:tblPr>
        <w:tblStyle w:val="8"/>
        <w:tblpPr w:leftFromText="180" w:rightFromText="180" w:vertAnchor="text" w:tblpXSpec="center" w:tblpY="1"/>
        <w:tblOverlap w:val="never"/>
        <w:tblW w:w="8522" w:type="dxa"/>
        <w:tblInd w:w="0" w:type="dxa"/>
        <w:tblLayout w:type="fixed"/>
        <w:tblCellMar>
          <w:top w:w="15" w:type="dxa"/>
          <w:left w:w="15" w:type="dxa"/>
          <w:bottom w:w="15" w:type="dxa"/>
          <w:right w:w="15" w:type="dxa"/>
        </w:tblCellMar>
      </w:tblPr>
      <w:tblGrid>
        <w:gridCol w:w="946"/>
        <w:gridCol w:w="735"/>
        <w:gridCol w:w="780"/>
        <w:gridCol w:w="750"/>
        <w:gridCol w:w="729"/>
        <w:gridCol w:w="779"/>
        <w:gridCol w:w="770"/>
        <w:gridCol w:w="764"/>
        <w:gridCol w:w="761"/>
        <w:gridCol w:w="759"/>
        <w:gridCol w:w="748"/>
        <w:gridCol w:w="1"/>
      </w:tblGrid>
      <w:tr>
        <w:tblPrEx>
          <w:tblLayout w:type="fixed"/>
          <w:tblCellMar>
            <w:top w:w="15" w:type="dxa"/>
            <w:left w:w="15" w:type="dxa"/>
            <w:bottom w:w="15" w:type="dxa"/>
            <w:right w:w="15" w:type="dxa"/>
          </w:tblCellMar>
        </w:tblPrEx>
        <w:trPr>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525252"/>
            <w:vAlign w:val="center"/>
          </w:tcPr>
          <w:p>
            <w:pPr>
              <w:widowControl/>
              <w:jc w:val="center"/>
              <w:textAlignment w:val="center"/>
              <w:rPr>
                <w:rFonts w:hint="eastAsia" w:ascii="微软雅黑" w:hAnsi="微软雅黑" w:eastAsia="微软雅黑" w:cs="微软雅黑"/>
                <w:b/>
                <w:color w:val="FFFFFF"/>
                <w:sz w:val="22"/>
                <w:szCs w:val="22"/>
                <w:lang w:val="en-US" w:eastAsia="zh-CN"/>
              </w:rPr>
            </w:pPr>
          </w:p>
        </w:tc>
        <w:tc>
          <w:tcPr>
            <w:tcW w:w="7576" w:type="dxa"/>
            <w:gridSpan w:val="11"/>
            <w:tcBorders>
              <w:top w:val="single" w:color="D9D9D9" w:sz="4" w:space="0"/>
              <w:left w:val="single" w:color="D9D9D9" w:sz="4" w:space="0"/>
              <w:bottom w:val="single" w:color="D9D9D9" w:sz="4" w:space="0"/>
              <w:right w:val="single" w:color="D9D9D9" w:sz="4" w:space="0"/>
            </w:tcBorders>
            <w:shd w:val="clear" w:color="auto" w:fill="525252"/>
            <w:vAlign w:val="center"/>
          </w:tcPr>
          <w:p>
            <w:pPr>
              <w:widowControl/>
              <w:jc w:val="center"/>
              <w:textAlignment w:val="center"/>
              <w:rPr>
                <w:rFonts w:hint="eastAsia" w:ascii="微软雅黑" w:hAnsi="微软雅黑" w:eastAsia="微软雅黑" w:cs="微软雅黑"/>
                <w:b/>
                <w:color w:val="FFFFFF"/>
                <w:kern w:val="0"/>
                <w:sz w:val="22"/>
                <w:szCs w:val="22"/>
                <w:lang w:val="en-US" w:eastAsia="zh-CN" w:bidi="ar"/>
              </w:rPr>
            </w:pPr>
            <w:r>
              <w:rPr>
                <w:rFonts w:hint="eastAsia" w:ascii="微软雅黑" w:hAnsi="微软雅黑" w:eastAsia="微软雅黑" w:cs="微软雅黑"/>
                <w:b/>
                <w:color w:val="FFFFFF"/>
                <w:kern w:val="0"/>
                <w:sz w:val="22"/>
                <w:szCs w:val="22"/>
                <w:lang w:val="en-US" w:eastAsia="zh-CN" w:bidi="ar"/>
              </w:rPr>
              <w:t xml:space="preserve">max_depth=50   n_estimators =100    其它值默认 </w:t>
            </w:r>
          </w:p>
        </w:tc>
      </w:tr>
      <w:tr>
        <w:tblPrEx>
          <w:tblLayout w:type="fixed"/>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9BBB59" w:themeColor="accent3"/>
                <w:sz w:val="20"/>
                <w:szCs w:val="20"/>
                <w:lang w:val="en-US" w:eastAsia="zh-CN"/>
                <w14:textFill>
                  <w14:solidFill>
                    <w14:schemeClr w14:val="accent3"/>
                  </w14:solidFill>
                </w14:textFill>
              </w:rPr>
            </w:pPr>
            <w: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t>Epoch</w:t>
            </w:r>
            <w:r>
              <w:rPr>
                <w:rFonts w:hint="eastAsia" w:ascii="微软雅黑" w:hAnsi="微软雅黑" w:eastAsia="微软雅黑" w:cs="微软雅黑"/>
                <w:b/>
                <w:bCs/>
                <w:color w:val="9BBB59" w:themeColor="accent3"/>
                <w:sz w:val="20"/>
                <w:szCs w:val="20"/>
                <w:lang w:val="en-US" w:eastAsia="zh-CN"/>
                <w14:textFill>
                  <w14:solidFill>
                    <w14:schemeClr w14:val="accent3"/>
                  </w14:solidFill>
                </w14:textFill>
              </w:rPr>
              <w:t xml:space="preserve"> </w:t>
            </w:r>
          </w:p>
        </w:tc>
        <w:tc>
          <w:tcPr>
            <w:tcW w:w="73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1</w:t>
            </w:r>
          </w:p>
        </w:tc>
        <w:tc>
          <w:tcPr>
            <w:tcW w:w="78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2</w:t>
            </w:r>
          </w:p>
        </w:tc>
        <w:tc>
          <w:tcPr>
            <w:tcW w:w="75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3</w:t>
            </w:r>
          </w:p>
        </w:tc>
        <w:tc>
          <w:tcPr>
            <w:tcW w:w="72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4</w:t>
            </w:r>
          </w:p>
        </w:tc>
        <w:tc>
          <w:tcPr>
            <w:tcW w:w="77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5</w:t>
            </w:r>
          </w:p>
        </w:tc>
        <w:tc>
          <w:tcPr>
            <w:tcW w:w="77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6</w:t>
            </w:r>
          </w:p>
        </w:tc>
        <w:tc>
          <w:tcPr>
            <w:tcW w:w="764"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7</w:t>
            </w:r>
          </w:p>
        </w:tc>
        <w:tc>
          <w:tcPr>
            <w:tcW w:w="761"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8</w:t>
            </w:r>
          </w:p>
        </w:tc>
        <w:tc>
          <w:tcPr>
            <w:tcW w:w="7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w:t>
            </w:r>
          </w:p>
        </w:tc>
        <w:tc>
          <w:tcPr>
            <w:tcW w:w="748"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10</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b/>
                <w:bCs/>
                <w:color w:val="FFFFFF" w:themeColor="background1"/>
                <w:sz w:val="24"/>
                <w:szCs w:val="32"/>
                <w:lang w:val="en-US" w:eastAsia="zh-CN"/>
                <w14:textFill>
                  <w14:solidFill>
                    <w14:schemeClr w14:val="bg1"/>
                  </w14:solidFill>
                </w14:textFill>
              </w:rPr>
              <w:t>Precision</w:t>
            </w:r>
          </w:p>
        </w:tc>
        <w:tc>
          <w:tcPr>
            <w:tcW w:w="73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87.54</w:t>
            </w:r>
          </w:p>
        </w:tc>
        <w:tc>
          <w:tcPr>
            <w:tcW w:w="78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87.41</w:t>
            </w:r>
          </w:p>
        </w:tc>
        <w:tc>
          <w:tcPr>
            <w:tcW w:w="75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87.83</w:t>
            </w:r>
          </w:p>
        </w:tc>
        <w:tc>
          <w:tcPr>
            <w:tcW w:w="72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87.68</w:t>
            </w:r>
          </w:p>
        </w:tc>
        <w:tc>
          <w:tcPr>
            <w:tcW w:w="77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87.52</w:t>
            </w:r>
          </w:p>
        </w:tc>
        <w:tc>
          <w:tcPr>
            <w:tcW w:w="77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87.53</w:t>
            </w:r>
          </w:p>
        </w:tc>
        <w:tc>
          <w:tcPr>
            <w:tcW w:w="764"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87.50</w:t>
            </w:r>
          </w:p>
        </w:tc>
        <w:tc>
          <w:tcPr>
            <w:tcW w:w="761"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87.47</w:t>
            </w:r>
          </w:p>
        </w:tc>
        <w:tc>
          <w:tcPr>
            <w:tcW w:w="7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87.65</w:t>
            </w:r>
          </w:p>
        </w:tc>
        <w:tc>
          <w:tcPr>
            <w:tcW w:w="748"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87.64</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b/>
                <w:bCs/>
                <w:color w:val="FFFFFF" w:themeColor="background1"/>
                <w:sz w:val="24"/>
                <w:szCs w:val="32"/>
                <w:lang w:val="en-US" w:eastAsia="zh-CN"/>
                <w14:textFill>
                  <w14:solidFill>
                    <w14:schemeClr w14:val="bg1"/>
                  </w14:solidFill>
                </w14:textFill>
              </w:rPr>
              <w:t>Accuracy</w:t>
            </w:r>
          </w:p>
        </w:tc>
        <w:tc>
          <w:tcPr>
            <w:tcW w:w="73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87.64</w:t>
            </w:r>
          </w:p>
        </w:tc>
        <w:tc>
          <w:tcPr>
            <w:tcW w:w="78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87.53</w:t>
            </w:r>
          </w:p>
        </w:tc>
        <w:tc>
          <w:tcPr>
            <w:tcW w:w="75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87.92</w:t>
            </w:r>
          </w:p>
        </w:tc>
        <w:tc>
          <w:tcPr>
            <w:tcW w:w="72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87.77</w:t>
            </w:r>
          </w:p>
        </w:tc>
        <w:tc>
          <w:tcPr>
            <w:tcW w:w="77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87.64</w:t>
            </w:r>
          </w:p>
        </w:tc>
        <w:tc>
          <w:tcPr>
            <w:tcW w:w="77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87.32</w:t>
            </w:r>
          </w:p>
        </w:tc>
        <w:tc>
          <w:tcPr>
            <w:tcW w:w="764"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87.61</w:t>
            </w:r>
          </w:p>
        </w:tc>
        <w:tc>
          <w:tcPr>
            <w:tcW w:w="761"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87.57</w:t>
            </w:r>
          </w:p>
        </w:tc>
        <w:tc>
          <w:tcPr>
            <w:tcW w:w="7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87.75</w:t>
            </w:r>
          </w:p>
        </w:tc>
        <w:tc>
          <w:tcPr>
            <w:tcW w:w="748"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87.73</w:t>
            </w:r>
          </w:p>
        </w:tc>
      </w:tr>
    </w:tbl>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1920" w:firstLineChars="80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每个类的精确度，召回率，F1值等信息</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420" w:firstLineChars="0"/>
        <w:textAlignment w:val="auto"/>
        <w:rPr>
          <w:rFonts w:hint="eastAsia" w:ascii="Times New Roman" w:hAnsi="Times New Roman" w:cs="Times New Roman"/>
          <w:color w:val="auto"/>
          <w:sz w:val="24"/>
          <w:szCs w:val="24"/>
          <w:lang w:val="en-US" w:eastAsia="zh-CN"/>
        </w:rPr>
      </w:pPr>
      <w:r>
        <w:drawing>
          <wp:inline distT="0" distB="0" distL="114300" distR="114300">
            <wp:extent cx="4232275" cy="2520315"/>
            <wp:effectExtent l="0" t="0" r="15875" b="13335"/>
            <wp:docPr id="5"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2"/>
                    <pic:cNvPicPr>
                      <a:picLocks noChangeAspect="1"/>
                    </pic:cNvPicPr>
                  </pic:nvPicPr>
                  <pic:blipFill>
                    <a:blip r:embed="rId13"/>
                    <a:stretch>
                      <a:fillRect/>
                    </a:stretch>
                  </pic:blipFill>
                  <pic:spPr>
                    <a:xfrm>
                      <a:off x="0" y="0"/>
                      <a:ext cx="4232275" cy="2520315"/>
                    </a:xfrm>
                    <a:prstGeom prst="rect">
                      <a:avLst/>
                    </a:prstGeom>
                    <a:noFill/>
                    <a:ln w="9525">
                      <a:noFill/>
                    </a:ln>
                  </pic:spPr>
                </pic:pic>
              </a:graphicData>
            </a:graphic>
          </wp:inline>
        </w:drawing>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419" w:firstLineChars="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对标签二值化处理，训练10次，对训练10次后的数据取平均值，Precision取平均:92.37，Accuracy取平均：81.41，对比未标签二值化的数据，Precision</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420" w:firstLineChars="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显著提升，而Accuracy显著下降。</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420" w:firstLineChars="0"/>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420" w:firstLineChars="0"/>
        <w:textAlignment w:val="auto"/>
        <w:rPr>
          <w:rFonts w:hint="eastAsia" w:ascii="Times New Roman" w:hAnsi="Times New Roman" w:cs="Times New Roman"/>
          <w:color w:val="auto"/>
          <w:sz w:val="24"/>
          <w:szCs w:val="24"/>
          <w:lang w:val="en-US" w:eastAsia="zh-CN"/>
        </w:rPr>
      </w:pPr>
    </w:p>
    <w:tbl>
      <w:tblPr>
        <w:tblStyle w:val="8"/>
        <w:tblpPr w:leftFromText="180" w:rightFromText="180" w:vertAnchor="text" w:tblpXSpec="center" w:tblpY="1"/>
        <w:tblOverlap w:val="never"/>
        <w:tblW w:w="8522" w:type="dxa"/>
        <w:tblInd w:w="0" w:type="dxa"/>
        <w:tblLayout w:type="fixed"/>
        <w:tblCellMar>
          <w:top w:w="15" w:type="dxa"/>
          <w:left w:w="15" w:type="dxa"/>
          <w:bottom w:w="15" w:type="dxa"/>
          <w:right w:w="15" w:type="dxa"/>
        </w:tblCellMar>
      </w:tblPr>
      <w:tblGrid>
        <w:gridCol w:w="946"/>
        <w:gridCol w:w="735"/>
        <w:gridCol w:w="780"/>
        <w:gridCol w:w="750"/>
        <w:gridCol w:w="729"/>
        <w:gridCol w:w="779"/>
        <w:gridCol w:w="770"/>
        <w:gridCol w:w="764"/>
        <w:gridCol w:w="761"/>
        <w:gridCol w:w="759"/>
        <w:gridCol w:w="748"/>
        <w:gridCol w:w="1"/>
      </w:tblGrid>
      <w:tr>
        <w:tblPrEx>
          <w:tblLayout w:type="fixed"/>
          <w:tblCellMar>
            <w:top w:w="15" w:type="dxa"/>
            <w:left w:w="15" w:type="dxa"/>
            <w:bottom w:w="15" w:type="dxa"/>
            <w:right w:w="15" w:type="dxa"/>
          </w:tblCellMar>
        </w:tblPrEx>
        <w:trPr>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525252"/>
            <w:vAlign w:val="center"/>
          </w:tcPr>
          <w:p>
            <w:pPr>
              <w:widowControl/>
              <w:jc w:val="center"/>
              <w:textAlignment w:val="center"/>
              <w:rPr>
                <w:rFonts w:hint="eastAsia" w:ascii="微软雅黑" w:hAnsi="微软雅黑" w:eastAsia="微软雅黑" w:cs="微软雅黑"/>
                <w:b/>
                <w:color w:val="FFFFFF"/>
                <w:sz w:val="22"/>
                <w:szCs w:val="22"/>
                <w:lang w:val="en-US" w:eastAsia="zh-CN"/>
              </w:rPr>
            </w:pPr>
          </w:p>
        </w:tc>
        <w:tc>
          <w:tcPr>
            <w:tcW w:w="7576" w:type="dxa"/>
            <w:gridSpan w:val="11"/>
            <w:tcBorders>
              <w:top w:val="single" w:color="D9D9D9" w:sz="4" w:space="0"/>
              <w:left w:val="single" w:color="D9D9D9" w:sz="4" w:space="0"/>
              <w:bottom w:val="single" w:color="D9D9D9" w:sz="4" w:space="0"/>
              <w:right w:val="single" w:color="D9D9D9" w:sz="4" w:space="0"/>
            </w:tcBorders>
            <w:shd w:val="clear" w:color="auto" w:fill="525252"/>
            <w:vAlign w:val="center"/>
          </w:tcPr>
          <w:p>
            <w:pPr>
              <w:widowControl/>
              <w:jc w:val="center"/>
              <w:textAlignment w:val="center"/>
              <w:rPr>
                <w:rFonts w:hint="eastAsia" w:ascii="微软雅黑" w:hAnsi="微软雅黑" w:eastAsia="微软雅黑" w:cs="微软雅黑"/>
                <w:b/>
                <w:color w:val="FFFFFF"/>
                <w:kern w:val="0"/>
                <w:sz w:val="22"/>
                <w:szCs w:val="22"/>
                <w:lang w:val="en-US" w:eastAsia="zh-CN" w:bidi="ar"/>
              </w:rPr>
            </w:pPr>
            <w:r>
              <w:rPr>
                <w:rFonts w:hint="eastAsia" w:ascii="微软雅黑" w:hAnsi="微软雅黑" w:eastAsia="微软雅黑" w:cs="微软雅黑"/>
                <w:b/>
                <w:color w:val="FFFFFF"/>
                <w:kern w:val="0"/>
                <w:sz w:val="22"/>
                <w:szCs w:val="22"/>
                <w:lang w:val="en-US" w:eastAsia="zh-CN" w:bidi="ar"/>
              </w:rPr>
              <w:t xml:space="preserve">对标签二值化  max_depth=50   n_estimators =100    其它值默认 </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9BBB59" w:themeColor="accent3"/>
                <w:sz w:val="20"/>
                <w:szCs w:val="20"/>
                <w:lang w:val="en-US" w:eastAsia="zh-CN"/>
                <w14:textFill>
                  <w14:solidFill>
                    <w14:schemeClr w14:val="accent3"/>
                  </w14:solidFill>
                </w14:textFill>
              </w:rPr>
            </w:pPr>
            <w: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t>Epoch</w:t>
            </w:r>
            <w:r>
              <w:rPr>
                <w:rFonts w:hint="eastAsia" w:ascii="微软雅黑" w:hAnsi="微软雅黑" w:eastAsia="微软雅黑" w:cs="微软雅黑"/>
                <w:b/>
                <w:bCs/>
                <w:color w:val="9BBB59" w:themeColor="accent3"/>
                <w:sz w:val="20"/>
                <w:szCs w:val="20"/>
                <w:lang w:val="en-US" w:eastAsia="zh-CN"/>
                <w14:textFill>
                  <w14:solidFill>
                    <w14:schemeClr w14:val="accent3"/>
                  </w14:solidFill>
                </w14:textFill>
              </w:rPr>
              <w:t xml:space="preserve"> </w:t>
            </w:r>
          </w:p>
        </w:tc>
        <w:tc>
          <w:tcPr>
            <w:tcW w:w="73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1</w:t>
            </w:r>
          </w:p>
        </w:tc>
        <w:tc>
          <w:tcPr>
            <w:tcW w:w="78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2</w:t>
            </w:r>
          </w:p>
        </w:tc>
        <w:tc>
          <w:tcPr>
            <w:tcW w:w="75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3</w:t>
            </w:r>
          </w:p>
        </w:tc>
        <w:tc>
          <w:tcPr>
            <w:tcW w:w="72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4</w:t>
            </w:r>
          </w:p>
        </w:tc>
        <w:tc>
          <w:tcPr>
            <w:tcW w:w="77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5</w:t>
            </w:r>
          </w:p>
        </w:tc>
        <w:tc>
          <w:tcPr>
            <w:tcW w:w="77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6</w:t>
            </w:r>
          </w:p>
        </w:tc>
        <w:tc>
          <w:tcPr>
            <w:tcW w:w="764"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7</w:t>
            </w:r>
          </w:p>
        </w:tc>
        <w:tc>
          <w:tcPr>
            <w:tcW w:w="761"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8</w:t>
            </w:r>
          </w:p>
        </w:tc>
        <w:tc>
          <w:tcPr>
            <w:tcW w:w="7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w:t>
            </w:r>
          </w:p>
        </w:tc>
        <w:tc>
          <w:tcPr>
            <w:tcW w:w="748"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10</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b/>
                <w:bCs/>
                <w:color w:val="FFFFFF" w:themeColor="background1"/>
                <w:sz w:val="24"/>
                <w:szCs w:val="32"/>
                <w:lang w:val="en-US" w:eastAsia="zh-CN"/>
                <w14:textFill>
                  <w14:solidFill>
                    <w14:schemeClr w14:val="bg1"/>
                  </w14:solidFill>
                </w14:textFill>
              </w:rPr>
              <w:t>Precision</w:t>
            </w:r>
          </w:p>
        </w:tc>
        <w:tc>
          <w:tcPr>
            <w:tcW w:w="73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92.45</w:t>
            </w:r>
          </w:p>
        </w:tc>
        <w:tc>
          <w:tcPr>
            <w:tcW w:w="78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92.45</w:t>
            </w:r>
          </w:p>
        </w:tc>
        <w:tc>
          <w:tcPr>
            <w:tcW w:w="75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92.48</w:t>
            </w:r>
          </w:p>
        </w:tc>
        <w:tc>
          <w:tcPr>
            <w:tcW w:w="72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92.38</w:t>
            </w:r>
          </w:p>
        </w:tc>
        <w:tc>
          <w:tcPr>
            <w:tcW w:w="77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92.15</w:t>
            </w:r>
          </w:p>
        </w:tc>
        <w:tc>
          <w:tcPr>
            <w:tcW w:w="77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92.33</w:t>
            </w:r>
          </w:p>
        </w:tc>
        <w:tc>
          <w:tcPr>
            <w:tcW w:w="764"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92.52</w:t>
            </w:r>
          </w:p>
        </w:tc>
        <w:tc>
          <w:tcPr>
            <w:tcW w:w="761"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92.25</w:t>
            </w:r>
          </w:p>
        </w:tc>
        <w:tc>
          <w:tcPr>
            <w:tcW w:w="7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92.24</w:t>
            </w:r>
          </w:p>
        </w:tc>
        <w:tc>
          <w:tcPr>
            <w:tcW w:w="748"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92.45</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b/>
                <w:bCs/>
                <w:color w:val="FFFFFF" w:themeColor="background1"/>
                <w:sz w:val="24"/>
                <w:szCs w:val="32"/>
                <w:lang w:val="en-US" w:eastAsia="zh-CN"/>
                <w14:textFill>
                  <w14:solidFill>
                    <w14:schemeClr w14:val="bg1"/>
                  </w14:solidFill>
                </w14:textFill>
              </w:rPr>
              <w:t>Accuracy</w:t>
            </w:r>
          </w:p>
        </w:tc>
        <w:tc>
          <w:tcPr>
            <w:tcW w:w="73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81.57</w:t>
            </w:r>
          </w:p>
        </w:tc>
        <w:tc>
          <w:tcPr>
            <w:tcW w:w="78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81.57</w:t>
            </w:r>
          </w:p>
        </w:tc>
        <w:tc>
          <w:tcPr>
            <w:tcW w:w="75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81.60</w:t>
            </w:r>
          </w:p>
        </w:tc>
        <w:tc>
          <w:tcPr>
            <w:tcW w:w="72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81.38</w:t>
            </w:r>
          </w:p>
        </w:tc>
        <w:tc>
          <w:tcPr>
            <w:tcW w:w="77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81.15</w:t>
            </w:r>
          </w:p>
        </w:tc>
        <w:tc>
          <w:tcPr>
            <w:tcW w:w="77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81.17</w:t>
            </w:r>
          </w:p>
        </w:tc>
        <w:tc>
          <w:tcPr>
            <w:tcW w:w="764"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81.46</w:t>
            </w:r>
          </w:p>
        </w:tc>
        <w:tc>
          <w:tcPr>
            <w:tcW w:w="761"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81.18</w:t>
            </w:r>
          </w:p>
        </w:tc>
        <w:tc>
          <w:tcPr>
            <w:tcW w:w="7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81.59</w:t>
            </w:r>
          </w:p>
        </w:tc>
        <w:tc>
          <w:tcPr>
            <w:tcW w:w="748"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81.39</w:t>
            </w:r>
          </w:p>
        </w:tc>
      </w:tr>
    </w:tbl>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419" w:firstLineChars="0"/>
        <w:textAlignment w:val="auto"/>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1920" w:firstLineChars="800"/>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1920" w:firstLineChars="800"/>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1920" w:firstLineChars="800"/>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1920" w:firstLineChars="80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每一类的精确度，召回率，F1值等信息</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2160" w:firstLineChars="900"/>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pPr>
      <w:r>
        <w:drawing>
          <wp:inline distT="0" distB="0" distL="114300" distR="114300">
            <wp:extent cx="4467225" cy="2638425"/>
            <wp:effectExtent l="0" t="0" r="9525" b="9525"/>
            <wp:docPr id="7"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4"/>
                    <pic:cNvPicPr>
                      <a:picLocks noChangeAspect="1"/>
                    </pic:cNvPicPr>
                  </pic:nvPicPr>
                  <pic:blipFill>
                    <a:blip r:embed="rId14"/>
                    <a:stretch>
                      <a:fillRect/>
                    </a:stretch>
                  </pic:blipFill>
                  <pic:spPr>
                    <a:xfrm>
                      <a:off x="0" y="0"/>
                      <a:ext cx="4467225" cy="2638425"/>
                    </a:xfrm>
                    <a:prstGeom prst="rect">
                      <a:avLst/>
                    </a:prstGeom>
                    <a:noFill/>
                    <a:ln w="9525">
                      <a:noFill/>
                    </a:ln>
                  </pic:spPr>
                </pic:pic>
              </a:graphicData>
            </a:graphic>
          </wp:inline>
        </w:drawing>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2520" w:leftChars="0" w:firstLine="420" w:firstLineChars="0"/>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2520" w:leftChars="0" w:firstLine="420" w:firstLineChars="0"/>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2520" w:leftChars="0" w:firstLine="420" w:firstLineChars="0"/>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2520" w:leftChars="0" w:firstLine="420" w:firstLineChars="0"/>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2520" w:leftChars="0" w:firstLine="420" w:firstLineChars="0"/>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2520" w:leftChars="0" w:firstLine="420" w:firstLineChars="0"/>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2520" w:leftChars="0" w:firstLine="420" w:firstLineChars="0"/>
        <w:textAlignment w:val="auto"/>
        <w:rPr>
          <w:rFonts w:hint="eastAsia" w:eastAsiaTheme="minorEastAsia"/>
          <w:lang w:val="en-US" w:eastAsia="zh-CN"/>
        </w:rPr>
      </w:pPr>
      <w:r>
        <w:rPr>
          <w:rFonts w:hint="eastAsia"/>
          <w:lang w:val="en-US" w:eastAsia="zh-CN"/>
        </w:rPr>
        <w:t>每一类的ROC 曲线</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C00000"/>
          <w:sz w:val="24"/>
          <w:szCs w:val="24"/>
          <w:lang w:val="en-US" w:eastAsia="zh-CN"/>
        </w:rPr>
      </w:pPr>
      <w:r>
        <w:rPr>
          <w:rFonts w:hint="eastAsia" w:ascii="Times New Roman" w:hAnsi="Times New Roman" w:cs="Times New Roman"/>
          <w:color w:val="C00000"/>
          <w:sz w:val="24"/>
          <w:szCs w:val="24"/>
          <w:lang w:val="en-US" w:eastAsia="zh-CN"/>
        </w:rPr>
        <w:drawing>
          <wp:inline distT="0" distB="0" distL="114300" distR="114300">
            <wp:extent cx="5271770" cy="5592445"/>
            <wp:effectExtent l="0" t="0" r="5080" b="8255"/>
            <wp:docPr id="2" name="图片 2" descr="Random Forest Classifier_ro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Random Forest Classifier_roc"/>
                    <pic:cNvPicPr>
                      <a:picLocks noChangeAspect="1"/>
                    </pic:cNvPicPr>
                  </pic:nvPicPr>
                  <pic:blipFill>
                    <a:blip r:embed="rId15"/>
                    <a:stretch>
                      <a:fillRect/>
                    </a:stretch>
                  </pic:blipFill>
                  <pic:spPr>
                    <a:xfrm>
                      <a:off x="0" y="0"/>
                      <a:ext cx="5271770" cy="5592445"/>
                    </a:xfrm>
                    <a:prstGeom prst="rect">
                      <a:avLst/>
                    </a:prstGeom>
                  </pic:spPr>
                </pic:pic>
              </a:graphicData>
            </a:graphic>
          </wp:inline>
        </w:drawing>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0" w:firstLine="420" w:firstLineChars="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2.KNN</w:t>
      </w:r>
    </w:p>
    <w:p>
      <w:pPr>
        <w:pStyle w:val="12"/>
        <w:keepNext w:val="0"/>
        <w:keepLines w:val="0"/>
        <w:pageBreakBefore w:val="0"/>
        <w:widowControl w:val="0"/>
        <w:numPr>
          <w:ilvl w:val="0"/>
          <w:numId w:val="6"/>
        </w:numPr>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性能度量方法：</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sz w:val="24"/>
          <w:szCs w:val="32"/>
          <w:lang w:val="en-US" w:eastAsia="zh-CN"/>
        </w:rPr>
      </w:pPr>
      <w:r>
        <w:rPr>
          <w:rFonts w:hint="eastAsia"/>
          <w:sz w:val="24"/>
          <w:szCs w:val="32"/>
          <w:lang w:val="en-US" w:eastAsia="zh-CN"/>
        </w:rPr>
        <w:t>精确率Precision 正确率Accuracy  F1（Precision、Recall）</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sz w:val="24"/>
          <w:szCs w:val="32"/>
          <w:lang w:val="en-US" w:eastAsia="zh-CN"/>
        </w:rPr>
      </w:pPr>
    </w:p>
    <w:p>
      <w:pPr>
        <w:pStyle w:val="12"/>
        <w:keepNext w:val="0"/>
        <w:keepLines w:val="0"/>
        <w:pageBreakBefore w:val="0"/>
        <w:widowControl w:val="0"/>
        <w:numPr>
          <w:ilvl w:val="0"/>
          <w:numId w:val="6"/>
        </w:numPr>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000000" w:themeColor="text1"/>
          <w:sz w:val="24"/>
          <w:szCs w:val="24"/>
          <w14:textFill>
            <w14:solidFill>
              <w14:schemeClr w14:val="tx1"/>
            </w14:solidFill>
          </w14:textFill>
        </w:rPr>
      </w:pPr>
      <w:r>
        <w:rPr>
          <w:rFonts w:hint="eastAsia" w:ascii="Times New Roman" w:hAnsi="Times New Roman" w:cs="Times New Roman"/>
          <w:color w:val="000000" w:themeColor="text1"/>
          <w:sz w:val="24"/>
          <w:szCs w:val="24"/>
          <w14:textFill>
            <w14:solidFill>
              <w14:schemeClr w14:val="tx1"/>
            </w14:solidFill>
          </w14:textFill>
        </w:rPr>
        <w:t>测试集与训练集划分</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textAlignment w:val="auto"/>
        <w:rPr>
          <w:rFonts w:hint="eastAsia" w:ascii="Times New Roman" w:hAnsi="Times New Roman" w:cs="Times New Roman"/>
          <w:color w:val="000000" w:themeColor="text1"/>
          <w:sz w:val="24"/>
          <w:szCs w:val="24"/>
          <w14:textFill>
            <w14:solidFill>
              <w14:schemeClr w14:val="tx1"/>
            </w14:solidFill>
          </w14:textFill>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asciiTheme="minorEastAsia" w:hAnsiTheme="minorEastAsia" w:cstheme="minorEastAsia"/>
          <w:i w:val="0"/>
          <w:caps w:val="0"/>
          <w:color w:val="333333"/>
          <w:spacing w:val="0"/>
          <w:sz w:val="24"/>
          <w:szCs w:val="24"/>
          <w:lang w:eastAsia="zh-CN"/>
        </w:rPr>
      </w:pPr>
      <w:r>
        <w:rPr>
          <w:rFonts w:hint="eastAsia" w:asciiTheme="minorEastAsia" w:hAnsiTheme="minorEastAsia" w:eastAsiaTheme="minorEastAsia" w:cstheme="minorEastAsia"/>
          <w:i w:val="0"/>
          <w:caps w:val="0"/>
          <w:color w:val="333333"/>
          <w:spacing w:val="0"/>
          <w:sz w:val="24"/>
          <w:szCs w:val="24"/>
        </w:rPr>
        <w:t>训练集包含60000个样例，测试集包含10000个样例，分为10类</w:t>
      </w:r>
      <w:r>
        <w:rPr>
          <w:rFonts w:hint="eastAsia" w:asciiTheme="minorEastAsia" w:hAnsiTheme="minorEastAsia" w:cstheme="minorEastAsia"/>
          <w:i w:val="0"/>
          <w:caps w:val="0"/>
          <w:color w:val="333333"/>
          <w:spacing w:val="0"/>
          <w:sz w:val="24"/>
          <w:szCs w:val="24"/>
          <w:lang w:eastAsia="zh-CN"/>
        </w:rPr>
        <w:t>。</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asciiTheme="minorEastAsia" w:hAnsiTheme="minorEastAsia" w:cstheme="minorEastAsia"/>
          <w:i w:val="0"/>
          <w:caps w:val="0"/>
          <w:color w:val="333333"/>
          <w:spacing w:val="0"/>
          <w:sz w:val="24"/>
          <w:szCs w:val="24"/>
          <w:lang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20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3）在不同参数下所取得的性能指标</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420" w:firstLineChars="0"/>
        <w:textAlignment w:val="auto"/>
        <w:rPr>
          <w:rFonts w:hint="eastAsia" w:ascii="Times New Roman" w:hAnsi="Times New Roman" w:cs="Times New Roman"/>
          <w:color w:val="C00000"/>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420" w:firstLineChars="0"/>
        <w:textAlignment w:val="auto"/>
        <w:rPr>
          <w:rFonts w:hint="eastAsia" w:ascii="Times New Roman" w:hAnsi="Times New Roman" w:cs="Times New Roman"/>
          <w:color w:val="C00000"/>
          <w:sz w:val="24"/>
          <w:szCs w:val="24"/>
          <w:lang w:val="en-US" w:eastAsia="zh-CN"/>
        </w:rPr>
      </w:pPr>
      <w:r>
        <w:rPr>
          <w:rFonts w:hint="eastAsia" w:ascii="Times New Roman" w:hAnsi="Times New Roman" w:cs="Times New Roman"/>
          <w:color w:val="000000" w:themeColor="text1"/>
          <w:sz w:val="24"/>
          <w:szCs w:val="24"/>
          <w:lang w:val="en-US" w:eastAsia="zh-CN"/>
          <w14:textFill>
            <w14:solidFill>
              <w14:schemeClr w14:val="tx1"/>
            </w14:solidFill>
          </w14:textFill>
        </w:rPr>
        <w:t>调节参数k，其它值默认，观察正确率的变化。共训练10次，k值从1到10，绘制k值关于正确率的曲线，观察到k=4时正确率最高。</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420" w:firstLineChars="0"/>
        <w:textAlignment w:val="auto"/>
        <w:rPr>
          <w:rFonts w:hint="eastAsia" w:ascii="Times New Roman" w:hAnsi="Times New Roman" w:cs="Times New Roman"/>
          <w:color w:val="C00000"/>
          <w:sz w:val="24"/>
          <w:szCs w:val="24"/>
          <w:lang w:val="en-US" w:eastAsia="zh-CN"/>
        </w:rPr>
      </w:pPr>
      <w:r>
        <w:rPr>
          <w:rFonts w:hint="eastAsia" w:ascii="Times New Roman" w:hAnsi="Times New Roman" w:cs="Times New Roman"/>
          <w:color w:val="C00000"/>
          <w:sz w:val="24"/>
          <w:szCs w:val="24"/>
          <w:lang w:val="en-US" w:eastAsia="zh-CN"/>
        </w:rPr>
        <w:drawing>
          <wp:inline distT="0" distB="0" distL="114300" distR="114300">
            <wp:extent cx="5273040" cy="3921125"/>
            <wp:effectExtent l="0" t="0" r="3810" b="3175"/>
            <wp:docPr id="6" name="图片 6" descr="knn_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knn_k"/>
                    <pic:cNvPicPr>
                      <a:picLocks noChangeAspect="1"/>
                    </pic:cNvPicPr>
                  </pic:nvPicPr>
                  <pic:blipFill>
                    <a:blip r:embed="rId16"/>
                    <a:stretch>
                      <a:fillRect/>
                    </a:stretch>
                  </pic:blipFill>
                  <pic:spPr>
                    <a:xfrm>
                      <a:off x="0" y="0"/>
                      <a:ext cx="5273040" cy="3921125"/>
                    </a:xfrm>
                    <a:prstGeom prst="rect">
                      <a:avLst/>
                    </a:prstGeom>
                  </pic:spPr>
                </pic:pic>
              </a:graphicData>
            </a:graphic>
          </wp:inline>
        </w:drawing>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C00000"/>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C00000"/>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1200" w:firstLineChars="50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k = 4,调整参数weights,设置参数为distance，正确率略微提升</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1200" w:firstLineChars="50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tbl>
      <w:tblPr>
        <w:tblStyle w:val="8"/>
        <w:tblpPr w:leftFromText="180" w:rightFromText="180" w:vertAnchor="text" w:tblpXSpec="center" w:tblpY="1"/>
        <w:tblOverlap w:val="never"/>
        <w:tblW w:w="8522" w:type="dxa"/>
        <w:tblInd w:w="0" w:type="dxa"/>
        <w:tblLayout w:type="fixed"/>
        <w:tblCellMar>
          <w:top w:w="15" w:type="dxa"/>
          <w:left w:w="15" w:type="dxa"/>
          <w:bottom w:w="15" w:type="dxa"/>
          <w:right w:w="15" w:type="dxa"/>
        </w:tblCellMar>
      </w:tblPr>
      <w:tblGrid>
        <w:gridCol w:w="946"/>
        <w:gridCol w:w="3773"/>
        <w:gridCol w:w="3802"/>
        <w:gridCol w:w="1"/>
      </w:tblGrid>
      <w:tr>
        <w:tblPrEx>
          <w:tblLayout w:type="fixed"/>
        </w:tblPrEx>
        <w:trPr>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525252"/>
            <w:vAlign w:val="center"/>
          </w:tcPr>
          <w:p>
            <w:pPr>
              <w:widowControl/>
              <w:jc w:val="center"/>
              <w:textAlignment w:val="center"/>
              <w:rPr>
                <w:rFonts w:hint="eastAsia" w:ascii="微软雅黑" w:hAnsi="微软雅黑" w:eastAsia="微软雅黑" w:cs="微软雅黑"/>
                <w:b/>
                <w:color w:val="FFFFFF"/>
                <w:sz w:val="22"/>
                <w:szCs w:val="22"/>
                <w:lang w:val="en-US" w:eastAsia="zh-CN"/>
              </w:rPr>
            </w:pPr>
          </w:p>
        </w:tc>
        <w:tc>
          <w:tcPr>
            <w:tcW w:w="7576" w:type="dxa"/>
            <w:gridSpan w:val="3"/>
            <w:tcBorders>
              <w:top w:val="single" w:color="D9D9D9" w:sz="4" w:space="0"/>
              <w:left w:val="single" w:color="D9D9D9" w:sz="4" w:space="0"/>
              <w:bottom w:val="single" w:color="D9D9D9" w:sz="4" w:space="0"/>
              <w:right w:val="single" w:color="D9D9D9" w:sz="4" w:space="0"/>
            </w:tcBorders>
            <w:shd w:val="clear" w:color="auto" w:fill="525252"/>
            <w:vAlign w:val="center"/>
          </w:tcPr>
          <w:p>
            <w:pPr>
              <w:widowControl/>
              <w:jc w:val="center"/>
              <w:textAlignment w:val="center"/>
              <w:rPr>
                <w:rFonts w:hint="eastAsia" w:ascii="微软雅黑" w:hAnsi="微软雅黑" w:eastAsia="微软雅黑" w:cs="微软雅黑"/>
                <w:b/>
                <w:color w:val="FFFFFF"/>
                <w:kern w:val="0"/>
                <w:sz w:val="22"/>
                <w:szCs w:val="22"/>
                <w:lang w:val="en-US" w:eastAsia="zh-CN" w:bidi="ar"/>
              </w:rPr>
            </w:pPr>
            <w:r>
              <w:rPr>
                <w:rFonts w:hint="eastAsia" w:ascii="Times New Roman" w:hAnsi="Times New Roman" w:cs="Times New Roman"/>
                <w:b/>
                <w:bCs/>
                <w:color w:val="FFFFFF" w:themeColor="background1"/>
                <w:sz w:val="24"/>
                <w:szCs w:val="24"/>
                <w:lang w:val="en-US" w:eastAsia="zh-CN"/>
                <w14:textFill>
                  <w14:solidFill>
                    <w14:schemeClr w14:val="bg1"/>
                  </w14:solidFill>
                </w14:textFill>
              </w:rPr>
              <w:t xml:space="preserve">改变参数weights  调整k=4 </w:t>
            </w:r>
            <w:r>
              <w:rPr>
                <w:rFonts w:hint="eastAsia" w:ascii="微软雅黑" w:hAnsi="微软雅黑" w:eastAsia="微软雅黑" w:cs="微软雅黑"/>
                <w:b/>
                <w:color w:val="FFFFFF"/>
                <w:kern w:val="0"/>
                <w:sz w:val="22"/>
                <w:szCs w:val="22"/>
                <w:lang w:val="en-US" w:eastAsia="zh-CN" w:bidi="ar"/>
              </w:rPr>
              <w:t xml:space="preserve">  其它值默认 </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9BBB59" w:themeColor="accent3"/>
                <w:sz w:val="20"/>
                <w:szCs w:val="20"/>
                <w:lang w:val="en-US" w:eastAsia="zh-CN"/>
                <w14:textFill>
                  <w14:solidFill>
                    <w14:schemeClr w14:val="accent3"/>
                  </w14:solidFill>
                </w14:textFill>
              </w:rPr>
            </w:pPr>
            <w:r>
              <w:rPr>
                <w:rFonts w:hint="eastAsia" w:ascii="Times New Roman" w:hAnsi="Times New Roman" w:cs="Times New Roman"/>
                <w:b/>
                <w:bCs/>
                <w:color w:val="FFFFFF" w:themeColor="background1"/>
                <w:sz w:val="24"/>
                <w:szCs w:val="24"/>
                <w:shd w:val="clear" w:fill="FFFFFF" w:themeFill="background1"/>
                <w:lang w:val="en-US" w:eastAsia="zh-CN"/>
                <w14:textFill>
                  <w14:solidFill>
                    <w14:schemeClr w14:val="bg1"/>
                  </w14:solidFill>
                </w14:textFill>
              </w:rPr>
              <w:t>weights</w:t>
            </w:r>
            <w:r>
              <w:rPr>
                <w:rFonts w:hint="eastAsia" w:ascii="微软雅黑" w:hAnsi="微软雅黑" w:eastAsia="微软雅黑" w:cs="微软雅黑"/>
                <w:b/>
                <w:bCs/>
                <w:color w:val="9BBB59" w:themeColor="accent3"/>
                <w:sz w:val="20"/>
                <w:szCs w:val="20"/>
                <w:lang w:val="en-US" w:eastAsia="zh-CN"/>
                <w14:textFill>
                  <w14:solidFill>
                    <w14:schemeClr w14:val="accent3"/>
                  </w14:solidFill>
                </w14:textFill>
              </w:rPr>
              <w:t xml:space="preserve"> </w:t>
            </w:r>
          </w:p>
        </w:tc>
        <w:tc>
          <w:tcPr>
            <w:tcW w:w="3773"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Times New Roman" w:hAnsi="Times New Roman" w:cs="Times New Roman"/>
                <w:b/>
                <w:bCs/>
                <w:color w:val="000000" w:themeColor="text1"/>
                <w:sz w:val="24"/>
                <w:szCs w:val="24"/>
                <w:lang w:val="en-US" w:eastAsia="zh-CN"/>
                <w14:textFill>
                  <w14:solidFill>
                    <w14:schemeClr w14:val="tx1"/>
                  </w14:solidFill>
                </w14:textFill>
              </w:rPr>
              <w:t>uniform</w:t>
            </w:r>
          </w:p>
        </w:tc>
        <w:tc>
          <w:tcPr>
            <w:tcW w:w="3802"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distance</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b/>
                <w:bCs/>
                <w:color w:val="FFFFFF" w:themeColor="background1"/>
                <w:sz w:val="24"/>
                <w:szCs w:val="32"/>
                <w:lang w:val="en-US" w:eastAsia="zh-CN"/>
                <w14:textFill>
                  <w14:solidFill>
                    <w14:schemeClr w14:val="bg1"/>
                  </w14:solidFill>
                </w14:textFill>
              </w:rPr>
              <w:t>Precision</w:t>
            </w:r>
          </w:p>
        </w:tc>
        <w:tc>
          <w:tcPr>
            <w:tcW w:w="3773"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86.04</w:t>
            </w:r>
          </w:p>
        </w:tc>
        <w:tc>
          <w:tcPr>
            <w:tcW w:w="3802"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86.26</w:t>
            </w:r>
          </w:p>
        </w:tc>
      </w:tr>
      <w:tr>
        <w:tblPrEx>
          <w:tblLayout w:type="fixed"/>
          <w:tblCellMar>
            <w:top w:w="15" w:type="dxa"/>
            <w:left w:w="15" w:type="dxa"/>
            <w:bottom w:w="15" w:type="dxa"/>
            <w:right w:w="15" w:type="dxa"/>
          </w:tblCellMar>
        </w:tblPrEx>
        <w:trPr>
          <w:gridAfter w:val="1"/>
          <w:wAfter w:w="1" w:type="dxa"/>
          <w:trHeight w:val="283" w:hRule="atLeast"/>
        </w:trPr>
        <w:tc>
          <w:tcPr>
            <w:tcW w:w="946"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b/>
                <w:bCs/>
                <w:color w:val="FFFFFF" w:themeColor="background1"/>
                <w:sz w:val="24"/>
                <w:szCs w:val="32"/>
                <w:lang w:val="en-US" w:eastAsia="zh-CN"/>
                <w14:textFill>
                  <w14:solidFill>
                    <w14:schemeClr w14:val="bg1"/>
                  </w14:solidFill>
                </w14:textFill>
              </w:rPr>
              <w:t>Accuracy</w:t>
            </w:r>
          </w:p>
        </w:tc>
        <w:tc>
          <w:tcPr>
            <w:tcW w:w="3773"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85.77</w:t>
            </w:r>
          </w:p>
        </w:tc>
        <w:tc>
          <w:tcPr>
            <w:tcW w:w="3802"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ascii="微软雅黑" w:hAnsi="微软雅黑" w:eastAsia="微软雅黑" w:cs="微软雅黑"/>
                <w:b/>
                <w:bCs/>
                <w:color w:val="000000" w:themeColor="text1"/>
                <w:sz w:val="20"/>
                <w:szCs w:val="20"/>
                <w:lang w:val="en-US"/>
                <w14:textFill>
                  <w14:solidFill>
                    <w14:schemeClr w14:val="tx1"/>
                  </w14:solidFill>
                </w14:textFill>
              </w:rPr>
            </w:pPr>
            <w:r>
              <w:rPr>
                <w:rFonts w:hint="eastAsia" w:ascii="微软雅黑" w:hAnsi="微软雅黑" w:eastAsia="微软雅黑" w:cs="微软雅黑"/>
                <w:b/>
                <w:bCs/>
                <w:color w:val="000000" w:themeColor="text1"/>
                <w:sz w:val="20"/>
                <w:szCs w:val="20"/>
                <w:lang w:val="en-US"/>
                <w14:textFill>
                  <w14:solidFill>
                    <w14:schemeClr w14:val="tx1"/>
                  </w14:solidFill>
                </w14:textFill>
              </w:rPr>
              <w:t>85.97</w:t>
            </w:r>
          </w:p>
        </w:tc>
      </w:tr>
    </w:tbl>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C00000"/>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1920" w:firstLineChars="800"/>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1920" w:firstLineChars="80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每一类的精确度，召回率，F1值等信息</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pPr>
      <w:r>
        <w:drawing>
          <wp:inline distT="0" distB="0" distL="114300" distR="114300">
            <wp:extent cx="4676775" cy="2562225"/>
            <wp:effectExtent l="0" t="0" r="9525" b="9525"/>
            <wp:docPr id="13"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4"/>
                    <pic:cNvPicPr>
                      <a:picLocks noChangeAspect="1"/>
                    </pic:cNvPicPr>
                  </pic:nvPicPr>
                  <pic:blipFill>
                    <a:blip r:embed="rId17"/>
                    <a:stretch>
                      <a:fillRect/>
                    </a:stretch>
                  </pic:blipFill>
                  <pic:spPr>
                    <a:xfrm>
                      <a:off x="0" y="0"/>
                      <a:ext cx="4676775" cy="2562225"/>
                    </a:xfrm>
                    <a:prstGeom prst="rect">
                      <a:avLst/>
                    </a:prstGeom>
                    <a:noFill/>
                    <a:ln w="9525">
                      <a:noFill/>
                    </a:ln>
                  </pic:spPr>
                </pic:pic>
              </a:graphicData>
            </a:graphic>
          </wp:inline>
        </w:drawing>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2520" w:leftChars="0" w:firstLine="420" w:firstLineChars="0"/>
        <w:textAlignment w:val="auto"/>
        <w:rPr>
          <w:rFonts w:hint="eastAsia" w:eastAsiaTheme="minorEastAsia"/>
          <w:lang w:val="en-US" w:eastAsia="zh-CN"/>
        </w:rPr>
      </w:pPr>
      <w:r>
        <w:rPr>
          <w:rFonts w:hint="eastAsia"/>
          <w:lang w:val="en-US" w:eastAsia="zh-CN"/>
        </w:rPr>
        <w:t>每一类的ROC 曲线</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lang w:val="en-US" w:eastAsia="zh-CN"/>
        </w:rPr>
      </w:pPr>
      <w:r>
        <w:rPr>
          <w:rFonts w:hint="eastAsia"/>
          <w:lang w:val="en-US" w:eastAsia="zh-CN"/>
        </w:rPr>
        <w:drawing>
          <wp:inline distT="0" distB="0" distL="114300" distR="114300">
            <wp:extent cx="5271770" cy="5592445"/>
            <wp:effectExtent l="0" t="0" r="5080" b="8255"/>
            <wp:docPr id="14" name="图片 14" descr="knn_ro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knn_roc"/>
                    <pic:cNvPicPr>
                      <a:picLocks noChangeAspect="1"/>
                    </pic:cNvPicPr>
                  </pic:nvPicPr>
                  <pic:blipFill>
                    <a:blip r:embed="rId18"/>
                    <a:stretch>
                      <a:fillRect/>
                    </a:stretch>
                  </pic:blipFill>
                  <pic:spPr>
                    <a:xfrm>
                      <a:off x="0" y="0"/>
                      <a:ext cx="5271770" cy="5592445"/>
                    </a:xfrm>
                    <a:prstGeom prst="rect">
                      <a:avLst/>
                    </a:prstGeom>
                  </pic:spPr>
                </pic:pic>
              </a:graphicData>
            </a:graphic>
          </wp:inline>
        </w:drawing>
      </w:r>
    </w:p>
    <w:p>
      <w:pPr>
        <w:pStyle w:val="12"/>
        <w:keepNext w:val="0"/>
        <w:keepLines w:val="0"/>
        <w:pageBreakBefore w:val="0"/>
        <w:widowControl w:val="0"/>
        <w:numPr>
          <w:ilvl w:val="0"/>
          <w:numId w:val="2"/>
        </w:numPr>
        <w:kinsoku/>
        <w:wordWrap/>
        <w:overflowPunct/>
        <w:topLinePunct w:val="0"/>
        <w:autoSpaceDE/>
        <w:autoSpaceDN/>
        <w:bidi w:val="0"/>
        <w:adjustRightInd/>
        <w:snapToGrid/>
        <w:spacing w:line="300" w:lineRule="auto"/>
        <w:ind w:left="0" w:leftChars="0" w:firstLine="480" w:firstLineChars="20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朴素贝叶斯</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200"/>
        <w:textAlignment w:val="auto"/>
        <w:rPr>
          <w:rFonts w:hint="eastAsia" w:ascii="Times New Roman" w:hAnsi="Times New Roman" w:cs="Times New Roman"/>
          <w:color w:val="auto"/>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1）性能度量方法：</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sz w:val="24"/>
          <w:szCs w:val="32"/>
          <w:lang w:val="en-US" w:eastAsia="zh-CN"/>
        </w:rPr>
      </w:pPr>
      <w:r>
        <w:rPr>
          <w:rFonts w:hint="eastAsia"/>
          <w:sz w:val="24"/>
          <w:szCs w:val="32"/>
          <w:lang w:val="en-US" w:eastAsia="zh-CN"/>
        </w:rPr>
        <w:t>精确率Precision 正确率Accuracy  F1（Precision、Recall）</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sz w:val="24"/>
          <w:szCs w:val="32"/>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textAlignment w:val="auto"/>
        <w:rPr>
          <w:rFonts w:hint="eastAsia" w:ascii="Times New Roman" w:hAnsi="Times New Roman" w:cs="Times New Roman"/>
          <w:color w:val="000000" w:themeColor="text1"/>
          <w:sz w:val="24"/>
          <w:szCs w:val="24"/>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2）</w:t>
      </w:r>
      <w:r>
        <w:rPr>
          <w:rFonts w:hint="eastAsia" w:ascii="Times New Roman" w:hAnsi="Times New Roman" w:cs="Times New Roman"/>
          <w:color w:val="000000" w:themeColor="text1"/>
          <w:sz w:val="24"/>
          <w:szCs w:val="24"/>
          <w14:textFill>
            <w14:solidFill>
              <w14:schemeClr w14:val="tx1"/>
            </w14:solidFill>
          </w14:textFill>
        </w:rPr>
        <w:t>测试集与训练集划分</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textAlignment w:val="auto"/>
        <w:rPr>
          <w:rFonts w:hint="eastAsia" w:ascii="Times New Roman" w:hAnsi="Times New Roman" w:cs="Times New Roman"/>
          <w:color w:val="000000" w:themeColor="text1"/>
          <w:sz w:val="24"/>
          <w:szCs w:val="24"/>
          <w14:textFill>
            <w14:solidFill>
              <w14:schemeClr w14:val="tx1"/>
            </w14:solidFill>
          </w14:textFill>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asciiTheme="minorEastAsia" w:hAnsiTheme="minorEastAsia" w:cstheme="minorEastAsia"/>
          <w:i w:val="0"/>
          <w:caps w:val="0"/>
          <w:color w:val="333333"/>
          <w:spacing w:val="0"/>
          <w:sz w:val="24"/>
          <w:szCs w:val="24"/>
          <w:lang w:eastAsia="zh-CN"/>
        </w:rPr>
      </w:pPr>
      <w:r>
        <w:rPr>
          <w:rFonts w:hint="eastAsia" w:asciiTheme="minorEastAsia" w:hAnsiTheme="minorEastAsia" w:eastAsiaTheme="minorEastAsia" w:cstheme="minorEastAsia"/>
          <w:i w:val="0"/>
          <w:caps w:val="0"/>
          <w:color w:val="333333"/>
          <w:spacing w:val="0"/>
          <w:sz w:val="24"/>
          <w:szCs w:val="24"/>
        </w:rPr>
        <w:t>训练集包含60000个样例，测试集包含10000个样例，分为10类</w:t>
      </w:r>
      <w:r>
        <w:rPr>
          <w:rFonts w:hint="eastAsia" w:asciiTheme="minorEastAsia" w:hAnsiTheme="minorEastAsia" w:cstheme="minorEastAsia"/>
          <w:i w:val="0"/>
          <w:caps w:val="0"/>
          <w:color w:val="333333"/>
          <w:spacing w:val="0"/>
          <w:sz w:val="24"/>
          <w:szCs w:val="24"/>
          <w:lang w:eastAsia="zh-CN"/>
        </w:rPr>
        <w:t>。</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asciiTheme="minorEastAsia" w:hAnsiTheme="minorEastAsia" w:cstheme="minorEastAsia"/>
          <w:i w:val="0"/>
          <w:caps w:val="0"/>
          <w:color w:val="333333"/>
          <w:spacing w:val="0"/>
          <w:sz w:val="24"/>
          <w:szCs w:val="24"/>
          <w:lang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20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3）在不同参数下所取得的性能指标</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sz w:val="24"/>
          <w:szCs w:val="24"/>
          <w:lang w:val="en-US" w:eastAsia="zh-CN"/>
        </w:rPr>
      </w:pPr>
      <w:r>
        <w:rPr>
          <w:rFonts w:hint="eastAsia" w:asciiTheme="minorEastAsia" w:hAnsiTheme="minorEastAsia" w:cstheme="minorEastAsia"/>
          <w:sz w:val="24"/>
          <w:szCs w:val="24"/>
          <w:lang w:val="en-US" w:eastAsia="zh-CN"/>
        </w:rPr>
        <w:t>参数：</w:t>
      </w:r>
      <w:r>
        <w:rPr>
          <w:rFonts w:hint="eastAsia" w:asciiTheme="minorEastAsia" w:hAnsiTheme="minorEastAsia" w:eastAsiaTheme="minorEastAsia" w:cstheme="minorEastAsia"/>
          <w:sz w:val="24"/>
          <w:szCs w:val="24"/>
          <w:lang w:val="en-US" w:eastAsia="zh-CN"/>
        </w:rPr>
        <w:t>alpha=1,fit_prior=True</w:t>
      </w:r>
      <w:r>
        <w:rPr>
          <w:rFonts w:hint="eastAsia" w:asciiTheme="minorEastAsia" w:hAnsiTheme="minorEastAsia" w:cstheme="minorEastAsia"/>
          <w:sz w:val="24"/>
          <w:szCs w:val="24"/>
          <w:lang w:val="en-US" w:eastAsia="zh-CN"/>
        </w:rPr>
        <w:t xml:space="preserve"> 改变参数正确率不变</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precision: 65.41%</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accuracy: 65.54%</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asciiTheme="minorEastAsia" w:hAnsiTheme="minorEastAsia" w:eastAsiaTheme="minorEastAsia" w:cstheme="minorEastAsia"/>
          <w:sz w:val="24"/>
          <w:szCs w:val="24"/>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firstLine="1920" w:firstLineChars="800"/>
        <w:textAlignment w:val="auto"/>
        <w:rPr>
          <w:rFonts w:hint="eastAsia" w:asciiTheme="minorEastAsia" w:hAnsiTheme="minorEastAsia" w:eastAsiaTheme="minorEastAsia" w:cstheme="minorEastAsia"/>
          <w:sz w:val="24"/>
          <w:szCs w:val="24"/>
          <w:lang w:val="en-US" w:eastAsia="zh-CN"/>
        </w:rPr>
      </w:pPr>
      <w:r>
        <w:rPr>
          <w:rFonts w:hint="eastAsia" w:ascii="Times New Roman" w:hAnsi="Times New Roman" w:cs="Times New Roman"/>
          <w:color w:val="auto"/>
          <w:sz w:val="24"/>
          <w:szCs w:val="24"/>
          <w:lang w:val="en-US" w:eastAsia="zh-CN"/>
        </w:rPr>
        <w:t>每一类的精确度，召回率，F1值等信息</w:t>
      </w:r>
    </w:p>
    <w:p>
      <w:pPr>
        <w:keepNext w:val="0"/>
        <w:keepLines w:val="0"/>
        <w:pageBreakBefore w:val="0"/>
        <w:widowControl w:val="0"/>
        <w:kinsoku/>
        <w:wordWrap/>
        <w:overflowPunct/>
        <w:topLinePunct w:val="0"/>
        <w:autoSpaceDE/>
        <w:autoSpaceDN/>
        <w:bidi w:val="0"/>
        <w:adjustRightInd/>
        <w:snapToGrid/>
        <w:spacing w:line="300" w:lineRule="auto"/>
        <w:textAlignment w:val="auto"/>
        <w:rPr>
          <w:rFonts w:hint="eastAsia"/>
          <w:lang w:val="en-US" w:eastAsia="zh-CN"/>
        </w:rPr>
      </w:pPr>
      <w:r>
        <w:drawing>
          <wp:inline distT="0" distB="0" distL="114300" distR="114300">
            <wp:extent cx="4524375" cy="2695575"/>
            <wp:effectExtent l="0" t="0" r="9525" b="9525"/>
            <wp:docPr id="2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13"/>
                    <pic:cNvPicPr>
                      <a:picLocks noChangeAspect="1"/>
                    </pic:cNvPicPr>
                  </pic:nvPicPr>
                  <pic:blipFill>
                    <a:blip r:embed="rId19"/>
                    <a:stretch>
                      <a:fillRect/>
                    </a:stretch>
                  </pic:blipFill>
                  <pic:spPr>
                    <a:xfrm>
                      <a:off x="0" y="0"/>
                      <a:ext cx="4524375" cy="2695575"/>
                    </a:xfrm>
                    <a:prstGeom prst="rect">
                      <a:avLst/>
                    </a:prstGeom>
                    <a:noFill/>
                    <a:ln w="9525">
                      <a:noFill/>
                    </a:ln>
                  </pic:spPr>
                </pic:pic>
              </a:graphicData>
            </a:graphic>
          </wp:inline>
        </w:drawing>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2520" w:leftChars="0" w:firstLine="420" w:firstLineChars="0"/>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2520" w:leftChars="0" w:firstLine="420" w:firstLineChars="0"/>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2520" w:leftChars="0" w:firstLine="420" w:firstLineChars="0"/>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2520" w:leftChars="0" w:firstLine="420" w:firstLineChars="0"/>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2940" w:leftChars="0" w:firstLine="420" w:firstLineChars="0"/>
        <w:textAlignment w:val="auto"/>
        <w:rPr>
          <w:rFonts w:hint="eastAsia"/>
          <w:lang w:val="en-US" w:eastAsia="zh-CN"/>
        </w:rPr>
      </w:pPr>
      <w:r>
        <w:rPr>
          <w:rFonts w:hint="eastAsia"/>
          <w:lang w:val="en-US" w:eastAsia="zh-CN"/>
        </w:rPr>
        <w:t>每一类的ROC 曲线</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lang w:val="en-US" w:eastAsia="zh-CN"/>
        </w:rPr>
      </w:pPr>
      <w:r>
        <w:rPr>
          <w:rFonts w:hint="eastAsia"/>
          <w:lang w:val="en-US" w:eastAsia="zh-CN"/>
        </w:rPr>
        <w:drawing>
          <wp:inline distT="0" distB="0" distL="114300" distR="114300">
            <wp:extent cx="5271770" cy="5592445"/>
            <wp:effectExtent l="0" t="0" r="5080" b="8255"/>
            <wp:docPr id="25" name="图片 25" descr="nb_ro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25" descr="nb_roc"/>
                    <pic:cNvPicPr>
                      <a:picLocks noChangeAspect="1"/>
                    </pic:cNvPicPr>
                  </pic:nvPicPr>
                  <pic:blipFill>
                    <a:blip r:embed="rId20"/>
                    <a:stretch>
                      <a:fillRect/>
                    </a:stretch>
                  </pic:blipFill>
                  <pic:spPr>
                    <a:xfrm>
                      <a:off x="0" y="0"/>
                      <a:ext cx="5271770" cy="5592445"/>
                    </a:xfrm>
                    <a:prstGeom prst="rect">
                      <a:avLst/>
                    </a:prstGeom>
                  </pic:spPr>
                </pic:pic>
              </a:graphicData>
            </a:graphic>
          </wp:inline>
        </w:drawing>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200"/>
        <w:textAlignment w:val="auto"/>
        <w:rPr>
          <w:rFonts w:hint="eastAsia" w:ascii="Times New Roman" w:hAnsi="Times New Roman" w:cs="Times New Roman"/>
          <w:color w:val="auto"/>
          <w:sz w:val="24"/>
          <w:szCs w:val="24"/>
          <w:lang w:val="en-US" w:eastAsia="zh-CN"/>
        </w:rPr>
      </w:pPr>
      <w:r>
        <w:rPr>
          <w:rFonts w:hint="eastAsia" w:ascii="Times New Roman" w:hAnsi="Times New Roman" w:cs="Times New Roman"/>
          <w:color w:val="auto"/>
          <w:sz w:val="24"/>
          <w:szCs w:val="24"/>
          <w:lang w:val="en-US" w:eastAsia="zh-CN"/>
        </w:rPr>
        <w:t>4.卷积神经网络</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20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pStyle w:val="12"/>
        <w:keepNext w:val="0"/>
        <w:keepLines w:val="0"/>
        <w:pageBreakBefore w:val="0"/>
        <w:widowControl w:val="0"/>
        <w:numPr>
          <w:ilvl w:val="0"/>
          <w:numId w:val="7"/>
        </w:numPr>
        <w:kinsoku/>
        <w:wordWrap/>
        <w:overflowPunct/>
        <w:topLinePunct w:val="0"/>
        <w:autoSpaceDE/>
        <w:autoSpaceDN/>
        <w:bidi w:val="0"/>
        <w:adjustRightInd/>
        <w:snapToGrid/>
        <w:spacing w:line="300" w:lineRule="auto"/>
        <w:ind w:left="420" w:leftChars="20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性能度量方法：</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20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sz w:val="24"/>
          <w:szCs w:val="32"/>
          <w:lang w:val="en-US" w:eastAsia="zh-CN"/>
        </w:rPr>
      </w:pPr>
      <w:r>
        <w:rPr>
          <w:rFonts w:hint="eastAsia"/>
          <w:sz w:val="24"/>
          <w:szCs w:val="32"/>
          <w:lang w:val="en-US" w:eastAsia="zh-CN"/>
        </w:rPr>
        <w:t>Loss（损失） Accuracy（正确率）</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420" w:firstLineChars="0"/>
        <w:textAlignment w:val="auto"/>
        <w:rPr>
          <w:rFonts w:hint="eastAsia"/>
          <w:sz w:val="24"/>
          <w:szCs w:val="32"/>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textAlignment w:val="auto"/>
        <w:rPr>
          <w:rFonts w:hint="eastAsia" w:ascii="Times New Roman" w:hAnsi="Times New Roman" w:cs="Times New Roman"/>
          <w:color w:val="000000" w:themeColor="text1"/>
          <w:sz w:val="24"/>
          <w:szCs w:val="24"/>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2）</w:t>
      </w:r>
      <w:r>
        <w:rPr>
          <w:rFonts w:hint="eastAsia" w:ascii="Times New Roman" w:hAnsi="Times New Roman" w:cs="Times New Roman"/>
          <w:color w:val="000000" w:themeColor="text1"/>
          <w:sz w:val="24"/>
          <w:szCs w:val="24"/>
          <w14:textFill>
            <w14:solidFill>
              <w14:schemeClr w14:val="tx1"/>
            </w14:solidFill>
          </w14:textFill>
        </w:rPr>
        <w:t>测试集与训练集划分</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textAlignment w:val="auto"/>
        <w:rPr>
          <w:rFonts w:hint="eastAsia" w:ascii="Times New Roman" w:hAnsi="Times New Roman" w:cs="Times New Roman"/>
          <w:color w:val="000000" w:themeColor="text1"/>
          <w:sz w:val="24"/>
          <w:szCs w:val="24"/>
          <w14:textFill>
            <w14:solidFill>
              <w14:schemeClr w14:val="tx1"/>
            </w14:solidFill>
          </w14:textFill>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asciiTheme="minorEastAsia" w:hAnsiTheme="minorEastAsia" w:cstheme="minorEastAsia"/>
          <w:i w:val="0"/>
          <w:caps w:val="0"/>
          <w:color w:val="333333"/>
          <w:spacing w:val="0"/>
          <w:sz w:val="24"/>
          <w:szCs w:val="24"/>
          <w:lang w:eastAsia="zh-CN"/>
        </w:rPr>
      </w:pPr>
      <w:r>
        <w:rPr>
          <w:rFonts w:hint="eastAsia" w:asciiTheme="minorEastAsia" w:hAnsiTheme="minorEastAsia" w:eastAsiaTheme="minorEastAsia" w:cstheme="minorEastAsia"/>
          <w:i w:val="0"/>
          <w:caps w:val="0"/>
          <w:color w:val="333333"/>
          <w:spacing w:val="0"/>
          <w:sz w:val="24"/>
          <w:szCs w:val="24"/>
        </w:rPr>
        <w:t>训练集包含60000个样例，测试集包含10000个样例，分为10类</w:t>
      </w:r>
      <w:r>
        <w:rPr>
          <w:rFonts w:hint="eastAsia" w:asciiTheme="minorEastAsia" w:hAnsiTheme="minorEastAsia" w:cstheme="minorEastAsia"/>
          <w:i w:val="0"/>
          <w:caps w:val="0"/>
          <w:color w:val="333333"/>
          <w:spacing w:val="0"/>
          <w:sz w:val="24"/>
          <w:szCs w:val="24"/>
          <w:lang w:eastAsia="zh-CN"/>
        </w:rPr>
        <w:t>。</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80" w:leftChars="0" w:firstLine="655" w:firstLineChars="273"/>
        <w:textAlignment w:val="auto"/>
        <w:rPr>
          <w:rFonts w:hint="eastAsia" w:asciiTheme="minorEastAsia" w:hAnsiTheme="minorEastAsia" w:cstheme="minorEastAsia"/>
          <w:i w:val="0"/>
          <w:caps w:val="0"/>
          <w:color w:val="333333"/>
          <w:spacing w:val="0"/>
          <w:sz w:val="24"/>
          <w:szCs w:val="24"/>
          <w:lang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20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3）网络结构及优化器的选择</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pStyle w:val="12"/>
        <w:keepNext w:val="0"/>
        <w:keepLines w:val="0"/>
        <w:pageBreakBefore w:val="0"/>
        <w:widowControl w:val="0"/>
        <w:numPr>
          <w:ilvl w:val="0"/>
          <w:numId w:val="8"/>
        </w:numPr>
        <w:kinsoku/>
        <w:wordWrap/>
        <w:overflowPunct/>
        <w:topLinePunct w:val="0"/>
        <w:autoSpaceDE/>
        <w:autoSpaceDN/>
        <w:bidi w:val="0"/>
        <w:adjustRightInd/>
        <w:snapToGrid/>
        <w:spacing w:line="300" w:lineRule="auto"/>
        <w:ind w:left="84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网络结构</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包括输入层，两个卷积层，全连接层和输出层，下面是详细信息</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Net(</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 xml:space="preserve">  (conv1): Sequential(</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 xml:space="preserve">    (0): Conv2d(1, 16, kernel_size=(5, 5), stride=(1, 1), padding=(2, 2))</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 xml:space="preserve">    (1): ReLU()</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 xml:space="preserve">    (2): MaxPool2d(kernel_size=2, stride=2, padding=0, dilation=1, ceil_mode=False)</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 xml:space="preserve">  )</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 xml:space="preserve">  (conv2): Sequential(</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 xml:space="preserve">    (0): Conv2d(16, 32, kernel_size=(5, 5), stride=(1, 1), padding=(2, 2))</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 xml:space="preserve">    (1): ReLU()</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 xml:space="preserve">    (2): MaxPool2d(kernel_size=2, stride=2, padding=0, dilation=1, ceil_mode=False)</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 xml:space="preserve">  )</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 xml:space="preserve">  (output): Linear(in_features=1568, out_features=10, bias=True)</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drawing>
          <wp:inline distT="0" distB="0" distL="114300" distR="114300">
            <wp:extent cx="4554855" cy="4253865"/>
            <wp:effectExtent l="0" t="0" r="17145" b="13335"/>
            <wp:docPr id="17"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5"/>
                    <pic:cNvPicPr>
                      <a:picLocks noChangeAspect="1"/>
                    </pic:cNvPicPr>
                  </pic:nvPicPr>
                  <pic:blipFill>
                    <a:blip r:embed="rId21"/>
                    <a:stretch>
                      <a:fillRect/>
                    </a:stretch>
                  </pic:blipFill>
                  <pic:spPr>
                    <a:xfrm>
                      <a:off x="0" y="0"/>
                      <a:ext cx="4554855" cy="4253865"/>
                    </a:xfrm>
                    <a:prstGeom prst="rect">
                      <a:avLst/>
                    </a:prstGeom>
                    <a:noFill/>
                    <a:ln w="9525">
                      <a:noFill/>
                    </a:ln>
                  </pic:spPr>
                </pic:pic>
              </a:graphicData>
            </a:graphic>
          </wp:inline>
        </w:drawing>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40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840" w:leftChars="40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2.优化器的选择</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测试四种优化器，如下图所示，epoch一次的结果，Adam效果最好。</w:t>
      </w:r>
    </w:p>
    <w:p>
      <w:pPr>
        <w:keepNext w:val="0"/>
        <w:keepLines w:val="0"/>
        <w:pageBreakBefore w:val="0"/>
        <w:widowControl w:val="0"/>
        <w:kinsoku/>
        <w:wordWrap/>
        <w:overflowPunct/>
        <w:topLinePunct w:val="0"/>
        <w:autoSpaceDE/>
        <w:autoSpaceDN/>
        <w:bidi w:val="0"/>
        <w:adjustRightInd/>
        <w:snapToGrid/>
        <w:spacing w:line="300" w:lineRule="auto"/>
        <w:textAlignment w:val="auto"/>
        <w:rPr>
          <w:rFonts w:hint="eastAsia" w:eastAsiaTheme="minorEastAsia"/>
          <w:sz w:val="18"/>
          <w:szCs w:val="18"/>
          <w:lang w:eastAsia="zh-CN"/>
        </w:rPr>
      </w:pPr>
      <w:r>
        <w:rPr>
          <w:rFonts w:hint="eastAsia" w:eastAsiaTheme="minorEastAsia"/>
          <w:sz w:val="18"/>
          <w:szCs w:val="18"/>
          <w:lang w:eastAsia="zh-CN"/>
        </w:rPr>
        <w:drawing>
          <wp:inline distT="0" distB="0" distL="114300" distR="114300">
            <wp:extent cx="5271770" cy="5592445"/>
            <wp:effectExtent l="0" t="0" r="5080" b="8255"/>
            <wp:docPr id="9" name="图片 9" descr="optimizer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optimizers"/>
                    <pic:cNvPicPr>
                      <a:picLocks noChangeAspect="1"/>
                    </pic:cNvPicPr>
                  </pic:nvPicPr>
                  <pic:blipFill>
                    <a:blip r:embed="rId22"/>
                    <a:stretch>
                      <a:fillRect/>
                    </a:stretch>
                  </pic:blipFill>
                  <pic:spPr>
                    <a:xfrm>
                      <a:off x="0" y="0"/>
                      <a:ext cx="5271770" cy="5592445"/>
                    </a:xfrm>
                    <a:prstGeom prst="rect">
                      <a:avLst/>
                    </a:prstGeom>
                  </pic:spPr>
                </pic:pic>
              </a:graphicData>
            </a:graphic>
          </wp:inline>
        </w:drawing>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20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20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4）在不同参数下所取得的性能指标</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textAlignment w:val="auto"/>
        <w:rPr>
          <w:rFonts w:hint="eastAsia" w:asciiTheme="minorEastAsia" w:hAnsiTheme="minorEastAsia" w:eastAsiaTheme="minorEastAsia" w:cstheme="minorEastAsia"/>
          <w:sz w:val="24"/>
          <w:szCs w:val="24"/>
          <w:lang w:val="en-US" w:eastAsia="zh-CN"/>
        </w:rPr>
      </w:pPr>
      <w:r>
        <w:rPr>
          <w:rFonts w:hint="eastAsia" w:asciiTheme="minorEastAsia" w:hAnsiTheme="minorEastAsia" w:eastAsiaTheme="minorEastAsia" w:cstheme="minorEastAsia"/>
          <w:sz w:val="24"/>
          <w:szCs w:val="24"/>
          <w:lang w:val="en-US" w:eastAsia="zh-CN"/>
        </w:rPr>
        <w:t>1.调节Lr，根据数据可以看出，学习率太小，epoch需要相应增大，而学习率太大就会导致test loss不下降，学习效果很差或是过拟合，学习率的选择可以预先设置一个小的值，根据loss的下降效果来慢慢增大学习率。</w:t>
      </w:r>
    </w:p>
    <w:tbl>
      <w:tblPr>
        <w:tblStyle w:val="8"/>
        <w:tblpPr w:leftFromText="180" w:rightFromText="180" w:vertAnchor="text" w:tblpXSpec="center" w:tblpY="1"/>
        <w:tblOverlap w:val="never"/>
        <w:tblW w:w="8524" w:type="dxa"/>
        <w:tblInd w:w="0" w:type="dxa"/>
        <w:tblLayout w:type="fixed"/>
        <w:tblCellMar>
          <w:top w:w="15" w:type="dxa"/>
          <w:left w:w="15" w:type="dxa"/>
          <w:bottom w:w="15" w:type="dxa"/>
          <w:right w:w="15" w:type="dxa"/>
        </w:tblCellMar>
      </w:tblPr>
      <w:tblGrid>
        <w:gridCol w:w="1577"/>
        <w:gridCol w:w="1620"/>
        <w:gridCol w:w="1815"/>
        <w:gridCol w:w="1785"/>
        <w:gridCol w:w="1727"/>
      </w:tblGrid>
      <w:tr>
        <w:tblPrEx>
          <w:tblLayout w:type="fixed"/>
          <w:tblCellMar>
            <w:top w:w="15" w:type="dxa"/>
            <w:left w:w="15" w:type="dxa"/>
            <w:bottom w:w="15" w:type="dxa"/>
            <w:right w:w="15" w:type="dxa"/>
          </w:tblCellMar>
        </w:tblPrEx>
        <w:trPr>
          <w:trHeight w:val="283" w:hRule="atLeast"/>
        </w:trPr>
        <w:tc>
          <w:tcPr>
            <w:tcW w:w="1577" w:type="dxa"/>
            <w:tcBorders>
              <w:top w:val="single" w:color="D9D9D9" w:sz="4" w:space="0"/>
              <w:left w:val="single" w:color="D9D9D9" w:sz="4" w:space="0"/>
              <w:bottom w:val="single" w:color="D9D9D9" w:sz="4" w:space="0"/>
              <w:right w:val="single" w:color="D9D9D9" w:sz="4" w:space="0"/>
            </w:tcBorders>
            <w:shd w:val="clear" w:color="auto" w:fill="525252"/>
            <w:vAlign w:val="center"/>
          </w:tcPr>
          <w:p>
            <w:pPr>
              <w:widowControl/>
              <w:jc w:val="center"/>
              <w:textAlignment w:val="center"/>
              <w:rPr>
                <w:rFonts w:hint="eastAsia" w:ascii="微软雅黑" w:hAnsi="微软雅黑" w:eastAsia="微软雅黑" w:cs="微软雅黑"/>
                <w:b/>
                <w:color w:val="FFFFFF"/>
                <w:sz w:val="22"/>
                <w:szCs w:val="22"/>
                <w:lang w:val="en-US" w:eastAsia="zh-CN"/>
              </w:rPr>
            </w:pPr>
          </w:p>
        </w:tc>
        <w:tc>
          <w:tcPr>
            <w:tcW w:w="6947" w:type="dxa"/>
            <w:gridSpan w:val="4"/>
            <w:tcBorders>
              <w:top w:val="single" w:color="D9D9D9" w:sz="4" w:space="0"/>
              <w:left w:val="single" w:color="D9D9D9" w:sz="4" w:space="0"/>
              <w:bottom w:val="single" w:color="D9D9D9" w:sz="4" w:space="0"/>
              <w:right w:val="single" w:color="D9D9D9" w:sz="4" w:space="0"/>
            </w:tcBorders>
            <w:shd w:val="clear" w:color="auto" w:fill="525252"/>
            <w:vAlign w:val="center"/>
          </w:tcPr>
          <w:p>
            <w:pPr>
              <w:widowControl/>
              <w:jc w:val="center"/>
              <w:textAlignment w:val="center"/>
              <w:rPr>
                <w:rFonts w:hint="eastAsia" w:ascii="微软雅黑" w:hAnsi="微软雅黑" w:eastAsia="微软雅黑" w:cs="微软雅黑"/>
                <w:b/>
                <w:color w:val="FFFFFF"/>
                <w:kern w:val="0"/>
                <w:sz w:val="22"/>
                <w:szCs w:val="22"/>
                <w:lang w:val="en-US" w:eastAsia="zh-CN" w:bidi="ar"/>
              </w:rPr>
            </w:pPr>
            <w:r>
              <w:rPr>
                <w:rFonts w:hint="eastAsia" w:ascii="微软雅黑" w:hAnsi="微软雅黑" w:eastAsia="微软雅黑" w:cs="微软雅黑"/>
                <w:b/>
                <w:color w:val="FFFFFF"/>
                <w:kern w:val="0"/>
                <w:sz w:val="22"/>
                <w:szCs w:val="22"/>
                <w:lang w:val="en-US" w:eastAsia="zh-CN" w:bidi="ar"/>
              </w:rPr>
              <w:t>Epoch=50  batch_size=128</w:t>
            </w:r>
          </w:p>
        </w:tc>
      </w:tr>
      <w:tr>
        <w:tblPrEx>
          <w:tblLayout w:type="fixed"/>
          <w:tblCellMar>
            <w:top w:w="15" w:type="dxa"/>
            <w:left w:w="15" w:type="dxa"/>
            <w:bottom w:w="15" w:type="dxa"/>
            <w:right w:w="15" w:type="dxa"/>
          </w:tblCellMar>
        </w:tblPrEx>
        <w:trPr>
          <w:trHeight w:val="283" w:hRule="atLeast"/>
        </w:trPr>
        <w:tc>
          <w:tcPr>
            <w:tcW w:w="1577"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9BBB59" w:themeColor="accent3"/>
                <w:sz w:val="20"/>
                <w:szCs w:val="20"/>
                <w:lang w:val="en-US" w:eastAsia="zh-CN"/>
                <w14:textFill>
                  <w14:solidFill>
                    <w14:schemeClr w14:val="accent3"/>
                  </w14:solidFill>
                </w14:textFill>
              </w:rPr>
            </w:pPr>
            <w: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t>Lr</w:t>
            </w:r>
          </w:p>
        </w:tc>
        <w:tc>
          <w:tcPr>
            <w:tcW w:w="162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0.0001</w:t>
            </w:r>
          </w:p>
        </w:tc>
        <w:tc>
          <w:tcPr>
            <w:tcW w:w="181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0.001</w:t>
            </w:r>
          </w:p>
        </w:tc>
        <w:tc>
          <w:tcPr>
            <w:tcW w:w="178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0.01</w:t>
            </w:r>
          </w:p>
        </w:tc>
        <w:tc>
          <w:tcPr>
            <w:tcW w:w="1727"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0.1</w:t>
            </w:r>
          </w:p>
        </w:tc>
      </w:tr>
      <w:tr>
        <w:tblPrEx>
          <w:tblLayout w:type="fixed"/>
          <w:tblCellMar>
            <w:top w:w="15" w:type="dxa"/>
            <w:left w:w="15" w:type="dxa"/>
            <w:bottom w:w="15" w:type="dxa"/>
            <w:right w:w="15" w:type="dxa"/>
          </w:tblCellMar>
        </w:tblPrEx>
        <w:trPr>
          <w:trHeight w:val="283" w:hRule="atLeast"/>
        </w:trPr>
        <w:tc>
          <w:tcPr>
            <w:tcW w:w="1577"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t>Train Accuracy</w:t>
            </w:r>
          </w:p>
        </w:tc>
        <w:tc>
          <w:tcPr>
            <w:tcW w:w="162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91.07</w:t>
            </w:r>
          </w:p>
        </w:tc>
        <w:tc>
          <w:tcPr>
            <w:tcW w:w="181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97.28</w:t>
            </w:r>
          </w:p>
        </w:tc>
        <w:tc>
          <w:tcPr>
            <w:tcW w:w="178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94.78</w:t>
            </w:r>
          </w:p>
        </w:tc>
        <w:tc>
          <w:tcPr>
            <w:tcW w:w="1727"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9.83</w:t>
            </w:r>
          </w:p>
        </w:tc>
      </w:tr>
      <w:tr>
        <w:tblPrEx>
          <w:tblLayout w:type="fixed"/>
          <w:tblCellMar>
            <w:top w:w="15" w:type="dxa"/>
            <w:left w:w="15" w:type="dxa"/>
            <w:bottom w:w="15" w:type="dxa"/>
            <w:right w:w="15" w:type="dxa"/>
          </w:tblCellMar>
        </w:tblPrEx>
        <w:trPr>
          <w:trHeight w:val="283" w:hRule="atLeast"/>
        </w:trPr>
        <w:tc>
          <w:tcPr>
            <w:tcW w:w="1577"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t>Test Accuracy</w:t>
            </w:r>
          </w:p>
        </w:tc>
        <w:tc>
          <w:tcPr>
            <w:tcW w:w="162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89.32</w:t>
            </w:r>
          </w:p>
        </w:tc>
        <w:tc>
          <w:tcPr>
            <w:tcW w:w="181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90.95</w:t>
            </w:r>
          </w:p>
        </w:tc>
        <w:tc>
          <w:tcPr>
            <w:tcW w:w="178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87.32</w:t>
            </w:r>
          </w:p>
        </w:tc>
        <w:tc>
          <w:tcPr>
            <w:tcW w:w="1727"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10.00</w:t>
            </w:r>
          </w:p>
        </w:tc>
      </w:tr>
    </w:tbl>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textAlignment w:val="auto"/>
        <w:rPr>
          <w:rFonts w:hint="eastAsia"/>
          <w:lang w:val="en-US" w:eastAsia="zh-CN"/>
        </w:rPr>
      </w:pPr>
      <w:r>
        <w:rPr>
          <w:rFonts w:hint="eastAsia"/>
          <w:lang w:val="en-US" w:eastAsia="zh-CN"/>
        </w:rPr>
        <w:t>从左到右为0.0001,0.001,0.01的accuracy-epoch曲线图，从曲线可以看出，后两个过拟合了，因为epoch太大，可以提前结束训练。</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textAlignment w:val="auto"/>
        <w:rPr>
          <w:rFonts w:hint="eastAsia"/>
          <w:lang w:val="en-US"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pPr>
      <w:r>
        <w:drawing>
          <wp:inline distT="0" distB="0" distL="114300" distR="114300">
            <wp:extent cx="5260975" cy="1731645"/>
            <wp:effectExtent l="0" t="0" r="15875" b="1905"/>
            <wp:docPr id="19"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6"/>
                    <pic:cNvPicPr>
                      <a:picLocks noChangeAspect="1"/>
                    </pic:cNvPicPr>
                  </pic:nvPicPr>
                  <pic:blipFill>
                    <a:blip r:embed="rId23"/>
                    <a:stretch>
                      <a:fillRect/>
                    </a:stretch>
                  </pic:blipFill>
                  <pic:spPr>
                    <a:xfrm>
                      <a:off x="0" y="0"/>
                      <a:ext cx="5260975" cy="1731645"/>
                    </a:xfrm>
                    <a:prstGeom prst="rect">
                      <a:avLst/>
                    </a:prstGeom>
                    <a:noFill/>
                    <a:ln w="9525">
                      <a:noFill/>
                    </a:ln>
                  </pic:spPr>
                </pic:pic>
              </a:graphicData>
            </a:graphic>
          </wp:inline>
        </w:drawing>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ind w:left="1680" w:leftChars="0" w:firstLine="420" w:firstLineChars="0"/>
        <w:textAlignment w:val="auto"/>
        <w:rPr>
          <w:rFonts w:hint="eastAsia" w:eastAsiaTheme="minorEastAsia"/>
          <w:lang w:val="en-US" w:eastAsia="zh-CN"/>
        </w:rPr>
      </w:pPr>
      <w:r>
        <w:rPr>
          <w:rFonts w:hint="eastAsia"/>
          <w:lang w:val="en-US" w:eastAsia="zh-CN"/>
        </w:rPr>
        <w:t>从左到右为0.0001,0.001,0.01的loss-epoch曲线图</w:t>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pPr>
      <w:r>
        <w:drawing>
          <wp:inline distT="0" distB="0" distL="114300" distR="114300">
            <wp:extent cx="5269230" cy="1732915"/>
            <wp:effectExtent l="0" t="0" r="7620" b="635"/>
            <wp:docPr id="21"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7"/>
                    <pic:cNvPicPr>
                      <a:picLocks noChangeAspect="1"/>
                    </pic:cNvPicPr>
                  </pic:nvPicPr>
                  <pic:blipFill>
                    <a:blip r:embed="rId24"/>
                    <a:stretch>
                      <a:fillRect/>
                    </a:stretch>
                  </pic:blipFill>
                  <pic:spPr>
                    <a:xfrm>
                      <a:off x="0" y="0"/>
                      <a:ext cx="5269230" cy="1732915"/>
                    </a:xfrm>
                    <a:prstGeom prst="rect">
                      <a:avLst/>
                    </a:prstGeom>
                    <a:noFill/>
                    <a:ln w="9525">
                      <a:noFill/>
                    </a:ln>
                  </pic:spPr>
                </pic:pic>
              </a:graphicData>
            </a:graphic>
          </wp:inline>
        </w:drawing>
      </w: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lang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textAlignment w:val="auto"/>
        <w:rPr>
          <w:rFonts w:hint="eastAsia" w:asciiTheme="minorEastAsia" w:hAnsiTheme="minorEastAsia" w:eastAsiaTheme="minorEastAsia" w:cstheme="minorEastAsia"/>
          <w:sz w:val="24"/>
          <w:szCs w:val="24"/>
          <w:lang w:val="en-US"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textAlignment w:val="auto"/>
        <w:rPr>
          <w:rFonts w:hint="eastAsia" w:asciiTheme="minorEastAsia" w:hAnsiTheme="minorEastAsia" w:cstheme="minorEastAsia"/>
          <w:sz w:val="24"/>
          <w:szCs w:val="24"/>
          <w:lang w:val="en-US"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1260" w:leftChars="0"/>
        <w:textAlignment w:val="auto"/>
        <w:rPr>
          <w:rFonts w:hint="eastAsia" w:asciiTheme="minorEastAsia" w:hAnsiTheme="minorEastAsia" w:cstheme="minorEastAsia"/>
          <w:sz w:val="24"/>
          <w:szCs w:val="24"/>
          <w:lang w:val="en-US" w:eastAsia="zh-CN"/>
        </w:rPr>
      </w:pPr>
      <w:r>
        <w:rPr>
          <w:rFonts w:hint="eastAsia" w:asciiTheme="minorEastAsia" w:hAnsiTheme="minorEastAsia" w:cstheme="minorEastAsia"/>
          <w:sz w:val="24"/>
          <w:szCs w:val="24"/>
          <w:lang w:val="en-US" w:eastAsia="zh-CN"/>
        </w:rPr>
        <w:t>2.</w:t>
      </w:r>
      <w:r>
        <w:rPr>
          <w:rFonts w:hint="eastAsia" w:asciiTheme="minorEastAsia" w:hAnsiTheme="minorEastAsia" w:eastAsiaTheme="minorEastAsia" w:cstheme="minorEastAsia"/>
          <w:sz w:val="24"/>
          <w:szCs w:val="24"/>
          <w:lang w:val="en-US" w:eastAsia="zh-CN"/>
        </w:rPr>
        <w:t>调节batch_size，</w:t>
      </w:r>
      <w:r>
        <w:rPr>
          <w:rFonts w:hint="eastAsia" w:asciiTheme="minorEastAsia" w:hAnsiTheme="minorEastAsia" w:cstheme="minorEastAsia"/>
          <w:sz w:val="24"/>
          <w:szCs w:val="24"/>
          <w:lang w:val="en-US" w:eastAsia="zh-CN"/>
        </w:rPr>
        <w:t>以2的指数倍增加，观察正确率和loss的化。</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heme="minorEastAsia" w:hAnsiTheme="minorEastAsia" w:cstheme="minorEastAsia"/>
          <w:sz w:val="24"/>
          <w:szCs w:val="24"/>
          <w:lang w:val="en-US" w:eastAsia="zh-CN"/>
        </w:rPr>
      </w:pPr>
      <w:r>
        <w:rPr>
          <w:rFonts w:hint="eastAsia" w:asciiTheme="minorEastAsia" w:hAnsiTheme="minorEastAsia" w:cstheme="minorEastAsia"/>
          <w:sz w:val="24"/>
          <w:szCs w:val="24"/>
          <w:lang w:val="en-US" w:eastAsia="zh-CN"/>
        </w:rPr>
        <w:t>可以看出，随着batch_size的增加，正确率开始减小，但是更不容易过拟合，也可以从曲线图看出明显的变化。</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heme="minorEastAsia" w:hAnsiTheme="minorEastAsia" w:cstheme="minorEastAsia"/>
          <w:sz w:val="24"/>
          <w:szCs w:val="24"/>
          <w:lang w:val="en-US" w:eastAsia="zh-CN"/>
        </w:rPr>
      </w:pPr>
    </w:p>
    <w:tbl>
      <w:tblPr>
        <w:tblStyle w:val="8"/>
        <w:tblpPr w:leftFromText="180" w:rightFromText="180" w:vertAnchor="text" w:tblpXSpec="center" w:tblpY="1"/>
        <w:tblOverlap w:val="never"/>
        <w:tblW w:w="8639" w:type="dxa"/>
        <w:tblInd w:w="0" w:type="dxa"/>
        <w:tblLayout w:type="fixed"/>
        <w:tblCellMar>
          <w:top w:w="15" w:type="dxa"/>
          <w:left w:w="15" w:type="dxa"/>
          <w:bottom w:w="15" w:type="dxa"/>
          <w:right w:w="15" w:type="dxa"/>
        </w:tblCellMar>
      </w:tblPr>
      <w:tblGrid>
        <w:gridCol w:w="1559"/>
        <w:gridCol w:w="795"/>
        <w:gridCol w:w="825"/>
        <w:gridCol w:w="900"/>
        <w:gridCol w:w="855"/>
        <w:gridCol w:w="885"/>
        <w:gridCol w:w="915"/>
        <w:gridCol w:w="930"/>
        <w:gridCol w:w="975"/>
      </w:tblGrid>
      <w:tr>
        <w:tblPrEx>
          <w:tblLayout w:type="fixed"/>
          <w:tblCellMar>
            <w:top w:w="15" w:type="dxa"/>
            <w:left w:w="15" w:type="dxa"/>
            <w:bottom w:w="15" w:type="dxa"/>
            <w:right w:w="15" w:type="dxa"/>
          </w:tblCellMar>
        </w:tblPrEx>
        <w:trPr>
          <w:trHeight w:val="283" w:hRule="atLeast"/>
        </w:trPr>
        <w:tc>
          <w:tcPr>
            <w:tcW w:w="1559" w:type="dxa"/>
            <w:tcBorders>
              <w:top w:val="single" w:color="D9D9D9" w:sz="4" w:space="0"/>
              <w:left w:val="single" w:color="D9D9D9" w:sz="4" w:space="0"/>
              <w:bottom w:val="single" w:color="D9D9D9" w:sz="4" w:space="0"/>
              <w:right w:val="single" w:color="D9D9D9" w:sz="4" w:space="0"/>
            </w:tcBorders>
            <w:shd w:val="clear" w:color="auto" w:fill="525252"/>
            <w:vAlign w:val="center"/>
          </w:tcPr>
          <w:p>
            <w:pPr>
              <w:widowControl/>
              <w:jc w:val="center"/>
              <w:textAlignment w:val="center"/>
              <w:rPr>
                <w:rFonts w:hint="eastAsia" w:ascii="微软雅黑" w:hAnsi="微软雅黑" w:eastAsia="微软雅黑" w:cs="微软雅黑"/>
                <w:b/>
                <w:color w:val="FFFFFF"/>
                <w:sz w:val="22"/>
                <w:szCs w:val="22"/>
                <w:lang w:val="en-US" w:eastAsia="zh-CN"/>
              </w:rPr>
            </w:pPr>
          </w:p>
        </w:tc>
        <w:tc>
          <w:tcPr>
            <w:tcW w:w="7080" w:type="dxa"/>
            <w:gridSpan w:val="8"/>
            <w:tcBorders>
              <w:top w:val="single" w:color="D9D9D9" w:sz="4" w:space="0"/>
              <w:left w:val="single" w:color="D9D9D9" w:sz="4" w:space="0"/>
              <w:bottom w:val="single" w:color="D9D9D9" w:sz="4" w:space="0"/>
              <w:right w:val="single" w:color="D9D9D9" w:sz="4" w:space="0"/>
            </w:tcBorders>
            <w:shd w:val="clear" w:color="auto" w:fill="525252"/>
            <w:vAlign w:val="center"/>
          </w:tcPr>
          <w:p>
            <w:pPr>
              <w:widowControl/>
              <w:ind w:firstLine="2421" w:firstLineChars="1100"/>
              <w:jc w:val="both"/>
              <w:textAlignment w:val="center"/>
              <w:rPr>
                <w:rFonts w:hint="eastAsia" w:ascii="微软雅黑" w:hAnsi="微软雅黑" w:eastAsia="微软雅黑" w:cs="微软雅黑"/>
                <w:b/>
                <w:color w:val="FFFFFF"/>
                <w:kern w:val="0"/>
                <w:sz w:val="22"/>
                <w:szCs w:val="22"/>
                <w:lang w:val="en-US" w:eastAsia="zh-CN" w:bidi="ar"/>
              </w:rPr>
            </w:pPr>
            <w:r>
              <w:rPr>
                <w:rFonts w:hint="eastAsia" w:ascii="微软雅黑" w:hAnsi="微软雅黑" w:eastAsia="微软雅黑" w:cs="微软雅黑"/>
                <w:b/>
                <w:color w:val="FFFFFF"/>
                <w:kern w:val="0"/>
                <w:sz w:val="22"/>
                <w:szCs w:val="22"/>
                <w:lang w:val="en-US" w:eastAsia="zh-CN" w:bidi="ar"/>
              </w:rPr>
              <w:t xml:space="preserve">Epoch=10  </w:t>
            </w:r>
            <w: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t>Lr</w:t>
            </w:r>
            <w:r>
              <w:rPr>
                <w:rFonts w:hint="eastAsia" w:ascii="微软雅黑" w:hAnsi="微软雅黑" w:eastAsia="微软雅黑" w:cs="微软雅黑"/>
                <w:b/>
                <w:color w:val="FFFFFF"/>
                <w:kern w:val="0"/>
                <w:sz w:val="22"/>
                <w:szCs w:val="22"/>
                <w:lang w:val="en-US" w:eastAsia="zh-CN" w:bidi="ar"/>
              </w:rPr>
              <w:t xml:space="preserve"> =0.001</w:t>
            </w:r>
          </w:p>
        </w:tc>
      </w:tr>
      <w:tr>
        <w:tblPrEx>
          <w:tblLayout w:type="fixed"/>
          <w:tblCellMar>
            <w:top w:w="15" w:type="dxa"/>
            <w:left w:w="15" w:type="dxa"/>
            <w:bottom w:w="15" w:type="dxa"/>
            <w:right w:w="15" w:type="dxa"/>
          </w:tblCellMar>
        </w:tblPrEx>
        <w:trPr>
          <w:trHeight w:val="283" w:hRule="atLeast"/>
        </w:trPr>
        <w:tc>
          <w:tcPr>
            <w:tcW w:w="15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9BBB59" w:themeColor="accent3"/>
                <w:sz w:val="20"/>
                <w:szCs w:val="20"/>
                <w:lang w:val="en-US" w:eastAsia="zh-CN"/>
                <w14:textFill>
                  <w14:solidFill>
                    <w14:schemeClr w14:val="accent3"/>
                  </w14:solidFill>
                </w14:textFill>
              </w:rPr>
            </w:pPr>
            <w:r>
              <w:rPr>
                <w:rFonts w:hint="eastAsia" w:ascii="微软雅黑" w:hAnsi="微软雅黑" w:eastAsia="微软雅黑" w:cs="微软雅黑"/>
                <w:b/>
                <w:color w:val="FFFFFF"/>
                <w:kern w:val="0"/>
                <w:sz w:val="22"/>
                <w:szCs w:val="22"/>
                <w:lang w:val="en-US" w:eastAsia="zh-CN" w:bidi="ar"/>
              </w:rPr>
              <w:t>batch_size</w:t>
            </w:r>
          </w:p>
        </w:tc>
        <w:tc>
          <w:tcPr>
            <w:tcW w:w="79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32</w:t>
            </w:r>
          </w:p>
        </w:tc>
        <w:tc>
          <w:tcPr>
            <w:tcW w:w="82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64</w:t>
            </w:r>
          </w:p>
        </w:tc>
        <w:tc>
          <w:tcPr>
            <w:tcW w:w="90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128</w:t>
            </w:r>
          </w:p>
        </w:tc>
        <w:tc>
          <w:tcPr>
            <w:tcW w:w="85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256</w:t>
            </w:r>
          </w:p>
        </w:tc>
        <w:tc>
          <w:tcPr>
            <w:tcW w:w="88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512</w:t>
            </w:r>
          </w:p>
        </w:tc>
        <w:tc>
          <w:tcPr>
            <w:tcW w:w="91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1024</w:t>
            </w:r>
          </w:p>
        </w:tc>
        <w:tc>
          <w:tcPr>
            <w:tcW w:w="93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2048</w:t>
            </w:r>
          </w:p>
        </w:tc>
        <w:tc>
          <w:tcPr>
            <w:tcW w:w="97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4096</w:t>
            </w:r>
          </w:p>
        </w:tc>
      </w:tr>
      <w:tr>
        <w:tblPrEx>
          <w:tblLayout w:type="fixed"/>
          <w:tblCellMar>
            <w:top w:w="15" w:type="dxa"/>
            <w:left w:w="15" w:type="dxa"/>
            <w:bottom w:w="15" w:type="dxa"/>
            <w:right w:w="15" w:type="dxa"/>
          </w:tblCellMar>
        </w:tblPrEx>
        <w:trPr>
          <w:trHeight w:val="283" w:hRule="atLeast"/>
        </w:trPr>
        <w:tc>
          <w:tcPr>
            <w:tcW w:w="15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t>Train Accuracy</w:t>
            </w:r>
          </w:p>
        </w:tc>
        <w:tc>
          <w:tcPr>
            <w:tcW w:w="79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93.99</w:t>
            </w:r>
          </w:p>
        </w:tc>
        <w:tc>
          <w:tcPr>
            <w:tcW w:w="82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93.39</w:t>
            </w:r>
          </w:p>
        </w:tc>
        <w:tc>
          <w:tcPr>
            <w:tcW w:w="90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92.64</w:t>
            </w:r>
          </w:p>
        </w:tc>
        <w:tc>
          <w:tcPr>
            <w:tcW w:w="85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91.34</w:t>
            </w:r>
          </w:p>
        </w:tc>
        <w:tc>
          <w:tcPr>
            <w:tcW w:w="88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90.13</w:t>
            </w:r>
          </w:p>
        </w:tc>
        <w:tc>
          <w:tcPr>
            <w:tcW w:w="91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88.07</w:t>
            </w:r>
          </w:p>
        </w:tc>
        <w:tc>
          <w:tcPr>
            <w:tcW w:w="93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86.48</w:t>
            </w:r>
          </w:p>
        </w:tc>
        <w:tc>
          <w:tcPr>
            <w:tcW w:w="97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83.97</w:t>
            </w:r>
          </w:p>
        </w:tc>
      </w:tr>
      <w:tr>
        <w:tblPrEx>
          <w:tblLayout w:type="fixed"/>
          <w:tblCellMar>
            <w:top w:w="15" w:type="dxa"/>
            <w:left w:w="15" w:type="dxa"/>
            <w:bottom w:w="15" w:type="dxa"/>
            <w:right w:w="15" w:type="dxa"/>
          </w:tblCellMar>
        </w:tblPrEx>
        <w:trPr>
          <w:trHeight w:val="283" w:hRule="atLeast"/>
        </w:trPr>
        <w:tc>
          <w:tcPr>
            <w:tcW w:w="1559"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pPr>
            <w:r>
              <w:rPr>
                <w:rFonts w:hint="eastAsia" w:ascii="微软雅黑" w:hAnsi="微软雅黑" w:eastAsia="微软雅黑" w:cs="微软雅黑"/>
                <w:b/>
                <w:bCs/>
                <w:color w:val="FFFFFF" w:themeColor="background1"/>
                <w:sz w:val="20"/>
                <w:szCs w:val="20"/>
                <w:lang w:val="en-US" w:eastAsia="zh-CN"/>
                <w14:textFill>
                  <w14:solidFill>
                    <w14:schemeClr w14:val="bg1"/>
                  </w14:solidFill>
                </w14:textFill>
              </w:rPr>
              <w:t>Test Accuracy</w:t>
            </w:r>
          </w:p>
        </w:tc>
        <w:tc>
          <w:tcPr>
            <w:tcW w:w="79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90.52</w:t>
            </w:r>
          </w:p>
        </w:tc>
        <w:tc>
          <w:tcPr>
            <w:tcW w:w="82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91.32</w:t>
            </w:r>
          </w:p>
        </w:tc>
        <w:tc>
          <w:tcPr>
            <w:tcW w:w="90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90.45</w:t>
            </w:r>
          </w:p>
        </w:tc>
        <w:tc>
          <w:tcPr>
            <w:tcW w:w="85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89.34</w:t>
            </w:r>
          </w:p>
        </w:tc>
        <w:tc>
          <w:tcPr>
            <w:tcW w:w="88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88.63</w:t>
            </w:r>
          </w:p>
        </w:tc>
        <w:tc>
          <w:tcPr>
            <w:tcW w:w="91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87.22</w:t>
            </w:r>
          </w:p>
        </w:tc>
        <w:tc>
          <w:tcPr>
            <w:tcW w:w="930"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85.67</w:t>
            </w:r>
          </w:p>
        </w:tc>
        <w:tc>
          <w:tcPr>
            <w:tcW w:w="975" w:type="dxa"/>
            <w:tcBorders>
              <w:top w:val="single" w:color="D9D9D9" w:sz="4" w:space="0"/>
              <w:left w:val="single" w:color="D9D9D9" w:sz="4" w:space="0"/>
              <w:bottom w:val="single" w:color="D9D9D9" w:sz="4" w:space="0"/>
              <w:right w:val="single" w:color="D9D9D9" w:sz="4" w:space="0"/>
            </w:tcBorders>
            <w:shd w:val="clear" w:color="auto" w:fill="C3BD96" w:themeFill="background2" w:themeFillShade="BF"/>
            <w:vAlign w:val="center"/>
          </w:tcPr>
          <w:p>
            <w:pPr>
              <w:widowControl/>
              <w:jc w:val="center"/>
              <w:textAlignment w:val="cente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pPr>
            <w:r>
              <w:rPr>
                <w:rFonts w:hint="eastAsia" w:ascii="微软雅黑" w:hAnsi="微软雅黑" w:eastAsia="微软雅黑" w:cs="微软雅黑"/>
                <w:b/>
                <w:bCs/>
                <w:color w:val="000000" w:themeColor="text1"/>
                <w:sz w:val="20"/>
                <w:szCs w:val="20"/>
                <w:lang w:val="en-US" w:eastAsia="zh-CN"/>
                <w14:textFill>
                  <w14:solidFill>
                    <w14:schemeClr w14:val="tx1"/>
                  </w14:solidFill>
                </w14:textFill>
              </w:rPr>
              <w:t>83.19</w:t>
            </w:r>
          </w:p>
        </w:tc>
      </w:tr>
    </w:tbl>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eastAsiaTheme="minorEastAsia"/>
          <w:lang w:eastAsia="zh-CN"/>
        </w:rPr>
      </w:pPr>
    </w:p>
    <w:p>
      <w:pPr>
        <w:pStyle w:val="12"/>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eastAsiaTheme="minorEastAsia"/>
          <w:lang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textAlignment w:val="auto"/>
        <w:rPr>
          <w:rFonts w:hint="eastAsia"/>
          <w:sz w:val="24"/>
          <w:szCs w:val="24"/>
          <w:lang w:val="en-US" w:eastAsia="zh-CN"/>
        </w:rPr>
      </w:pPr>
      <w:r>
        <w:rPr>
          <w:rFonts w:hint="eastAsia"/>
          <w:sz w:val="24"/>
          <w:szCs w:val="24"/>
          <w:lang w:val="en-US" w:eastAsia="zh-CN"/>
        </w:rPr>
        <w:t>batch_size从32以2的指数形式增加的accuracy-epocp和loss-epoch图</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textAlignment w:val="auto"/>
        <w:rPr>
          <w:rFonts w:hint="eastAsia"/>
          <w:sz w:val="24"/>
          <w:szCs w:val="24"/>
          <w:lang w:val="en-US" w:eastAsia="zh-CN"/>
        </w:rPr>
      </w:pP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420" w:leftChars="0" w:firstLine="420" w:firstLineChars="0"/>
        <w:textAlignment w:val="auto"/>
        <w:rPr>
          <w:rFonts w:hint="eastAsia"/>
          <w:sz w:val="24"/>
          <w:szCs w:val="24"/>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textAlignment w:val="auto"/>
      </w:pPr>
      <w:r>
        <w:drawing>
          <wp:inline distT="0" distB="0" distL="114300" distR="114300">
            <wp:extent cx="5274310" cy="4327525"/>
            <wp:effectExtent l="0" t="0" r="2540" b="15875"/>
            <wp:docPr id="22"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8"/>
                    <pic:cNvPicPr>
                      <a:picLocks noChangeAspect="1"/>
                    </pic:cNvPicPr>
                  </pic:nvPicPr>
                  <pic:blipFill>
                    <a:blip r:embed="rId25"/>
                    <a:stretch>
                      <a:fillRect/>
                    </a:stretch>
                  </pic:blipFill>
                  <pic:spPr>
                    <a:xfrm>
                      <a:off x="0" y="0"/>
                      <a:ext cx="5274310" cy="4327525"/>
                    </a:xfrm>
                    <a:prstGeom prst="rect">
                      <a:avLst/>
                    </a:prstGeom>
                    <a:noFill/>
                    <a:ln w="9525">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line="300" w:lineRule="auto"/>
        <w:textAlignment w:val="auto"/>
        <w:rPr>
          <w:rFonts w:hint="eastAsia"/>
          <w:lang w:val="en-US" w:eastAsia="zh-CN"/>
        </w:rPr>
      </w:pPr>
      <w:r>
        <w:drawing>
          <wp:inline distT="0" distB="0" distL="114300" distR="114300">
            <wp:extent cx="5270500" cy="4308475"/>
            <wp:effectExtent l="0" t="0" r="6350" b="15875"/>
            <wp:docPr id="26"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10"/>
                    <pic:cNvPicPr>
                      <a:picLocks noChangeAspect="1"/>
                    </pic:cNvPicPr>
                  </pic:nvPicPr>
                  <pic:blipFill>
                    <a:blip r:embed="rId26"/>
                    <a:stretch>
                      <a:fillRect/>
                    </a:stretch>
                  </pic:blipFill>
                  <pic:spPr>
                    <a:xfrm>
                      <a:off x="0" y="0"/>
                      <a:ext cx="5270500" cy="4308475"/>
                    </a:xfrm>
                    <a:prstGeom prst="rect">
                      <a:avLst/>
                    </a:prstGeom>
                    <a:noFill/>
                    <a:ln w="9525">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line="300" w:lineRule="auto"/>
        <w:textAlignment w:val="auto"/>
      </w:pPr>
      <w:r>
        <w:drawing>
          <wp:inline distT="0" distB="0" distL="114300" distR="114300">
            <wp:extent cx="5020945" cy="4140200"/>
            <wp:effectExtent l="0" t="0" r="8255" b="12700"/>
            <wp:docPr id="24"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9"/>
                    <pic:cNvPicPr>
                      <a:picLocks noChangeAspect="1"/>
                    </pic:cNvPicPr>
                  </pic:nvPicPr>
                  <pic:blipFill>
                    <a:blip r:embed="rId27"/>
                    <a:stretch>
                      <a:fillRect/>
                    </a:stretch>
                  </pic:blipFill>
                  <pic:spPr>
                    <a:xfrm>
                      <a:off x="0" y="0"/>
                      <a:ext cx="5020945" cy="4140200"/>
                    </a:xfrm>
                    <a:prstGeom prst="rect">
                      <a:avLst/>
                    </a:prstGeom>
                    <a:noFill/>
                    <a:ln w="9525">
                      <a:noFill/>
                    </a:ln>
                  </pic:spPr>
                </pic:pic>
              </a:graphicData>
            </a:graphic>
          </wp:inline>
        </w:drawing>
      </w:r>
      <w:r>
        <w:drawing>
          <wp:inline distT="0" distB="0" distL="114300" distR="114300">
            <wp:extent cx="5001895" cy="4284345"/>
            <wp:effectExtent l="0" t="0" r="8255" b="1905"/>
            <wp:docPr id="27"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图片 11"/>
                    <pic:cNvPicPr>
                      <a:picLocks noChangeAspect="1"/>
                    </pic:cNvPicPr>
                  </pic:nvPicPr>
                  <pic:blipFill>
                    <a:blip r:embed="rId28"/>
                    <a:stretch>
                      <a:fillRect/>
                    </a:stretch>
                  </pic:blipFill>
                  <pic:spPr>
                    <a:xfrm>
                      <a:off x="0" y="0"/>
                      <a:ext cx="5001895" cy="4284345"/>
                    </a:xfrm>
                    <a:prstGeom prst="rect">
                      <a:avLst/>
                    </a:prstGeom>
                    <a:noFill/>
                    <a:ln w="9525">
                      <a:noFill/>
                    </a:ln>
                  </pic:spPr>
                </pic:pic>
              </a:graphicData>
            </a:graphic>
          </wp:inline>
        </w:drawing>
      </w:r>
    </w:p>
    <w:p>
      <w:pPr>
        <w:keepNext w:val="0"/>
        <w:keepLines w:val="0"/>
        <w:pageBreakBefore w:val="0"/>
        <w:widowControl w:val="0"/>
        <w:kinsoku/>
        <w:wordWrap/>
        <w:overflowPunct/>
        <w:topLinePunct w:val="0"/>
        <w:autoSpaceDE/>
        <w:autoSpaceDN/>
        <w:bidi w:val="0"/>
        <w:adjustRightInd/>
        <w:snapToGrid/>
        <w:spacing w:line="300" w:lineRule="auto"/>
        <w:textAlignment w:val="auto"/>
        <w:rPr>
          <w:rFonts w:hint="eastAsia"/>
          <w:lang w:val="en-US" w:eastAsia="zh-CN"/>
        </w:rPr>
      </w:pPr>
    </w:p>
    <w:p>
      <w:pPr>
        <w:keepNext w:val="0"/>
        <w:keepLines w:val="0"/>
        <w:pageBreakBefore w:val="0"/>
        <w:widowControl w:val="0"/>
        <w:kinsoku/>
        <w:wordWrap/>
        <w:overflowPunct/>
        <w:topLinePunct w:val="0"/>
        <w:autoSpaceDE/>
        <w:autoSpaceDN/>
        <w:bidi w:val="0"/>
        <w:adjustRightInd/>
        <w:snapToGrid/>
        <w:spacing w:line="300" w:lineRule="auto"/>
        <w:textAlignment w:val="auto"/>
        <w:rPr>
          <w:rFonts w:ascii="Times New Roman" w:hAnsi="Times New Roman" w:cs="Times New Roman"/>
          <w:b/>
          <w:sz w:val="28"/>
          <w:szCs w:val="28"/>
        </w:rPr>
      </w:pPr>
      <w:r>
        <w:rPr>
          <w:rFonts w:hint="eastAsia" w:ascii="Times New Roman" w:hAnsi="Times New Roman" w:cs="Times New Roman"/>
          <w:b/>
          <w:sz w:val="28"/>
          <w:szCs w:val="28"/>
        </w:rPr>
        <w:t>六、总结</w:t>
      </w:r>
    </w:p>
    <w:p>
      <w:pPr>
        <w:keepNext w:val="0"/>
        <w:keepLines w:val="0"/>
        <w:pageBreakBefore w:val="0"/>
        <w:widowControl w:val="0"/>
        <w:kinsoku/>
        <w:wordWrap/>
        <w:overflowPunct/>
        <w:topLinePunct w:val="0"/>
        <w:autoSpaceDE/>
        <w:autoSpaceDN/>
        <w:bidi w:val="0"/>
        <w:adjustRightInd/>
        <w:snapToGrid/>
        <w:spacing w:line="300" w:lineRule="auto"/>
        <w:ind w:firstLine="420"/>
        <w:textAlignment w:val="auto"/>
        <w:rPr>
          <w:rFonts w:ascii="Times New Roman" w:hAnsi="Times New Roman" w:cs="Times New Roman"/>
          <w:b/>
          <w:sz w:val="24"/>
          <w:szCs w:val="24"/>
        </w:rPr>
      </w:pPr>
    </w:p>
    <w:p>
      <w:pPr>
        <w:keepNext w:val="0"/>
        <w:keepLines w:val="0"/>
        <w:pageBreakBefore w:val="0"/>
        <w:widowControl w:val="0"/>
        <w:numPr>
          <w:ilvl w:val="0"/>
          <w:numId w:val="9"/>
        </w:numPr>
        <w:kinsoku/>
        <w:wordWrap/>
        <w:overflowPunct/>
        <w:topLinePunct w:val="0"/>
        <w:autoSpaceDE/>
        <w:autoSpaceDN/>
        <w:bidi w:val="0"/>
        <w:adjustRightInd/>
        <w:snapToGrid/>
        <w:spacing w:line="300" w:lineRule="auto"/>
        <w:ind w:firstLine="480" w:firstLineChars="200"/>
        <w:textAlignment w:val="auto"/>
        <w:rPr>
          <w:rFonts w:hint="eastAsia" w:asciiTheme="minorEastAsia" w:hAnsiTheme="minorEastAsia" w:eastAsiaTheme="minorEastAsia" w:cstheme="minorEastAsia"/>
          <w:color w:val="000000" w:themeColor="text1"/>
          <w:sz w:val="24"/>
          <w:szCs w:val="24"/>
          <w:highlight w:val="none"/>
          <w:lang w:val="en-US" w:eastAsia="zh-CN"/>
          <w14:textFill>
            <w14:solidFill>
              <w14:schemeClr w14:val="tx1"/>
            </w14:solidFill>
          </w14:textFill>
        </w:rPr>
      </w:pPr>
      <w:r>
        <w:rPr>
          <w:rFonts w:hint="eastAsia" w:asciiTheme="minorEastAsia" w:hAnsiTheme="minorEastAsia" w:eastAsiaTheme="minorEastAsia" w:cstheme="minorEastAsia"/>
          <w:color w:val="000000" w:themeColor="text1"/>
          <w:sz w:val="24"/>
          <w:szCs w:val="24"/>
          <w:highlight w:val="none"/>
          <w:lang w:val="en-US" w:eastAsia="zh-CN"/>
          <w14:textFill>
            <w14:solidFill>
              <w14:schemeClr w14:val="tx1"/>
            </w14:solidFill>
          </w14:textFill>
        </w:rPr>
        <w:t>关于Fashion Mnist分类模型的构建</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textAlignment w:val="auto"/>
        <w:rPr>
          <w:rFonts w:hint="eastAsia" w:asciiTheme="minorEastAsia" w:hAnsiTheme="minorEastAsia" w:eastAsiaTheme="minorEastAsia" w:cstheme="minorEastAsia"/>
          <w:color w:val="000000" w:themeColor="text1"/>
          <w:sz w:val="24"/>
          <w:szCs w:val="24"/>
          <w:highlight w:val="none"/>
          <w:lang w:val="en-US" w:eastAsia="zh-CN"/>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1）本次实验总共测试了4种分类器，分别是随机森林、KNN、朴素贝叶斯和卷积神经网络。前三种方法主要采用精确率(precision)和正确率(accuracy)的性能评价方法，卷积神经网络采用正确率(accuracy)和损失(loss)来评价性能的好坏。</w:t>
      </w:r>
    </w:p>
    <w:p>
      <w:pPr>
        <w:keepNext w:val="0"/>
        <w:keepLines w:val="0"/>
        <w:pageBreakBefore w:val="0"/>
        <w:widowControl w:val="0"/>
        <w:kinsoku/>
        <w:wordWrap/>
        <w:overflowPunct/>
        <w:topLinePunct w:val="0"/>
        <w:autoSpaceDE/>
        <w:autoSpaceDN/>
        <w:bidi w:val="0"/>
        <w:adjustRightInd/>
        <w:snapToGrid/>
        <w:spacing w:line="300" w:lineRule="auto"/>
        <w:ind w:firstLine="897" w:firstLineChars="374"/>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2）通过上述实验总结了每个分类器对于该数据集分类的性能，总结如下</w:t>
      </w: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训练集60000，测试集10000，共10类，下面是每种分类器的正确率</w:t>
      </w: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00" w:lineRule="auto"/>
        <w:ind w:firstLine="1315" w:firstLineChars="548"/>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随机森林：87.68% （训练十次平均值</w:t>
      </w:r>
      <w:r>
        <w:rPr>
          <w:rFonts w:hint="eastAsia" w:ascii="Times New Roman" w:hAnsi="Times New Roman" w:cs="Times New Roman"/>
          <w:color w:val="000000" w:themeColor="text1"/>
          <w:sz w:val="24"/>
          <w:szCs w:val="24"/>
          <w:lang w:val="en-US" w:eastAsia="zh-CN"/>
          <w14:textFill>
            <w14:solidFill>
              <w14:schemeClr w14:val="tx1"/>
            </w14:solidFill>
          </w14:textFill>
        </w:rPr>
        <w:tab/>
      </w:r>
      <w:r>
        <w:rPr>
          <w:rFonts w:hint="eastAsia" w:ascii="Times New Roman" w:hAnsi="Times New Roman" w:cs="Times New Roman"/>
          <w:color w:val="000000" w:themeColor="text1"/>
          <w:sz w:val="24"/>
          <w:szCs w:val="24"/>
          <w:lang w:val="en-US" w:eastAsia="zh-CN"/>
          <w14:textFill>
            <w14:solidFill>
              <w14:schemeClr w14:val="tx1"/>
            </w14:solidFill>
          </w14:textFill>
        </w:rPr>
        <w:t>）</w:t>
      </w:r>
    </w:p>
    <w:p>
      <w:pPr>
        <w:keepNext w:val="0"/>
        <w:keepLines w:val="0"/>
        <w:pageBreakBefore w:val="0"/>
        <w:widowControl w:val="0"/>
        <w:kinsoku/>
        <w:wordWrap/>
        <w:overflowPunct/>
        <w:topLinePunct w:val="0"/>
        <w:autoSpaceDE/>
        <w:autoSpaceDN/>
        <w:bidi w:val="0"/>
        <w:adjustRightInd/>
        <w:snapToGrid/>
        <w:spacing w:line="300" w:lineRule="auto"/>
        <w:ind w:firstLine="1315" w:firstLineChars="548"/>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KNN：85.97%</w:t>
      </w:r>
    </w:p>
    <w:p>
      <w:pPr>
        <w:keepNext w:val="0"/>
        <w:keepLines w:val="0"/>
        <w:pageBreakBefore w:val="0"/>
        <w:widowControl w:val="0"/>
        <w:kinsoku/>
        <w:wordWrap/>
        <w:overflowPunct/>
        <w:topLinePunct w:val="0"/>
        <w:autoSpaceDE/>
        <w:autoSpaceDN/>
        <w:bidi w:val="0"/>
        <w:adjustRightInd/>
        <w:snapToGrid/>
        <w:spacing w:line="300" w:lineRule="auto"/>
        <w:ind w:firstLine="1315" w:firstLineChars="548"/>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朴素贝叶斯：65.54%</w:t>
      </w:r>
    </w:p>
    <w:p>
      <w:pPr>
        <w:keepNext w:val="0"/>
        <w:keepLines w:val="0"/>
        <w:pageBreakBefore w:val="0"/>
        <w:widowControl w:val="0"/>
        <w:kinsoku/>
        <w:wordWrap/>
        <w:overflowPunct/>
        <w:topLinePunct w:val="0"/>
        <w:autoSpaceDE/>
        <w:autoSpaceDN/>
        <w:bidi w:val="0"/>
        <w:adjustRightInd/>
        <w:snapToGrid/>
        <w:spacing w:line="300" w:lineRule="auto"/>
        <w:ind w:firstLine="1315" w:firstLineChars="548"/>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卷积神经网络：91.32%</w:t>
      </w:r>
    </w:p>
    <w:p>
      <w:pPr>
        <w:keepNext w:val="0"/>
        <w:keepLines w:val="0"/>
        <w:pageBreakBefore w:val="0"/>
        <w:widowControl w:val="0"/>
        <w:kinsoku/>
        <w:wordWrap/>
        <w:overflowPunct/>
        <w:topLinePunct w:val="0"/>
        <w:autoSpaceDE/>
        <w:autoSpaceDN/>
        <w:bidi w:val="0"/>
        <w:adjustRightInd/>
        <w:snapToGrid/>
        <w:spacing w:line="300" w:lineRule="auto"/>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通过正确率可以看出，卷积神经网络更加适合该分类问题。</w:t>
      </w:r>
    </w:p>
    <w:p>
      <w:pPr>
        <w:keepNext w:val="0"/>
        <w:keepLines w:val="0"/>
        <w:pageBreakBefore w:val="0"/>
        <w:widowControl w:val="0"/>
        <w:kinsoku/>
        <w:wordWrap/>
        <w:overflowPunct/>
        <w:topLinePunct w:val="0"/>
        <w:autoSpaceDE/>
        <w:autoSpaceDN/>
        <w:bidi w:val="0"/>
        <w:adjustRightInd/>
        <w:snapToGrid/>
        <w:spacing w:line="300" w:lineRule="auto"/>
        <w:ind w:left="420" w:leftChars="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keepNext w:val="0"/>
        <w:keepLines w:val="0"/>
        <w:pageBreakBefore w:val="0"/>
        <w:widowControl w:val="0"/>
        <w:numPr>
          <w:ilvl w:val="0"/>
          <w:numId w:val="9"/>
        </w:numPr>
        <w:kinsoku/>
        <w:wordWrap/>
        <w:overflowPunct/>
        <w:topLinePunct w:val="0"/>
        <w:autoSpaceDE/>
        <w:autoSpaceDN/>
        <w:bidi w:val="0"/>
        <w:adjustRightInd/>
        <w:snapToGrid/>
        <w:spacing w:line="300" w:lineRule="auto"/>
        <w:ind w:left="0" w:leftChars="0" w:firstLine="480" w:firstLineChars="20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对该课程的总结</w:t>
      </w:r>
    </w:p>
    <w:p>
      <w:pPr>
        <w:keepNext w:val="0"/>
        <w:keepLines w:val="0"/>
        <w:pageBreakBefore w:val="0"/>
        <w:widowControl w:val="0"/>
        <w:numPr>
          <w:ilvl w:val="0"/>
          <w:numId w:val="0"/>
        </w:numPr>
        <w:kinsoku/>
        <w:wordWrap/>
        <w:overflowPunct/>
        <w:topLinePunct w:val="0"/>
        <w:autoSpaceDE/>
        <w:autoSpaceDN/>
        <w:bidi w:val="0"/>
        <w:adjustRightInd/>
        <w:snapToGrid/>
        <w:spacing w:line="300" w:lineRule="auto"/>
        <w:ind w:leftChars="20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p>
    <w:p>
      <w:pPr>
        <w:keepNext w:val="0"/>
        <w:keepLines w:val="0"/>
        <w:pageBreakBefore w:val="0"/>
        <w:widowControl w:val="0"/>
        <w:numPr>
          <w:ilvl w:val="0"/>
          <w:numId w:val="10"/>
        </w:numPr>
        <w:kinsoku/>
        <w:wordWrap/>
        <w:overflowPunct/>
        <w:topLinePunct w:val="0"/>
        <w:autoSpaceDE/>
        <w:autoSpaceDN/>
        <w:bidi w:val="0"/>
        <w:adjustRightInd/>
        <w:snapToGrid/>
        <w:spacing w:line="300" w:lineRule="auto"/>
        <w:ind w:left="420" w:leftChars="20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通过学习该课程，对于人工智能领域有了一个大概的认识，无论现在还是未来，人工智能都将在人们的生活中扮演不可或缺的角色。对于机器学习的概念和各种算法有了一个初步的认识。而且通过本次实验，学习了如何用代码来实践这些算法，对于每种算法参数的意义和如何调节来使准确率提升有了一定的经验。</w:t>
      </w:r>
    </w:p>
    <w:p>
      <w:pPr>
        <w:keepNext w:val="0"/>
        <w:keepLines w:val="0"/>
        <w:pageBreakBefore w:val="0"/>
        <w:widowControl w:val="0"/>
        <w:numPr>
          <w:ilvl w:val="0"/>
          <w:numId w:val="10"/>
        </w:numPr>
        <w:kinsoku/>
        <w:wordWrap/>
        <w:overflowPunct/>
        <w:topLinePunct w:val="0"/>
        <w:autoSpaceDE/>
        <w:autoSpaceDN/>
        <w:bidi w:val="0"/>
        <w:adjustRightInd/>
        <w:snapToGrid/>
        <w:spacing w:line="300" w:lineRule="auto"/>
        <w:ind w:left="420" w:leftChars="20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在实验过程中，遇到的困难主要通过浏览器搜索来解决，包括每种算法的原理、参数的意义和如何调节、性能如何评价、代码上的bug、如何将训练后的数据可视化等等。</w:t>
      </w:r>
    </w:p>
    <w:p>
      <w:pPr>
        <w:keepNext w:val="0"/>
        <w:keepLines w:val="0"/>
        <w:pageBreakBefore w:val="0"/>
        <w:widowControl w:val="0"/>
        <w:numPr>
          <w:ilvl w:val="0"/>
          <w:numId w:val="10"/>
        </w:numPr>
        <w:kinsoku/>
        <w:wordWrap/>
        <w:overflowPunct/>
        <w:topLinePunct w:val="0"/>
        <w:autoSpaceDE/>
        <w:autoSpaceDN/>
        <w:bidi w:val="0"/>
        <w:adjustRightInd/>
        <w:snapToGrid/>
        <w:spacing w:line="300" w:lineRule="auto"/>
        <w:ind w:left="420" w:leftChars="200" w:firstLine="420" w:firstLineChars="0"/>
        <w:textAlignment w:val="auto"/>
        <w:rPr>
          <w:rFonts w:hint="eastAsia" w:ascii="Times New Roman" w:hAnsi="Times New Roman" w:cs="Times New Roman"/>
          <w:color w:val="000000" w:themeColor="text1"/>
          <w:sz w:val="24"/>
          <w:szCs w:val="24"/>
          <w:lang w:val="en-US" w:eastAsia="zh-CN"/>
          <w14:textFill>
            <w14:solidFill>
              <w14:schemeClr w14:val="tx1"/>
            </w14:solidFill>
          </w14:textFill>
        </w:rPr>
      </w:pPr>
      <w:r>
        <w:rPr>
          <w:rFonts w:hint="eastAsia" w:ascii="Times New Roman" w:hAnsi="Times New Roman" w:cs="Times New Roman"/>
          <w:color w:val="000000" w:themeColor="text1"/>
          <w:sz w:val="24"/>
          <w:szCs w:val="24"/>
          <w:lang w:val="en-US" w:eastAsia="zh-CN"/>
          <w14:textFill>
            <w14:solidFill>
              <w14:schemeClr w14:val="tx1"/>
            </w14:solidFill>
          </w14:textFill>
        </w:rPr>
        <w:t>人工智能原理是一门含金量很高的课，可要从零学好也不简单，需要花费时间。老师上课也很有激情，知识讲的很细。不管是现在还是未来人工智能都已经成为了一种趋势，所以学好这门课无论是对我们的认知还是今后职业的选择都有一定的帮助，希望可以成为大学生的必修课。</w:t>
      </w:r>
    </w:p>
    <w:p>
      <w:pPr>
        <w:keepNext w:val="0"/>
        <w:keepLines w:val="0"/>
        <w:pageBreakBefore w:val="0"/>
        <w:widowControl w:val="0"/>
        <w:kinsoku/>
        <w:wordWrap/>
        <w:overflowPunct/>
        <w:topLinePunct w:val="0"/>
        <w:autoSpaceDE/>
        <w:autoSpaceDN/>
        <w:bidi w:val="0"/>
        <w:adjustRightInd/>
        <w:snapToGrid/>
        <w:spacing w:line="300" w:lineRule="auto"/>
        <w:ind w:firstLine="480" w:firstLineChars="200"/>
        <w:textAlignment w:val="auto"/>
        <w:rPr>
          <w:rFonts w:ascii="Times New Roman" w:hAnsi="Times New Roman" w:cs="Times New Roman"/>
          <w:color w:val="C00000"/>
          <w:sz w:val="24"/>
          <w:szCs w:val="24"/>
        </w:rPr>
      </w:pPr>
    </w:p>
    <w:sectPr>
      <w:headerReference r:id="rId3" w:type="default"/>
      <w:footerReference r:id="rId4" w:type="default"/>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EFF" w:usb1="C000247B" w:usb2="00000009" w:usb3="00000000" w:csb0="200001FF" w:csb1="00000000"/>
  </w:font>
  <w:font w:name="Georgia">
    <w:panose1 w:val="02040502050405020303"/>
    <w:charset w:val="00"/>
    <w:family w:val="auto"/>
    <w:pitch w:val="default"/>
    <w:sig w:usb0="00000287" w:usb1="00000000" w:usb2="00000000" w:usb3="00000000" w:csb0="2000009F" w:csb1="00000000"/>
  </w:font>
  <w:font w:name="微软雅黑">
    <w:panose1 w:val="020B0503020204020204"/>
    <w:charset w:val="86"/>
    <w:family w:val="swiss"/>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921145815"/>
      <w:docPartObj>
        <w:docPartGallery w:val="autotext"/>
      </w:docPartObj>
    </w:sdtPr>
    <w:sdtContent>
      <w:sdt>
        <w:sdtPr>
          <w:id w:val="-1669238322"/>
          <w:docPartObj>
            <w:docPartGallery w:val="autotext"/>
          </w:docPartObj>
        </w:sdtPr>
        <w:sdtContent>
          <w:p>
            <w:pPr>
              <w:pStyle w:val="2"/>
              <w:jc w:val="center"/>
            </w:pPr>
            <w:r>
              <w:rPr>
                <w:lang w:val="zh-CN"/>
              </w:rPr>
              <w:t xml:space="preserve"> </w:t>
            </w:r>
            <w:r>
              <w:rPr>
                <w:b/>
                <w:bCs/>
                <w:sz w:val="24"/>
                <w:szCs w:val="24"/>
              </w:rPr>
              <w:fldChar w:fldCharType="begin"/>
            </w:r>
            <w:r>
              <w:rPr>
                <w:b/>
                <w:bCs/>
              </w:rPr>
              <w:instrText xml:space="preserve">PAGE</w:instrText>
            </w:r>
            <w:r>
              <w:rPr>
                <w:b/>
                <w:bCs/>
                <w:sz w:val="24"/>
                <w:szCs w:val="24"/>
              </w:rPr>
              <w:fldChar w:fldCharType="separate"/>
            </w:r>
            <w:r>
              <w:rPr>
                <w:b/>
                <w:bCs/>
              </w:rPr>
              <w:t>4</w:t>
            </w:r>
            <w:r>
              <w:rPr>
                <w:b/>
                <w:bCs/>
                <w:sz w:val="24"/>
                <w:szCs w:val="24"/>
              </w:rPr>
              <w:fldChar w:fldCharType="end"/>
            </w:r>
            <w:r>
              <w:rPr>
                <w:lang w:val="zh-CN"/>
              </w:rPr>
              <w:t xml:space="preserve"> / </w:t>
            </w:r>
            <w:r>
              <w:rPr>
                <w:b/>
                <w:bCs/>
                <w:sz w:val="24"/>
                <w:szCs w:val="24"/>
              </w:rPr>
              <w:fldChar w:fldCharType="begin"/>
            </w:r>
            <w:r>
              <w:rPr>
                <w:b/>
                <w:bCs/>
              </w:rPr>
              <w:instrText xml:space="preserve">NUMPAGES</w:instrText>
            </w:r>
            <w:r>
              <w:rPr>
                <w:b/>
                <w:bCs/>
                <w:sz w:val="24"/>
                <w:szCs w:val="24"/>
              </w:rPr>
              <w:fldChar w:fldCharType="separate"/>
            </w:r>
            <w:r>
              <w:rPr>
                <w:b/>
                <w:bCs/>
              </w:rPr>
              <w:t>4</w:t>
            </w:r>
            <w:r>
              <w:rPr>
                <w:b/>
                <w:bCs/>
                <w:sz w:val="24"/>
                <w:szCs w:val="24"/>
              </w:rPr>
              <w:fldChar w:fldCharType="end"/>
            </w:r>
          </w:p>
        </w:sdtContent>
      </w:sdt>
    </w:sdtContent>
  </w:sdt>
  <w:p>
    <w:pPr>
      <w:pStyle w:val="2"/>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
    </w:pPr>
    <w:r>
      <w:rPr>
        <w:rFonts w:hint="eastAsia"/>
      </w:rPr>
      <w:t>《人工智能原理》课程大作业</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1AE0B93"/>
    <w:multiLevelType w:val="singleLevel"/>
    <w:tmpl w:val="91AE0B93"/>
    <w:lvl w:ilvl="0" w:tentative="0">
      <w:start w:val="1"/>
      <w:numFmt w:val="decimal"/>
      <w:suff w:val="nothing"/>
      <w:lvlText w:val="%1）"/>
      <w:lvlJc w:val="left"/>
    </w:lvl>
  </w:abstractNum>
  <w:abstractNum w:abstractNumId="1">
    <w:nsid w:val="AD92B7F7"/>
    <w:multiLevelType w:val="singleLevel"/>
    <w:tmpl w:val="AD92B7F7"/>
    <w:lvl w:ilvl="0" w:tentative="0">
      <w:start w:val="1"/>
      <w:numFmt w:val="decimal"/>
      <w:suff w:val="nothing"/>
      <w:lvlText w:val="%1）"/>
      <w:lvlJc w:val="left"/>
    </w:lvl>
  </w:abstractNum>
  <w:abstractNum w:abstractNumId="2">
    <w:nsid w:val="C2642FA7"/>
    <w:multiLevelType w:val="singleLevel"/>
    <w:tmpl w:val="C2642FA7"/>
    <w:lvl w:ilvl="0" w:tentative="0">
      <w:start w:val="2"/>
      <w:numFmt w:val="decimal"/>
      <w:suff w:val="nothing"/>
      <w:lvlText w:val="%1）"/>
      <w:lvlJc w:val="left"/>
    </w:lvl>
  </w:abstractNum>
  <w:abstractNum w:abstractNumId="3">
    <w:nsid w:val="0CAA4EDD"/>
    <w:multiLevelType w:val="singleLevel"/>
    <w:tmpl w:val="0CAA4EDD"/>
    <w:lvl w:ilvl="0" w:tentative="0">
      <w:start w:val="1"/>
      <w:numFmt w:val="decimal"/>
      <w:suff w:val="nothing"/>
      <w:lvlText w:val="%1）"/>
      <w:lvlJc w:val="left"/>
    </w:lvl>
  </w:abstractNum>
  <w:abstractNum w:abstractNumId="4">
    <w:nsid w:val="33AFDEA8"/>
    <w:multiLevelType w:val="singleLevel"/>
    <w:tmpl w:val="33AFDEA8"/>
    <w:lvl w:ilvl="0" w:tentative="0">
      <w:start w:val="1"/>
      <w:numFmt w:val="decimal"/>
      <w:lvlText w:val="%1."/>
      <w:lvlJc w:val="left"/>
      <w:pPr>
        <w:tabs>
          <w:tab w:val="left" w:pos="312"/>
        </w:tabs>
      </w:pPr>
    </w:lvl>
  </w:abstractNum>
  <w:abstractNum w:abstractNumId="5">
    <w:nsid w:val="379BA5AD"/>
    <w:multiLevelType w:val="singleLevel"/>
    <w:tmpl w:val="379BA5AD"/>
    <w:lvl w:ilvl="0" w:tentative="0">
      <w:start w:val="1"/>
      <w:numFmt w:val="decimal"/>
      <w:lvlText w:val="%1."/>
      <w:lvlJc w:val="left"/>
      <w:pPr>
        <w:tabs>
          <w:tab w:val="left" w:pos="312"/>
        </w:tabs>
      </w:pPr>
    </w:lvl>
  </w:abstractNum>
  <w:abstractNum w:abstractNumId="6">
    <w:nsid w:val="3CD4E8BE"/>
    <w:multiLevelType w:val="singleLevel"/>
    <w:tmpl w:val="3CD4E8BE"/>
    <w:lvl w:ilvl="0" w:tentative="0">
      <w:start w:val="1"/>
      <w:numFmt w:val="decimal"/>
      <w:suff w:val="nothing"/>
      <w:lvlText w:val="%1）"/>
      <w:lvlJc w:val="left"/>
    </w:lvl>
  </w:abstractNum>
  <w:abstractNum w:abstractNumId="7">
    <w:nsid w:val="4D82DA83"/>
    <w:multiLevelType w:val="singleLevel"/>
    <w:tmpl w:val="4D82DA83"/>
    <w:lvl w:ilvl="0" w:tentative="0">
      <w:start w:val="1"/>
      <w:numFmt w:val="decimal"/>
      <w:suff w:val="nothing"/>
      <w:lvlText w:val="%1）"/>
      <w:lvlJc w:val="left"/>
    </w:lvl>
  </w:abstractNum>
  <w:abstractNum w:abstractNumId="8">
    <w:nsid w:val="5FC4FF08"/>
    <w:multiLevelType w:val="singleLevel"/>
    <w:tmpl w:val="5FC4FF08"/>
    <w:lvl w:ilvl="0" w:tentative="0">
      <w:start w:val="2"/>
      <w:numFmt w:val="decimal"/>
      <w:lvlText w:val="%1."/>
      <w:lvlJc w:val="left"/>
      <w:pPr>
        <w:tabs>
          <w:tab w:val="left" w:pos="312"/>
        </w:tabs>
      </w:pPr>
    </w:lvl>
  </w:abstractNum>
  <w:abstractNum w:abstractNumId="9">
    <w:nsid w:val="674635C1"/>
    <w:multiLevelType w:val="singleLevel"/>
    <w:tmpl w:val="674635C1"/>
    <w:lvl w:ilvl="0" w:tentative="0">
      <w:start w:val="2"/>
      <w:numFmt w:val="chineseCounting"/>
      <w:suff w:val="nothing"/>
      <w:lvlText w:val="%1、"/>
      <w:lvlJc w:val="left"/>
      <w:rPr>
        <w:rFonts w:hint="eastAsia"/>
      </w:rPr>
    </w:lvl>
  </w:abstractNum>
  <w:num w:numId="1">
    <w:abstractNumId w:val="9"/>
  </w:num>
  <w:num w:numId="2">
    <w:abstractNumId w:val="8"/>
  </w:num>
  <w:num w:numId="3">
    <w:abstractNumId w:val="2"/>
  </w:num>
  <w:num w:numId="4">
    <w:abstractNumId w:val="1"/>
  </w:num>
  <w:num w:numId="5">
    <w:abstractNumId w:val="7"/>
  </w:num>
  <w:num w:numId="6">
    <w:abstractNumId w:val="6"/>
  </w:num>
  <w:num w:numId="7">
    <w:abstractNumId w:val="3"/>
  </w:num>
  <w:num w:numId="8">
    <w:abstractNumId w:val="5"/>
  </w:num>
  <w:num w:numId="9">
    <w:abstractNumId w:val="4"/>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74EF7"/>
    <w:rsid w:val="00000787"/>
    <w:rsid w:val="000039AB"/>
    <w:rsid w:val="000460D5"/>
    <w:rsid w:val="0005314C"/>
    <w:rsid w:val="00053FDC"/>
    <w:rsid w:val="0006550A"/>
    <w:rsid w:val="00077BD8"/>
    <w:rsid w:val="000804F2"/>
    <w:rsid w:val="00086901"/>
    <w:rsid w:val="00092026"/>
    <w:rsid w:val="000B5131"/>
    <w:rsid w:val="000D2F0C"/>
    <w:rsid w:val="000D3C37"/>
    <w:rsid w:val="000E0E43"/>
    <w:rsid w:val="000E4D3F"/>
    <w:rsid w:val="000E6286"/>
    <w:rsid w:val="000E6F7B"/>
    <w:rsid w:val="00120DC5"/>
    <w:rsid w:val="00167220"/>
    <w:rsid w:val="00195A26"/>
    <w:rsid w:val="001B5075"/>
    <w:rsid w:val="001E34B0"/>
    <w:rsid w:val="002273D5"/>
    <w:rsid w:val="00230E21"/>
    <w:rsid w:val="0025007F"/>
    <w:rsid w:val="00250979"/>
    <w:rsid w:val="00252FEB"/>
    <w:rsid w:val="00264717"/>
    <w:rsid w:val="00294857"/>
    <w:rsid w:val="002E1071"/>
    <w:rsid w:val="002E3120"/>
    <w:rsid w:val="00306D08"/>
    <w:rsid w:val="003158D2"/>
    <w:rsid w:val="0035371F"/>
    <w:rsid w:val="003723C1"/>
    <w:rsid w:val="00377CC3"/>
    <w:rsid w:val="00383D5B"/>
    <w:rsid w:val="00385C0D"/>
    <w:rsid w:val="00391FD8"/>
    <w:rsid w:val="00395E57"/>
    <w:rsid w:val="003A6A5B"/>
    <w:rsid w:val="003B455A"/>
    <w:rsid w:val="003E597A"/>
    <w:rsid w:val="003E7477"/>
    <w:rsid w:val="003F3FCB"/>
    <w:rsid w:val="00401E46"/>
    <w:rsid w:val="0042196E"/>
    <w:rsid w:val="00421C77"/>
    <w:rsid w:val="00435C3F"/>
    <w:rsid w:val="00444DDA"/>
    <w:rsid w:val="00474EF7"/>
    <w:rsid w:val="004847CD"/>
    <w:rsid w:val="00491A93"/>
    <w:rsid w:val="004A77B9"/>
    <w:rsid w:val="004C1DB6"/>
    <w:rsid w:val="004C6AFB"/>
    <w:rsid w:val="00517801"/>
    <w:rsid w:val="00563C55"/>
    <w:rsid w:val="00572FDE"/>
    <w:rsid w:val="00573EBF"/>
    <w:rsid w:val="00583642"/>
    <w:rsid w:val="0059304D"/>
    <w:rsid w:val="005A7F46"/>
    <w:rsid w:val="005C26AB"/>
    <w:rsid w:val="005F3420"/>
    <w:rsid w:val="00601E28"/>
    <w:rsid w:val="00604367"/>
    <w:rsid w:val="00631B4E"/>
    <w:rsid w:val="00641261"/>
    <w:rsid w:val="0066287D"/>
    <w:rsid w:val="00663BDC"/>
    <w:rsid w:val="00690FE2"/>
    <w:rsid w:val="006A1E9E"/>
    <w:rsid w:val="006A4484"/>
    <w:rsid w:val="006B27CA"/>
    <w:rsid w:val="006C0718"/>
    <w:rsid w:val="006C1568"/>
    <w:rsid w:val="006D428A"/>
    <w:rsid w:val="006D52B9"/>
    <w:rsid w:val="006E58DE"/>
    <w:rsid w:val="006F0C31"/>
    <w:rsid w:val="006F539C"/>
    <w:rsid w:val="00705763"/>
    <w:rsid w:val="007060CD"/>
    <w:rsid w:val="00706B3F"/>
    <w:rsid w:val="0070790A"/>
    <w:rsid w:val="00755735"/>
    <w:rsid w:val="00770E83"/>
    <w:rsid w:val="007734FA"/>
    <w:rsid w:val="00777126"/>
    <w:rsid w:val="00777812"/>
    <w:rsid w:val="00786A3E"/>
    <w:rsid w:val="00787121"/>
    <w:rsid w:val="007A0164"/>
    <w:rsid w:val="007E78A5"/>
    <w:rsid w:val="00802252"/>
    <w:rsid w:val="00820B47"/>
    <w:rsid w:val="008328C4"/>
    <w:rsid w:val="00847601"/>
    <w:rsid w:val="00857848"/>
    <w:rsid w:val="00867CCB"/>
    <w:rsid w:val="0087196D"/>
    <w:rsid w:val="00887213"/>
    <w:rsid w:val="008972EC"/>
    <w:rsid w:val="008A6F0A"/>
    <w:rsid w:val="008A736A"/>
    <w:rsid w:val="008C20D3"/>
    <w:rsid w:val="008C7B8F"/>
    <w:rsid w:val="008D3491"/>
    <w:rsid w:val="009129CE"/>
    <w:rsid w:val="0091649E"/>
    <w:rsid w:val="00920EB3"/>
    <w:rsid w:val="009217F3"/>
    <w:rsid w:val="0092682B"/>
    <w:rsid w:val="0094259A"/>
    <w:rsid w:val="00966ACF"/>
    <w:rsid w:val="009670D4"/>
    <w:rsid w:val="00990372"/>
    <w:rsid w:val="009910BF"/>
    <w:rsid w:val="009D4887"/>
    <w:rsid w:val="009E3180"/>
    <w:rsid w:val="00A15076"/>
    <w:rsid w:val="00A35554"/>
    <w:rsid w:val="00A37B01"/>
    <w:rsid w:val="00A57918"/>
    <w:rsid w:val="00A90749"/>
    <w:rsid w:val="00A919DC"/>
    <w:rsid w:val="00AC3A5F"/>
    <w:rsid w:val="00AD6559"/>
    <w:rsid w:val="00AE1606"/>
    <w:rsid w:val="00AE61EF"/>
    <w:rsid w:val="00B118AF"/>
    <w:rsid w:val="00B24BB3"/>
    <w:rsid w:val="00B33B7A"/>
    <w:rsid w:val="00B35B95"/>
    <w:rsid w:val="00B6436E"/>
    <w:rsid w:val="00B6776A"/>
    <w:rsid w:val="00B757BD"/>
    <w:rsid w:val="00BA7AB7"/>
    <w:rsid w:val="00BC0371"/>
    <w:rsid w:val="00BC4DAA"/>
    <w:rsid w:val="00BE64AC"/>
    <w:rsid w:val="00BF26E5"/>
    <w:rsid w:val="00BF29E0"/>
    <w:rsid w:val="00C30478"/>
    <w:rsid w:val="00C40BF8"/>
    <w:rsid w:val="00C57FED"/>
    <w:rsid w:val="00C66026"/>
    <w:rsid w:val="00C73A1B"/>
    <w:rsid w:val="00C90EA9"/>
    <w:rsid w:val="00C9233B"/>
    <w:rsid w:val="00CA1D04"/>
    <w:rsid w:val="00CA451C"/>
    <w:rsid w:val="00CD32F5"/>
    <w:rsid w:val="00CE45AB"/>
    <w:rsid w:val="00CF008B"/>
    <w:rsid w:val="00D316CC"/>
    <w:rsid w:val="00D40C4B"/>
    <w:rsid w:val="00D463BE"/>
    <w:rsid w:val="00D636BC"/>
    <w:rsid w:val="00D77A20"/>
    <w:rsid w:val="00E050EF"/>
    <w:rsid w:val="00E05536"/>
    <w:rsid w:val="00E157E9"/>
    <w:rsid w:val="00E41C0C"/>
    <w:rsid w:val="00E44C24"/>
    <w:rsid w:val="00E47DA8"/>
    <w:rsid w:val="00E754BB"/>
    <w:rsid w:val="00E75893"/>
    <w:rsid w:val="00E964B3"/>
    <w:rsid w:val="00EE785E"/>
    <w:rsid w:val="00F117DA"/>
    <w:rsid w:val="00F127C6"/>
    <w:rsid w:val="00F165B8"/>
    <w:rsid w:val="00F227BB"/>
    <w:rsid w:val="00F22FD5"/>
    <w:rsid w:val="00F40796"/>
    <w:rsid w:val="00F518E1"/>
    <w:rsid w:val="00F63B24"/>
    <w:rsid w:val="00F67F71"/>
    <w:rsid w:val="00F96D7E"/>
    <w:rsid w:val="00FA0B66"/>
    <w:rsid w:val="00FA7E97"/>
    <w:rsid w:val="00FC0ED0"/>
    <w:rsid w:val="00FC45F8"/>
    <w:rsid w:val="00FD79BE"/>
    <w:rsid w:val="00FE199E"/>
    <w:rsid w:val="03490587"/>
    <w:rsid w:val="03BD4C19"/>
    <w:rsid w:val="098E29CC"/>
    <w:rsid w:val="0B6D6363"/>
    <w:rsid w:val="0BE419C8"/>
    <w:rsid w:val="0C5C2419"/>
    <w:rsid w:val="0CBD7D60"/>
    <w:rsid w:val="0DBA6FC1"/>
    <w:rsid w:val="0F1F64A8"/>
    <w:rsid w:val="0F231CA8"/>
    <w:rsid w:val="103E71E1"/>
    <w:rsid w:val="153B7375"/>
    <w:rsid w:val="17F361D9"/>
    <w:rsid w:val="18F433E9"/>
    <w:rsid w:val="190E4543"/>
    <w:rsid w:val="190F5E34"/>
    <w:rsid w:val="199C0DA1"/>
    <w:rsid w:val="1AE05D7B"/>
    <w:rsid w:val="1B643173"/>
    <w:rsid w:val="1C1036EB"/>
    <w:rsid w:val="1C303BD5"/>
    <w:rsid w:val="1C5517D7"/>
    <w:rsid w:val="1CB269D9"/>
    <w:rsid w:val="1D750900"/>
    <w:rsid w:val="200A33CE"/>
    <w:rsid w:val="214B1433"/>
    <w:rsid w:val="22DE3CDB"/>
    <w:rsid w:val="23002C30"/>
    <w:rsid w:val="235F1B92"/>
    <w:rsid w:val="23BB6079"/>
    <w:rsid w:val="256C0A44"/>
    <w:rsid w:val="26681BE8"/>
    <w:rsid w:val="26A842EC"/>
    <w:rsid w:val="26E87232"/>
    <w:rsid w:val="288C72F5"/>
    <w:rsid w:val="29072BFA"/>
    <w:rsid w:val="29C90BFA"/>
    <w:rsid w:val="2A2C2E45"/>
    <w:rsid w:val="2A78266D"/>
    <w:rsid w:val="2B7A7775"/>
    <w:rsid w:val="2BD70CDF"/>
    <w:rsid w:val="2C7665B9"/>
    <w:rsid w:val="2CF56BD6"/>
    <w:rsid w:val="2DB44E2A"/>
    <w:rsid w:val="2FA146DE"/>
    <w:rsid w:val="30925FCB"/>
    <w:rsid w:val="33316665"/>
    <w:rsid w:val="34205E1B"/>
    <w:rsid w:val="354B39AE"/>
    <w:rsid w:val="356C0C1B"/>
    <w:rsid w:val="389A3D9E"/>
    <w:rsid w:val="389C08F9"/>
    <w:rsid w:val="3C86338D"/>
    <w:rsid w:val="3D2D0496"/>
    <w:rsid w:val="3F15384C"/>
    <w:rsid w:val="40CA693A"/>
    <w:rsid w:val="41130A1D"/>
    <w:rsid w:val="416C60D4"/>
    <w:rsid w:val="42277DD2"/>
    <w:rsid w:val="45531018"/>
    <w:rsid w:val="456F33D6"/>
    <w:rsid w:val="4B7D5D0E"/>
    <w:rsid w:val="4C2E4D59"/>
    <w:rsid w:val="4C403D32"/>
    <w:rsid w:val="4D0E59BC"/>
    <w:rsid w:val="4D8F7429"/>
    <w:rsid w:val="50EF4A04"/>
    <w:rsid w:val="511077B7"/>
    <w:rsid w:val="51331A09"/>
    <w:rsid w:val="52F20DCD"/>
    <w:rsid w:val="5390315A"/>
    <w:rsid w:val="53D257AD"/>
    <w:rsid w:val="54D44C12"/>
    <w:rsid w:val="552A7119"/>
    <w:rsid w:val="56902297"/>
    <w:rsid w:val="59AA6184"/>
    <w:rsid w:val="5A46690D"/>
    <w:rsid w:val="5B1632F5"/>
    <w:rsid w:val="5BDB545A"/>
    <w:rsid w:val="5C495B21"/>
    <w:rsid w:val="5D4A5427"/>
    <w:rsid w:val="5D520B1A"/>
    <w:rsid w:val="5DC75541"/>
    <w:rsid w:val="5DC9277F"/>
    <w:rsid w:val="5E5B0752"/>
    <w:rsid w:val="5E5F7918"/>
    <w:rsid w:val="5E996C71"/>
    <w:rsid w:val="5EE32C68"/>
    <w:rsid w:val="5EEA1BBB"/>
    <w:rsid w:val="5F52514D"/>
    <w:rsid w:val="634E067C"/>
    <w:rsid w:val="63DA393A"/>
    <w:rsid w:val="6679000A"/>
    <w:rsid w:val="68C36343"/>
    <w:rsid w:val="68E06687"/>
    <w:rsid w:val="69270F07"/>
    <w:rsid w:val="69A812F9"/>
    <w:rsid w:val="6A905FE1"/>
    <w:rsid w:val="6B422451"/>
    <w:rsid w:val="6C7877FB"/>
    <w:rsid w:val="6D91109D"/>
    <w:rsid w:val="6DD316AF"/>
    <w:rsid w:val="6E417D68"/>
    <w:rsid w:val="719870B0"/>
    <w:rsid w:val="71C61377"/>
    <w:rsid w:val="722E0EF7"/>
    <w:rsid w:val="730F5005"/>
    <w:rsid w:val="734B4A59"/>
    <w:rsid w:val="73662D6C"/>
    <w:rsid w:val="74E7214A"/>
    <w:rsid w:val="756967DE"/>
    <w:rsid w:val="762B7714"/>
    <w:rsid w:val="774D6BCB"/>
    <w:rsid w:val="7A7C7BF3"/>
    <w:rsid w:val="7A91745A"/>
    <w:rsid w:val="7EA0736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2"/>
      <w:lang w:val="en-US" w:eastAsia="zh-CN" w:bidi="ar-SA"/>
    </w:rPr>
  </w:style>
  <w:style w:type="character" w:default="1" w:styleId="4">
    <w:name w:val="Default Paragraph Font"/>
    <w:semiHidden/>
    <w:unhideWhenUsed/>
    <w:qFormat/>
    <w:uiPriority w:val="1"/>
  </w:style>
  <w:style w:type="table" w:default="1" w:styleId="8">
    <w:name w:val="Normal Table"/>
    <w:semiHidden/>
    <w:unhideWhenUsed/>
    <w:qFormat/>
    <w:uiPriority w:val="99"/>
    <w:tblPr>
      <w:tblLayout w:type="fixed"/>
      <w:tblCellMar>
        <w:top w:w="0" w:type="dxa"/>
        <w:left w:w="108" w:type="dxa"/>
        <w:bottom w:w="0" w:type="dxa"/>
        <w:right w:w="108" w:type="dxa"/>
      </w:tblCellMar>
    </w:tblPr>
  </w:style>
  <w:style w:type="paragraph" w:styleId="2">
    <w:name w:val="footer"/>
    <w:basedOn w:val="1"/>
    <w:link w:val="11"/>
    <w:unhideWhenUsed/>
    <w:qFormat/>
    <w:uiPriority w:val="99"/>
    <w:pPr>
      <w:tabs>
        <w:tab w:val="center" w:pos="4153"/>
        <w:tab w:val="right" w:pos="8306"/>
      </w:tabs>
      <w:snapToGrid w:val="0"/>
      <w:jc w:val="left"/>
    </w:pPr>
    <w:rPr>
      <w:sz w:val="18"/>
      <w:szCs w:val="18"/>
    </w:rPr>
  </w:style>
  <w:style w:type="paragraph" w:styleId="3">
    <w:name w:val="header"/>
    <w:basedOn w:val="1"/>
    <w:link w:val="10"/>
    <w:unhideWhenUsed/>
    <w:qFormat/>
    <w:uiPriority w:val="99"/>
    <w:pPr>
      <w:pBdr>
        <w:bottom w:val="single" w:color="auto" w:sz="6" w:space="1"/>
      </w:pBdr>
      <w:tabs>
        <w:tab w:val="center" w:pos="4153"/>
        <w:tab w:val="right" w:pos="8306"/>
      </w:tabs>
      <w:snapToGrid w:val="0"/>
      <w:jc w:val="center"/>
    </w:pPr>
    <w:rPr>
      <w:sz w:val="18"/>
      <w:szCs w:val="18"/>
    </w:rPr>
  </w:style>
  <w:style w:type="character" w:styleId="5">
    <w:name w:val="Strong"/>
    <w:basedOn w:val="4"/>
    <w:qFormat/>
    <w:uiPriority w:val="22"/>
    <w:rPr>
      <w:b/>
    </w:rPr>
  </w:style>
  <w:style w:type="character" w:styleId="6">
    <w:name w:val="Emphasis"/>
    <w:basedOn w:val="4"/>
    <w:qFormat/>
    <w:uiPriority w:val="20"/>
    <w:rPr>
      <w:i/>
    </w:rPr>
  </w:style>
  <w:style w:type="character" w:styleId="7">
    <w:name w:val="Hyperlink"/>
    <w:basedOn w:val="4"/>
    <w:semiHidden/>
    <w:unhideWhenUsed/>
    <w:qFormat/>
    <w:uiPriority w:val="99"/>
    <w:rPr>
      <w:color w:val="0000FF"/>
      <w:u w:val="single"/>
    </w:rPr>
  </w:style>
  <w:style w:type="table" w:styleId="9">
    <w:name w:val="Table Grid"/>
    <w:basedOn w:val="8"/>
    <w:qFormat/>
    <w:uiPriority w:val="5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character" w:customStyle="1" w:styleId="10">
    <w:name w:val="页眉 Char"/>
    <w:basedOn w:val="4"/>
    <w:link w:val="3"/>
    <w:qFormat/>
    <w:uiPriority w:val="99"/>
    <w:rPr>
      <w:sz w:val="18"/>
      <w:szCs w:val="18"/>
    </w:rPr>
  </w:style>
  <w:style w:type="character" w:customStyle="1" w:styleId="11">
    <w:name w:val="页脚 Char"/>
    <w:basedOn w:val="4"/>
    <w:link w:val="2"/>
    <w:qFormat/>
    <w:uiPriority w:val="99"/>
    <w:rPr>
      <w:sz w:val="18"/>
      <w:szCs w:val="18"/>
    </w:rPr>
  </w:style>
  <w:style w:type="paragraph" w:styleId="12">
    <w:name w:val="List Paragraph"/>
    <w:basedOn w:val="1"/>
    <w:qFormat/>
    <w:uiPriority w:val="34"/>
    <w:pPr>
      <w:ind w:firstLine="420" w:firstLineChars="200"/>
    </w:pPr>
  </w:style>
</w:styles>
</file>

<file path=word/_rels/document.xml.rels><?xml version="1.0" encoding="UTF-8" standalone="yes"?>
<Relationships xmlns="http://schemas.openxmlformats.org/package/2006/relationships"><Relationship Id="rId9" Type="http://schemas.openxmlformats.org/officeDocument/2006/relationships/image" Target="media/image4.png"/><Relationship Id="rId8" Type="http://schemas.openxmlformats.org/officeDocument/2006/relationships/image" Target="media/image3.png"/><Relationship Id="rId7" Type="http://schemas.openxmlformats.org/officeDocument/2006/relationships/image" Target="media/image2.png"/><Relationship Id="rId6" Type="http://schemas.openxmlformats.org/officeDocument/2006/relationships/image" Target="media/image1.png"/><Relationship Id="rId5" Type="http://schemas.openxmlformats.org/officeDocument/2006/relationships/theme" Target="theme/theme1.xml"/><Relationship Id="rId4" Type="http://schemas.openxmlformats.org/officeDocument/2006/relationships/footer" Target="footer1.xml"/><Relationship Id="rId31" Type="http://schemas.openxmlformats.org/officeDocument/2006/relationships/fontTable" Target="fontTable.xml"/><Relationship Id="rId30" Type="http://schemas.openxmlformats.org/officeDocument/2006/relationships/numbering" Target="numbering.xml"/><Relationship Id="rId3" Type="http://schemas.openxmlformats.org/officeDocument/2006/relationships/header" Target="header1.xml"/><Relationship Id="rId29" Type="http://schemas.openxmlformats.org/officeDocument/2006/relationships/customXml" Target="../customXml/item1.xml"/><Relationship Id="rId28" Type="http://schemas.openxmlformats.org/officeDocument/2006/relationships/image" Target="media/image23.png"/><Relationship Id="rId27" Type="http://schemas.openxmlformats.org/officeDocument/2006/relationships/image" Target="media/image22.png"/><Relationship Id="rId26" Type="http://schemas.openxmlformats.org/officeDocument/2006/relationships/image" Target="media/image21.png"/><Relationship Id="rId25" Type="http://schemas.openxmlformats.org/officeDocument/2006/relationships/image" Target="media/image20.png"/><Relationship Id="rId24" Type="http://schemas.openxmlformats.org/officeDocument/2006/relationships/image" Target="media/image19.png"/><Relationship Id="rId23" Type="http://schemas.openxmlformats.org/officeDocument/2006/relationships/image" Target="media/image18.png"/><Relationship Id="rId22" Type="http://schemas.openxmlformats.org/officeDocument/2006/relationships/image" Target="media/image17.png"/><Relationship Id="rId21" Type="http://schemas.openxmlformats.org/officeDocument/2006/relationships/image" Target="media/image16.png"/><Relationship Id="rId20" Type="http://schemas.openxmlformats.org/officeDocument/2006/relationships/image" Target="media/image15.png"/><Relationship Id="rId2" Type="http://schemas.openxmlformats.org/officeDocument/2006/relationships/settings" Target="settings.xml"/><Relationship Id="rId19" Type="http://schemas.openxmlformats.org/officeDocument/2006/relationships/image" Target="media/image14.png"/><Relationship Id="rId18" Type="http://schemas.openxmlformats.org/officeDocument/2006/relationships/image" Target="media/image13.png"/><Relationship Id="rId17" Type="http://schemas.openxmlformats.org/officeDocument/2006/relationships/image" Target="media/image12.png"/><Relationship Id="rId16" Type="http://schemas.openxmlformats.org/officeDocument/2006/relationships/image" Target="media/image11.png"/><Relationship Id="rId15" Type="http://schemas.openxmlformats.org/officeDocument/2006/relationships/image" Target="media/image10.png"/><Relationship Id="rId14" Type="http://schemas.openxmlformats.org/officeDocument/2006/relationships/image" Target="media/image9.png"/><Relationship Id="rId13" Type="http://schemas.openxmlformats.org/officeDocument/2006/relationships/image" Target="media/image8.png"/><Relationship Id="rId12" Type="http://schemas.openxmlformats.org/officeDocument/2006/relationships/image" Target="media/image7.png"/><Relationship Id="rId11" Type="http://schemas.openxmlformats.org/officeDocument/2006/relationships/image" Target="media/image6.png"/><Relationship Id="rId10" Type="http://schemas.openxmlformats.org/officeDocument/2006/relationships/image" Target="media/image5.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Company>DLNU</Company>
  <Pages>4</Pages>
  <Words>188</Words>
  <Characters>1078</Characters>
  <Lines>8</Lines>
  <Paragraphs>2</Paragraphs>
  <TotalTime>4</TotalTime>
  <ScaleCrop>false</ScaleCrop>
  <LinksUpToDate>false</LinksUpToDate>
  <CharactersWithSpaces>1264</CharactersWithSpaces>
  <Application>WPS Office_11.1.0.8205_F1E327BC-269C-435d-A152-05C5408002CA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2017-12-07T02:52:00Z</dcterms:created>
  <dc:creator>Dai</dc:creator>
  <cp:lastModifiedBy>AA</cp:lastModifiedBy>
  <dcterms:modified xsi:type="dcterms:W3CDTF">2019-02-10T09:41:05Z</dcterms:modified>
  <cp:revision>145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2052-11.1.0.8205</vt:lpwstr>
  </property>
  <property fmtid="{D5CDD505-2E9C-101B-9397-08002B2CF9AE}" pid="3" name="KSORubyTemplateID" linkTarget="0">
    <vt:lpwstr>6</vt:lpwstr>
  </property>
</Properties>
</file>