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42FBD" w14:textId="40882B45" w:rsidR="0072293E" w:rsidRDefault="00051A43" w:rsidP="007229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PRIMEIRA NARRATIVA</w:t>
      </w:r>
    </w:p>
    <w:p w14:paraId="22C12A58" w14:textId="42F0C617" w:rsidR="0072293E" w:rsidRDefault="00051A43" w:rsidP="007229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“Da ambientação ao conflito inicial”</w:t>
      </w:r>
    </w:p>
    <w:p w14:paraId="1EF569AF" w14:textId="614DA278" w:rsidR="00051A43" w:rsidRDefault="0072293E" w:rsidP="007229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</w:t>
      </w:r>
    </w:p>
    <w:p w14:paraId="758F14A4" w14:textId="29EC39E5" w:rsidR="00051A43" w:rsidRDefault="00051A43" w:rsidP="007229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 e Instruções</w:t>
      </w:r>
    </w:p>
    <w:p w14:paraId="77462DC3" w14:textId="19158D3D" w:rsidR="0072293E" w:rsidRDefault="00BD0A2E" w:rsidP="00BD0A2E">
      <w:pPr>
        <w:jc w:val="center"/>
      </w:pPr>
      <w:r>
        <w:t>O texto a seguir, tem o objetivo de construir uma ambientação base e fundamentar o conflito que se dará na narrativa. Isto poderá se dar por meio de tópicos ou textos narrativos, o tipo de escrita variará de acordo com o objetivo de descrição que será observado.</w:t>
      </w:r>
    </w:p>
    <w:p w14:paraId="7DBE11FD" w14:textId="3625A2D6" w:rsidR="00BD0A2E" w:rsidRDefault="00BD0A2E" w:rsidP="00BD0A2E">
      <w:pPr>
        <w:jc w:val="center"/>
      </w:pPr>
      <w:r>
        <w:t xml:space="preserve">Este documento será de extrema importância para o projeto, pois será adaptado para o modelo de app do </w:t>
      </w:r>
      <w:proofErr w:type="spellStart"/>
      <w:r>
        <w:t>Twine</w:t>
      </w:r>
      <w:proofErr w:type="spellEnd"/>
      <w:r>
        <w:t>, que o formatará no modelo de história não linear, que será o modelo final da Road-map.</w:t>
      </w:r>
    </w:p>
    <w:p w14:paraId="50F825BB" w14:textId="22171402" w:rsidR="00BD0A2E" w:rsidRPr="00BD0A2E" w:rsidRDefault="00BD0A2E" w:rsidP="00BD0A2E">
      <w:pPr>
        <w:jc w:val="center"/>
        <w:rPr>
          <w:u w:val="single"/>
        </w:rPr>
      </w:pPr>
      <w:r>
        <w:t xml:space="preserve">Ele se dividirá em 2 partes, sendo a primeira a ambientação, que mesclará textos narrativos e descritivos, para compor a compreensão do cenário. Já a segunda parte será </w:t>
      </w:r>
    </w:p>
    <w:p w14:paraId="6262A5E7" w14:textId="77777777" w:rsidR="00BD0A2E" w:rsidRPr="0072293E" w:rsidRDefault="00BD0A2E" w:rsidP="00BD0A2E">
      <w:pPr>
        <w:jc w:val="center"/>
      </w:pPr>
    </w:p>
    <w:p w14:paraId="37533E45" w14:textId="77777777" w:rsidR="00051A43" w:rsidRPr="00051A43" w:rsidRDefault="00051A43" w:rsidP="00051A43">
      <w:pPr>
        <w:jc w:val="center"/>
        <w:rPr>
          <w:b/>
          <w:bCs/>
          <w:sz w:val="28"/>
          <w:szCs w:val="28"/>
        </w:rPr>
      </w:pPr>
    </w:p>
    <w:sectPr w:rsidR="00051A43" w:rsidRPr="00051A43" w:rsidSect="00051A4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7"/>
    <w:rsid w:val="00051A43"/>
    <w:rsid w:val="000B73D6"/>
    <w:rsid w:val="0072293E"/>
    <w:rsid w:val="00BD0A2E"/>
    <w:rsid w:val="00BD1697"/>
    <w:rsid w:val="00E0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EE0"/>
  <w15:chartTrackingRefBased/>
  <w15:docId w15:val="{B6CD7776-0946-4189-8346-8805E38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6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6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6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1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6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C498-20CB-4BFD-B360-C958955F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Gabriel Longo Moraes</dc:creator>
  <cp:keywords/>
  <dc:description/>
  <cp:lastModifiedBy>EA - Gabriel Longo Moraes</cp:lastModifiedBy>
  <cp:revision>3</cp:revision>
  <dcterms:created xsi:type="dcterms:W3CDTF">2025-06-10T17:08:00Z</dcterms:created>
  <dcterms:modified xsi:type="dcterms:W3CDTF">2025-06-12T13:22:00Z</dcterms:modified>
</cp:coreProperties>
</file>