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USE CASE SPECIFICATION</w:t>
        <w:br/>
      </w:r>
      <w:r>
        <w:rPr>
          <w:rFonts w:ascii="Calibri" w:hAnsi="Calibri"/>
          <w:color w:val="4A5568"/>
          <w:sz w:val="30"/>
        </w:rPr>
        <w:t>BrewLite | Tài liệu Đặc tả Use Case (Phase 2 - VNPay Integration)</w:t>
      </w:r>
    </w:p>
    <w:p>
      <w:pPr>
        <w:spacing w:after="160"/>
      </w:pPr>
      <w:r>
        <w:rPr>
          <w:rFonts w:ascii="Calibri" w:hAnsi="Calibri"/>
          <w:i/>
          <w:color w:val="718096"/>
          <w:sz w:val="21"/>
        </w:rPr>
        <w:t>Phiên bản: v3.1  |  Ngày cập nhật: 30/10/2026  |  Trạng thái: Đã chốt theo Baseline Phase 2 (Approved)</w:t>
      </w:r>
    </w:p>
    <w:p>
      <w:pPr>
        <w:spacing w:before="0" w:after="80" w:line="276" w:lineRule="auto"/>
      </w:pPr>
      <w:r>
        <w:rPr>
          <w:rFonts w:ascii="Calibri" w:hAnsi="Calibri"/>
          <w:b/>
          <w:color w:val="222222"/>
          <w:sz w:val="22"/>
        </w:rPr>
        <w:t xml:space="preserve">Mục tiêu tài liệu: </w:t>
      </w:r>
      <w:r>
        <w:rPr>
          <w:rFonts w:ascii="Calibri" w:hAnsi="Calibri"/>
          <w:i w:val="0"/>
          <w:color w:val="333333"/>
          <w:sz w:val="22"/>
        </w:rPr>
        <w:t>Mô tả đầy đủ các tương tác giữa actor và hệ thống BrewLite từ xem menu, chọn đồ uống, quản lý giỏ hàng, đặt đơn, khởi tạo và thanh toán qua VNPay Sandbox, xử lý đơn 0 VND (ZERO_AMOUNT), bảo lưu Mock Payment cho automated test/demo, cơ chế IPN / QueryDR reconciliation, vòng đời đơn hàng và xem lịch sử đơn; làm cơ sở xây dựng Use Case Diagram, Activity Diagram, Sequence Diagram, API/UI và kịch bản kiểm thử tích hợp Phase 2.</w:t>
      </w:r>
    </w:p>
    <w:p>
      <w:pPr>
        <w:keepNext/>
        <w:spacing w:before="240" w:after="80"/>
      </w:pPr>
      <w:r>
        <w:rPr>
          <w:rFonts w:ascii="Calibri" w:hAnsi="Calibri"/>
          <w:b/>
          <w:color w:val="2E6B9E"/>
          <w:sz w:val="26"/>
        </w:rPr>
        <w:t>Document Control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1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Thông tin</w:t>
            </w:r>
          </w:p>
        </w:tc>
        <w:tc>
          <w:tcPr>
            <w:tcW w:type="dxa" w:w="61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Giá trị</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Tên tài liệu</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BrewLite – Use Case Specification</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Dự án</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BrewLite – Ứng dụng đặt đồ uống và thanh toán không tiền mặt</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Phiên bản</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v3.1 – Đồng bộ VNPay Phase 2 Baseline (BL-CR-VNPAY-001 v1.0)</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Ngày lập / Cập nhật</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13/10/2026 (v3.0)  |  30/10/2026 (Cập nhật v3.1)</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Trạng thái</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Đã chốt (Approved – Business Rules Baseline)</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Nguồn yêu cầu</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BrewLite_Requirements_Specification_v3.1.docx; BL-CR-VNPAY-001 v1.0; BrewLite_User_Stories_Acceptance_Criteria_v2.2.docx</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Nguồn khung danh mục</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BrewLite_Use_Case_Catalog_v1.0.docx (14 UC chuẩn hoá)</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thực hiện cập nhật v3.1</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Hoàng Văn Lập (Developer phụ trách Use Case)</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Phạm vi</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14 Use Case (10 MUST, 3 SHOULD, 1 MUST/SHOULD); Actor: Guest, Customer, Quản trị viên demo nội bộ, và Cổng thanh toán VNPay Sandbox (Secondary Actor)</w:t>
            </w:r>
          </w:p>
        </w:tc>
      </w:tr>
    </w:tbl>
    <w:p>
      <w:pPr>
        <w:spacing w:after="80"/>
      </w:pPr>
    </w:p>
    <w:p>
      <w:pPr>
        <w:keepNext/>
        <w:spacing w:before="320" w:after="120"/>
      </w:pPr>
      <w:r>
        <w:rPr>
          <w:rFonts w:ascii="Calibri" w:hAnsi="Calibri"/>
          <w:b/>
          <w:color w:val="1B365D"/>
          <w:sz w:val="30"/>
        </w:rPr>
        <w:t>1. Mục đích và phạm vi tài liệu</w:t>
      </w:r>
    </w:p>
    <w:p>
      <w:pPr>
        <w:spacing w:before="0" w:after="80" w:line="276" w:lineRule="auto"/>
      </w:pPr>
      <w:r>
        <w:rPr>
          <w:rFonts w:ascii="Calibri" w:hAnsi="Calibri"/>
          <w:i w:val="0"/>
          <w:color w:val="333333"/>
          <w:sz w:val="22"/>
        </w:rPr>
        <w:t>Tài liệu Use Case Specification mô tả chi tiết mục tiêu tương tác có ý nghĩa của các actor đối với hệ thống BrewLite. Không tự chuyển mỗi User Story hay Functional Requirement thành một Use Case riêng rẽ. Các quy tắc nền tảng như xác thực JWT, kiểm soát quyền sở hữu (ownership), server-side pricing, idempotency, concurrency chống oversell tồn kho, cơ chế nạp dữ liệu mẫu (seed), và đối soát giao dịch được tích hợp chặt chẽ vào các luồng (Main Flow, Alternative Flows, Exception Flows), Business Rules và Security Rules của từng Use Case liên quan.</w:t>
      </w:r>
    </w:p>
    <w:p>
      <w:pPr>
        <w:spacing w:before="0" w:after="80" w:line="276" w:lineRule="auto"/>
      </w:pPr>
      <w:r>
        <w:rPr>
          <w:rFonts w:ascii="Calibri" w:hAnsi="Calibri"/>
          <w:i w:val="0"/>
          <w:color w:val="333333"/>
          <w:sz w:val="22"/>
        </w:rPr>
        <w:t>Hệ thống BrewLite là ứng dụng đặt đồ uống single-vendor xây dựng trên kiến trúc Web Next.js (frontend) kết nối RESTful API với NestJS (backend), sử dụng PostgreSQL lưu trữ dữ liệu thông qua Prisma ORM.</w:t>
      </w:r>
    </w:p>
    <w:p>
      <w:pPr>
        <w:spacing w:before="0" w:after="80" w:line="276" w:lineRule="auto"/>
      </w:pPr>
      <w:r>
        <w:rPr>
          <w:rFonts w:ascii="Calibri" w:hAnsi="Calibri"/>
          <w:i w:val="0"/>
          <w:color w:val="333333"/>
          <w:sz w:val="22"/>
        </w:rPr>
        <w:t>Trong Phase 2, BrewLite mở rộng hệ thống bằng cách tích hợp cổng thanh toán VNPay Sandbox làm cổng thanh toán mặc định (BR-01), bổ sung cơ chế hoàn tất thanh toán nội bộ cho đơn hàng 0 VND (ZERO_AMOUNT, BR-06), đồng thời bảo lưu Mock Payment phục vụ automated testing và demo có kiểm soát. Phạm vi tài liệu v3.1 phản ánh toàn bộ các quy tắc nghiệp vụ đã phê duyệt trong BL-CR-VNPAY-001 v1.0 và Requirements Specification v3.1, bao gồm mô hình 3 trạng thái thanh toán (BR-02), Bounded Grace Period 5 phút khi hết hạn đơn có giao dịch chờ (BR-03), xác minh IPN an toàn bằng HMAC-SHA512 (BR-04), đối soát QueryDR và retry có kiểm soát (BR-05).</w:t>
      </w:r>
    </w:p>
    <w:p>
      <w:pPr>
        <w:spacing w:before="0" w:after="80" w:line="276" w:lineRule="auto"/>
      </w:pPr>
      <w:r>
        <w:rPr>
          <w:rFonts w:ascii="Calibri" w:hAnsi="Calibri"/>
          <w:i w:val="0"/>
          <w:color w:val="333333"/>
          <w:sz w:val="22"/>
        </w:rPr>
        <w:t>Các phân hệ phức tạp như thanh toán tiền thật production, quản trị Barista/Admin UI, giao hàng (delivery), microservices, hủy đơn chủ động (FR-ORD-005) và xem trước coupon (POST /coupons/preview) tiếp tục nằm ngoài phạm vi hoặc được đánh dấu Deferred/Not Implemented trong Phase 2.</w:t>
      </w:r>
    </w:p>
    <w:p>
      <w:pPr>
        <w:keepNext/>
        <w:spacing w:before="320" w:after="120"/>
      </w:pPr>
      <w:r>
        <w:rPr>
          <w:rFonts w:ascii="Calibri" w:hAnsi="Calibri"/>
          <w:b/>
          <w:color w:val="1B365D"/>
          <w:sz w:val="30"/>
        </w:rPr>
        <w:t>2. Nguồn tham chiếu và thứ tự ưu tiên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600"/>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Nguồn</w:t>
            </w:r>
          </w:p>
        </w:tc>
        <w:tc>
          <w:tcPr>
            <w:tcW w:type="dxa" w:w="5760"/>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Vai trò và mức ưu tiên</w:t>
            </w:r>
          </w:p>
        </w:tc>
      </w:tr>
      <w:tr>
        <w:tc>
          <w:tcPr>
            <w:tcW w:type="dxa" w:w="360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BL-CR-VNPAY-001 v1.0</w:t>
            </w:r>
          </w:p>
        </w:tc>
        <w:tc>
          <w:tcPr>
            <w:tcW w:type="dxa" w:w="57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Baseline nghiệp vụ tối cao đã được Project Leader phê duyệt (Approved – Business Rules Baseline) cho toàn bộ thay đổi tích hợp cổng thanh toán VNPay Phase 2 (BR-01 đến BR-06).</w:t>
            </w:r>
          </w:p>
        </w:tc>
      </w:tr>
      <w:tr>
        <w:tc>
          <w:tcPr>
            <w:tcW w:type="dxa" w:w="360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Requirements Specification v3.1</w:t>
            </w:r>
          </w:p>
        </w:tc>
        <w:tc>
          <w:tcPr>
            <w:tcW w:type="dxa" w:w="57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Nguồn chính cho Functional Requirements (FR), Business Rules (BR), State Machine 7 trạng thái Order, phân quyền endpoint, rủi ro và ràng buộc dữ liệu.</w:t>
            </w:r>
          </w:p>
        </w:tc>
      </w:tr>
      <w:tr>
        <w:tc>
          <w:tcPr>
            <w:tcW w:type="dxa" w:w="360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User Stories &amp; AC v2.2</w:t>
            </w:r>
          </w:p>
        </w:tc>
        <w:tc>
          <w:tcPr>
            <w:tcW w:type="dxa" w:w="57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Nguồn chốt User Story, phân loại MUST/SHOULD, mã Acceptance Criteria (AC), tình huống và kết quả kiểm thử.</w:t>
            </w:r>
          </w:p>
        </w:tc>
      </w:tr>
      <w:tr>
        <w:tc>
          <w:tcPr>
            <w:tcW w:type="dxa" w:w="360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Catalog v1.0</w:t>
            </w:r>
          </w:p>
        </w:tc>
        <w:tc>
          <w:tcPr>
            <w:tcW w:type="dxa" w:w="57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Danh mục 14 Use Case đã được duyệt, cấu trúc nhóm/tách UC chuẩn.</w:t>
            </w:r>
          </w:p>
        </w:tc>
      </w:tr>
      <w:tr>
        <w:tc>
          <w:tcPr>
            <w:tcW w:type="dxa" w:w="360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BrewLite-CongNghePhanMem.pdf</w:t>
            </w:r>
          </w:p>
        </w:tc>
        <w:tc>
          <w:tcPr>
            <w:tcW w:type="dxa" w:w="57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Đề bài gốc môn học: mục tiêu MVP, 10 task bắt buộc, công nghệ Next.js/NestJS và tiêu chí Definition of Done.</w:t>
            </w:r>
          </w:p>
        </w:tc>
      </w:tr>
    </w:tbl>
    <w:p>
      <w:pPr>
        <w:spacing w:after="80"/>
      </w:pPr>
    </w:p>
    <w:p>
      <w:pPr>
        <w:keepNext/>
        <w:spacing w:before="320" w:after="120"/>
      </w:pPr>
      <w:r>
        <w:rPr>
          <w:rFonts w:ascii="Calibri" w:hAnsi="Calibri"/>
          <w:b/>
          <w:color w:val="1B365D"/>
          <w:sz w:val="30"/>
        </w:rPr>
        <w:t>3. Quy ước đặc tả</w:t>
      </w:r>
    </w:p>
    <w:p>
      <w:pPr>
        <w:spacing w:before="0" w:after="80" w:line="276" w:lineRule="auto"/>
      </w:pPr>
      <w:r>
        <w:rPr>
          <w:rFonts w:ascii="Calibri" w:hAnsi="Calibri"/>
          <w:i w:val="0"/>
          <w:color w:val="333333"/>
          <w:sz w:val="22"/>
        </w:rPr>
        <w:t>Mỗi Use Case được trình bày theo cấu trúc chuẩn hoá với các thành phần nghiệp vụ và kỹ thuật cụ thể:</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1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Thành phần</w:t>
            </w:r>
          </w:p>
        </w:tc>
        <w:tc>
          <w:tcPr>
            <w:tcW w:type="dxa" w:w="61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Ý nghĩa / Cách áp dụng trong tài liệu</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 / Name</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Mã định danh duy nhất UC-&lt;NHÓM&gt;-nnn và tên mục tiêu tương tác chuẩn.</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 = bắt buộc cho core flow MVP; SHOULD = tính năng bổ sung; DEFERRED = hoãn triển khai.</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Mục tiêu tóm tắt giá trị nghiệp vụ hoặc thao tác mà actor cần đạt được.</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Primary / Secondary Actor</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Primary Actor: vai trò bên ngoài khởi tạo UC. Secondary Actor: hệ thống bên ngoài hỗ trợ thực thi (ví dụ: VNPay Sandbox).</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Các module nội bộ (NestJS, Zustand, Scheduler...) nằm trong system boundary, hỗ trợ xử lý nghiệp vụ, KHÔNG xem là Actor UML.</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 / Preconditions</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Sự kiện kích hoạt và các điều kiện tiên quyết cần thoả mãn trước khi thực hiện UC.</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Kết quả thành công (Success) và các bất biến nghiệp vụ được bảo toàn khi thất bại (Failure).</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Chuỗi các bước tương tác chuẩn 1..n giữa Actor và Hệ thống dẫn đến kết quả thành công.</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Alternative Flows (AF)</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Các nhánh nghiệp vụ hợp lệ khác (ví dụ: đơn 0 VND, Mock test/demo, QueryDR reconciliation, retry...).</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Exception Flows (EF)</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Các trường hợp lỗi, thất bại hoặc ngoại lệ (ví dụ: sai chữ ký HMAC, timeout gateway, hết hạn trong Grace Period, Late SUCCESS...).</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Business Rules (BR)</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Các quy tắc nghiệp vụ cốt lõi áp dụng trong Use Case (truy vết theo BR-01..BR-06 và BR-001..BR-052).</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Security Rules (SEC)</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Quy định bảo mật, xác thực JWT, bảo vệ quyền sở hữu (ownership), chữ ký số HMAC-SHA512, che giấu dữ liệu nhạy cảm.</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 / FR / AC / UC</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 trận truy vết ngược về User Stories, Functional Requirements, Acceptance Criteria và UC liên quan.</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Đặc tả các endpoint REST API, HTTP method, headers và tham số tương tác.</w:t>
            </w:r>
          </w:p>
        </w:tc>
      </w:tr>
    </w:tbl>
    <w:p>
      <w:pPr>
        <w:spacing w:after="80"/>
      </w:pPr>
    </w:p>
    <w:p>
      <w:pPr>
        <w:spacing w:before="0" w:after="80" w:line="276" w:lineRule="auto"/>
      </w:pPr>
      <w:r>
        <w:rPr>
          <w:rFonts w:ascii="Calibri" w:hAnsi="Calibri"/>
          <w:i w:val="0"/>
          <w:color w:val="333333"/>
          <w:sz w:val="22"/>
        </w:rPr>
        <w:t>Quy ước phản hồi lỗi chuẩn: 400 VALIDATION_ERROR/INVALID_CART/INVALID_COUPON; 401 UNAUTHORIZED/INVALID_CREDENTIALS; 403 FORBIDDEN (lỗi X-Internal-Key hoặc gọi Mock khi bị tắt); 404 NOT_FOUND (áp dụng chung cho tài nguyên không tồn tại hoặc không thuộc sở hữu nhằm chống dò quét IDOR); 409 khi xung đột trạng thái (INVALID_TRANSITION), hết hàng (INSUFFICIENT_STOCK), hết lượt mã (COUPON_UNAVAILABLE), đã có đơn chờ (PENDING_ORDER_EXISTS), hoặc trùng khoá thanh toán (IDEMPOTENCY_KEY_CONFLICT).</w:t>
      </w:r>
    </w:p>
    <w:p>
      <w:pPr>
        <w:keepNext/>
        <w:spacing w:before="320" w:after="120"/>
      </w:pPr>
      <w:r>
        <w:rPr>
          <w:rFonts w:ascii="Calibri" w:hAnsi="Calibri"/>
          <w:b/>
          <w:color w:val="1B365D"/>
          <w:sz w:val="30"/>
        </w:rPr>
        <w:t>4. Actor Catalog</w:t>
      </w:r>
    </w:p>
    <w:p>
      <w:pPr>
        <w:spacing w:before="0" w:after="80" w:line="276" w:lineRule="auto"/>
      </w:pPr>
      <w:r>
        <w:rPr>
          <w:rFonts w:ascii="Calibri" w:hAnsi="Calibri"/>
          <w:i w:val="0"/>
          <w:color w:val="333333"/>
          <w:sz w:val="22"/>
        </w:rPr>
        <w:t>Hệ thống BrewLite phân định rõ các tác nhân bên ngoài (Actor) tương tác qua ranh giới hệ thống (system boundary):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Actor</w:t>
            </w:r>
          </w:p>
        </w:tc>
        <w:tc>
          <w:tcPr>
            <w:tcW w:type="dxa" w:w="2160"/>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Loại</w:t>
            </w:r>
          </w:p>
        </w:tc>
        <w:tc>
          <w:tcPr>
            <w:tcW w:type="dxa" w:w="460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Vai trò và quyền hạn trong BrewLite</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Human / Primary</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Người dùng chưa đăng nhập. Được phép xem menu, chi tiết đồ uống, chọn size/topping, quản lý giỏ hàng ở trình duyệt, đăng ký tài khoản và truy cập trang đăng nhập.</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Human / Primary</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Khách hàng đã có tài khoản, đăng nhập nhận access token JWT (thời hạn 60 phút). Được phép tạo Order PENDING, khởi tạo thanh toán VNPay Sandbox, thực hiện đơn 0 VND, xem xác nhận và lịch sử đơn của chính mình.</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Người vận hành demo nội bộ</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Human / Primary (giới hạn)</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Thực hiện gọi API nội bộ POST /internal/orders/:id/advance với header X-Internal-Key để mô phỏng chuyển trạng thái sau PAID (PAID → PREPARING → READY → COMPLETED) cho mục đích nghiệm thu đồ án; không có giao diện Barista/Admin.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Cổng thanh toán VNPay Sandbox</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External System / Secondary</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Hệ thống cổng thanh toán bên ngoài tích hợp trong Phase 2. Đóng vai trò Secondary Actor tiếp nhận yêu cầu chuyển hướng thanh toán từ Customer, gửi kết quả thanh toán bất đồng bộ qua webhook IPN (GET /payments/vnpay/ipn) và phản hồi truy vấn đối soát QueryDR.</w:t>
            </w:r>
          </w:p>
        </w:tc>
      </w:tr>
    </w:tbl>
    <w:p>
      <w:pPr>
        <w:spacing w:after="80"/>
      </w:pPr>
    </w:p>
    <w:p>
      <w:pPr>
        <w:keepNext/>
        <w:spacing w:before="240" w:after="80"/>
      </w:pPr>
      <w:r>
        <w:rPr>
          <w:rFonts w:ascii="Calibri" w:hAnsi="Calibri"/>
          <w:b/>
          <w:color w:val="2E6B9E"/>
          <w:sz w:val="26"/>
        </w:rPr>
        <w:t>4.1. Internal Supporting Components – Thành phần hỗ trợ nội bộ</w:t>
      </w:r>
    </w:p>
    <w:p>
      <w:pPr>
        <w:spacing w:before="0" w:after="80" w:line="276" w:lineRule="auto"/>
      </w:pPr>
      <w:r>
        <w:rPr>
          <w:rFonts w:ascii="Calibri" w:hAnsi="Calibri"/>
          <w:i w:val="0"/>
          <w:color w:val="333333"/>
          <w:sz w:val="22"/>
        </w:rPr>
        <w:t>Các thành phần dưới đây thuộc phạm vi xử lý bên trong ranh giới hệ thống (system boundary) của BrewLite, đóng vai trò hỗ trợ thực thi nghiệp vụ nhưng KHÔNG phải là Actor UML khi vẽ Use Case Diagram toàn hệ thống: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1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Thành phần nội bộ</w:t>
            </w:r>
          </w:p>
        </w:tc>
        <w:tc>
          <w:tcPr>
            <w:tcW w:type="dxa" w:w="61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Vai trò và trách nhiệm kỹ thuật</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Client Cart State (Zustand)</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Quản lý giỏ hàng tại frontend Next.js, lưu trữ cấu hình món, size, topping, số lượng và tổng tạm tính. Tự khôi phục từ localStorage và tự xóa khi thanh toán thành công (PAID) hoặc đăng xuất chủ động.</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Backend Catalog API</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Cung cấp danh sách đồ uống (không phân trang), chi tiết sản phẩm, hệ số size (100/120/140) và danh mục topping kèm giá. Truy cập công khai, không đòi hỏi JWT.</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Backend Order &amp; Inventory Service</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Thực thi kiểm tra dữ liệu giỏ server-side, tính giá động, giữ/hoàn tồn kho nguyên tử theo sản phẩm (ly), quản lý vòng đời 7 trạng thái Order, bảo đảm tối đa 1 Order active.</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Backend Promotion &amp; Loyalty Service</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Quản lý giữ/tiêu thụ/giải phóng lượt coupon (HELD/CONSUMED/RELEASED), tính giảm giá FIXED/PERCENT, cộng điểm tích lũy floor(total/10.000) đúng 1 lần khi Order PAID.</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VNPay Integration Module</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Tạo URL thanh toán VNPay Sandbox kèm vnp_TxnRef duy nhất và hạn URL không vượt order.expiresAt; xác thực chữ ký HMAC-SHA512 của IPN/QueryDR response; gửi truy vấn đối soát QueryDR.</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Payment Finalization Service</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Dịch vụ chốt thanh toán tập trung, đảm bảo tính nguyên tử và idempotent cho mọi nguồn kết quả (IPN, QueryDR, Mock, ZERO_AMOUNT). Khóa Order/Payment, xác minh điều kiện paidTime &lt;= expiresAt, chuyển PAID, hoàn tất coupon/loyalty.</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Payment Reconciliation Scheduler</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Tác vụ chạy ngầm định kỳ kích hoạt đối soát tự động qua QueryDR khi Order đạt expiresAt mà còn attempt PENDING: thực hiện trong Grace Period 5 phút, và sau Grace mỗi 10 phút tối đa 60 phút.</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Order Expiration Task (Scheduled Job)</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Tác vụ chạy mỗi phút quét Order quá hạn 15 phút. Nếu không có attempt PENDING: CANCELLED và release kho/coupon ngay; nếu có VNPay PENDING: trì hoãn hủy trong Grace Period 5 phút.</w:t>
            </w:r>
          </w:p>
        </w:tc>
      </w:tr>
      <w:tr>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Zero-Amount Settlement Handler</w:t>
            </w:r>
          </w:p>
        </w:tc>
        <w:tc>
          <w:tcPr>
            <w:tcW w:type="dxa" w:w="61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Cơ chế nội bộ xử lý đơn hàng có tổng thanh toán totalVnd = 0 do coupon giảm 100%, ghi Payment SUCCESS 0 VND, chuyển Order PAID mà không gọi ra cổng VNPay hay Mock.</w:t>
            </w:r>
          </w:p>
        </w:tc>
      </w:tr>
      <w:tr>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Mock Payment Service</w:t>
            </w:r>
          </w:p>
        </w:tc>
        <w:tc>
          <w:tcPr>
            <w:tcW w:type="dxa" w:w="61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Module nội bộ NestJS giả lập xử lý thanh toán cho phương thức WALLET và CARD phục vụ automated testing và demo dự phòng khi được backend cho phép; vô hiệu hoá trên production.</w:t>
            </w:r>
          </w:p>
        </w:tc>
      </w:tr>
    </w:tbl>
    <w:p>
      <w:pPr>
        <w:spacing w:after="80"/>
      </w:pPr>
    </w:p>
    <w:p>
      <w:pPr>
        <w:keepNext/>
        <w:spacing w:before="320" w:after="120"/>
      </w:pPr>
      <w:r>
        <w:rPr>
          <w:rFonts w:ascii="Calibri" w:hAnsi="Calibri"/>
          <w:b/>
          <w:color w:val="1B365D"/>
          <w:sz w:val="30"/>
        </w:rPr>
        <w:t>5. Use Case Overview</w:t>
      </w:r>
    </w:p>
    <w:p>
      <w:pPr>
        <w:spacing w:before="0" w:after="80" w:line="276" w:lineRule="auto"/>
      </w:pPr>
      <w:r>
        <w:rPr>
          <w:rFonts w:ascii="Calibri" w:hAnsi="Calibri"/>
          <w:i w:val="0"/>
          <w:color w:val="333333"/>
          <w:sz w:val="22"/>
        </w:rPr>
        <w:t>Danh mục 14 Use Case kế thừa từ Use Case Catalog v1.0, trong đó UC-PAY-001 được cập nhật toàn diện theo baseline VNPay Phase 2:</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584"/>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UC ID</w:t>
            </w:r>
          </w:p>
        </w:tc>
        <w:tc>
          <w:tcPr>
            <w:tcW w:type="dxa" w:w="331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Use Case Name</w:t>
            </w:r>
          </w:p>
        </w:tc>
        <w:tc>
          <w:tcPr>
            <w:tcW w:type="dxa" w:w="172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Primary Actor</w:t>
            </w:r>
          </w:p>
        </w:tc>
        <w:tc>
          <w:tcPr>
            <w:tcW w:type="dxa" w:w="1296"/>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Ưu tiên</w:t>
            </w:r>
          </w:p>
        </w:tc>
        <w:tc>
          <w:tcPr>
            <w:tcW w:type="dxa" w:w="2160"/>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Ghi chú phạm vi Phase 2</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UC-AUTH-001</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Đăng ký tài khoản Customer</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Argon2id băm mật khẩu, DTO whitelist, 0 điểm ban đầu.</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UC-AUTH-002</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Đăng nhập bằng Email/Password</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JWT 60 phút, giữ nguyên giỏ hàng.</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UC-AUTH-003</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Đăng xuất chủ động</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SHOULD</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Xóa JWT và xóa giỏ hàng ở client.</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UC-CAT-001</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danh sách đồ uống (Menu)</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Guest / Customer</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GET /products không phân trang, wrapper items.</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UC-CAT-002</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Xem chi tiết và lựa chọn Size/Topping</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 / Customer</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Size S mặc định (100%), M (120%), L (140%), tối đa 3 topping.</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UC-CART-001</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Quản lý giỏ hàng</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Guest / Customer</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Client state Zustand, gộp dòng trùng, tối đa 20 dòng, max 10/ly.</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Tạo đơn hàng từ giỏ hàng</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POST /orders, trừ stock ly, giữ coupon HELD, tối đa 1 đơn chờ.</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UC-ORD-002</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lịch sử và chi tiết đơn hàng</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GET /orders/me lọc theo JWT, snapshot bất biến.</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UC-ORD-003</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Hủy đơn hàng chưa thanh toán</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(hết hạn)</w:t>
            </w:r>
          </w:p>
          <w:p>
            <w:pPr>
              <w:spacing w:before="20" w:after="20" w:line="264" w:lineRule="auto"/>
            </w:pPr>
            <w:r>
              <w:rPr>
                <w:rFonts w:ascii="Calibri" w:hAnsi="Calibri"/>
                <w:color w:val="333333"/>
                <w:sz w:val="20"/>
              </w:rPr>
              <w:t>SHOULD (chủ động)</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Hết hạn 15p + Grace Period 5p (MUST); hủy chủ động (DEFERRED).</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UC-ORD-004</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Chuyển trạng thái xử lý đơn hàng (nội bộ/demo)</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vận hành demo nội bộ</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/internal/orders/:id/advance với X-Internal-Key.</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Thanh toán đơn hàng qua VNPay Sandbox / ZERO_AMOUNT / Mock</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Cổng VNPay Sandbox mặc định, ZERO_AMOUNT cho 0 VND, Mock cho test.</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UC-PAY-002</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kết quả và xác nhận thanh toán</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MUST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Hiển thị trạng thái backend đã xác minh, mã đơn, snapshot.</w:t>
            </w:r>
          </w:p>
        </w:tc>
      </w:tr>
      <w:tr>
        <w:tc>
          <w:tcPr>
            <w:tcW w:type="dxa" w:w="158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UC-PRO-001</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Xem điểm tích lũy và thông tin ưu đãi</w:t>
            </w:r>
          </w:p>
        </w:tc>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SHOULD</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GET /auth/me đọc loyaltyPoints, GET /orders/me xem pointsEarned.</w:t>
            </w:r>
          </w:p>
        </w:tc>
      </w:tr>
      <w:tr>
        <w:tc>
          <w:tcPr>
            <w:tcW w:type="dxa" w:w="158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UC-PRO-002</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trước mã giảm giá trước khi tạo đơn</w:t>
            </w:r>
          </w:p>
        </w:tc>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w:t>
            </w:r>
          </w:p>
        </w:tc>
        <w:tc>
          <w:tcPr>
            <w:tcW w:type="dxa" w:w="1296"/>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SHOULD (DEFERRED)</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/coupons/preview chưa chốt contract triển khai Phase 2.</w:t>
            </w:r>
          </w:p>
        </w:tc>
      </w:tr>
    </w:tbl>
    <w:p>
      <w:pPr>
        <w:spacing w:after="80"/>
      </w:pPr>
    </w:p>
    <w:p>
      <w:pPr>
        <w:keepNext/>
        <w:spacing w:before="320" w:after="120"/>
      </w:pPr>
      <w:r>
        <w:rPr>
          <w:rFonts w:ascii="Calibri" w:hAnsi="Calibri"/>
          <w:b/>
          <w:color w:val="1B365D"/>
          <w:sz w:val="30"/>
        </w:rPr>
        <w:t>6. Detailed Use Case Specifications</w:t>
      </w:r>
    </w:p>
    <w:p>
      <w:pPr>
        <w:keepNext/>
        <w:spacing w:before="240" w:after="80"/>
      </w:pPr>
      <w:r>
        <w:rPr>
          <w:rFonts w:ascii="Calibri" w:hAnsi="Calibri"/>
          <w:b/>
          <w:color w:val="2E6B9E"/>
          <w:sz w:val="26"/>
        </w:rPr>
        <w:t>6.1. UC-AUTH-001 – Đăng ký tài khoản Customer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Đăng ký tài khoản Customer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Identity &amp; Account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Guest tạo tài khoản Customer bằng email và mật khẩu để có thể sử dụng các chức năng đặt món cần xác thực.</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Authentication Service, User Database (PostgreSQL)</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Guest chọn Đăng ký và gửi thông tin tài khoản.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Guest chưa đăng nhập; có email và mật khẩu để nhập.</w:t>
            </w:r>
          </w:p>
          <w:p>
            <w:pPr>
              <w:spacing w:before="20" w:after="20" w:line="264" w:lineRule="auto"/>
            </w:pPr>
            <w:r>
              <w:rPr>
                <w:rFonts w:ascii="Calibri" w:hAnsi="Calibri"/>
                <w:color w:val="333333"/>
                <w:sz w:val="20"/>
              </w:rPr>
              <w:t>• Dịch vụ xác thực và CSDL có thể kiểm tra dữ liệu và ghi tài khoản.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Một tài khoản Customer được tạo; email lưu ở dạng chuẩn hóa (trim/lowercase), passwordHash dùng Argon2id, loyaltyPoints = 0. Việc đăng nhập để đặt hàng được mô tả trong UC-AUTH-002.</w:t>
            </w:r>
          </w:p>
          <w:p>
            <w:pPr>
              <w:spacing w:before="20" w:after="20" w:line="264" w:lineRule="auto"/>
            </w:pPr>
            <w:r>
              <w:rPr>
                <w:rFonts w:ascii="Calibri" w:hAnsi="Calibri"/>
                <w:color w:val="333333"/>
                <w:sz w:val="20"/>
              </w:rPr>
              <w:t>Failure: Không tạo User mới, không phát JWT khi dữ liệu không hợp lệ hoặc email trùng.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Guest mở giao diện đăng ký và nhập email, mật khẩu (họ tên nếu có).</w:t>
            </w:r>
          </w:p>
          <w:p>
            <w:pPr>
              <w:spacing w:before="20" w:after="20" w:line="264" w:lineRule="auto"/>
            </w:pPr>
            <w:r>
              <w:rPr>
                <w:rFonts w:ascii="Calibri" w:hAnsi="Calibri"/>
                <w:color w:val="333333"/>
                <w:sz w:val="20"/>
              </w:rPr>
              <w:t>2. Hệ thống chuẩn hóa email bằng trim/lowercase và kiểm tra định dạng cùng mật khẩu tối thiểu 8 ký tự.</w:t>
            </w:r>
          </w:p>
          <w:p>
            <w:pPr>
              <w:spacing w:before="20" w:after="20" w:line="264" w:lineRule="auto"/>
            </w:pPr>
            <w:r>
              <w:rPr>
                <w:rFonts w:ascii="Calibri" w:hAnsi="Calibri"/>
                <w:color w:val="333333"/>
                <w:sz w:val="20"/>
              </w:rPr>
              <w:t>3. Backend chỉ nhận các trường được phép; bỏ qua role, loyaltyPoints hay thuộc tính ngoài DTO.</w:t>
            </w:r>
          </w:p>
          <w:p>
            <w:pPr>
              <w:spacing w:before="20" w:after="20" w:line="264" w:lineRule="auto"/>
            </w:pPr>
            <w:r>
              <w:rPr>
                <w:rFonts w:ascii="Calibri" w:hAnsi="Calibri"/>
                <w:color w:val="333333"/>
                <w:sz w:val="20"/>
              </w:rPr>
              <w:t>4. Backend kiểm tra tính duy nhất email ở ứng dụng và ràng buộc CSDL.</w:t>
            </w:r>
          </w:p>
          <w:p>
            <w:pPr>
              <w:spacing w:before="20" w:after="20" w:line="264" w:lineRule="auto"/>
            </w:pPr>
            <w:r>
              <w:rPr>
                <w:rFonts w:ascii="Calibri" w:hAnsi="Calibri"/>
                <w:color w:val="333333"/>
                <w:sz w:val="20"/>
              </w:rPr>
              <w:t>5. Backend băm mật khẩu bằng Argon2id, tạo User có vai trò Customer và 0 điểm.</w:t>
            </w:r>
          </w:p>
          <w:p>
            <w:pPr>
              <w:spacing w:before="20" w:after="20" w:line="264" w:lineRule="auto"/>
            </w:pPr>
            <w:r>
              <w:rPr>
                <w:rFonts w:ascii="Calibri" w:hAnsi="Calibri"/>
                <w:color w:val="333333"/>
                <w:sz w:val="20"/>
              </w:rPr>
              <w:t>6. Hệ thống lưu User và trả kết quả đăng ký thành công; Guest có thể chuyển sang UC-AUTH-002.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Email nhập có chữ hoa hoặc khoảng trắng: chuẩn hóa trước khi kiểm tra trùng; quay lại bước 3 của luồng chính.</w:t>
            </w:r>
          </w:p>
          <w:p>
            <w:pPr>
              <w:spacing w:before="20" w:after="20" w:line="264" w:lineRule="auto"/>
            </w:pPr>
            <w:r>
              <w:rPr>
                <w:rFonts w:ascii="Calibri" w:hAnsi="Calibri"/>
                <w:color w:val="333333"/>
                <w:sz w:val="20"/>
              </w:rPr>
              <w:t>AF-02 – Có họ tên hợp lệ: lưu trường tùy chọn nếu DTO cho phép mà không thay đổi quyền mặc định.</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Email trùng (kể cả sau chuẩn hóa): trả HTTP 409 EMAIL_ALREADY_EXISTS; không tạo User thứ hai.</w:t>
            </w:r>
          </w:p>
          <w:p>
            <w:pPr>
              <w:spacing w:before="20" w:after="20" w:line="264" w:lineRule="auto"/>
            </w:pPr>
            <w:r>
              <w:rPr>
                <w:rFonts w:ascii="Calibri" w:hAnsi="Calibri"/>
                <w:color w:val="333333"/>
                <w:sz w:val="20"/>
              </w:rPr>
              <w:t>EF-02 – Email sai định dạng, thiếu trường hoặc mật khẩu dưới 8 ký tự: HTTP 400 VALIDATION_ERROR, nêu trường sai.</w:t>
            </w:r>
          </w:p>
          <w:p>
            <w:pPr>
              <w:spacing w:before="20" w:after="20" w:line="264" w:lineRule="auto"/>
            </w:pPr>
            <w:r>
              <w:rPr>
                <w:rFonts w:ascii="Calibri" w:hAnsi="Calibri"/>
                <w:color w:val="333333"/>
                <w:sz w:val="20"/>
              </w:rPr>
              <w:t>EF-03 – Client gửi role hoặc loyaltyPoints giả: bỏ qua; tài khoản được tạo vẫn là Customer với điểm 0.</w:t>
            </w:r>
          </w:p>
          <w:p>
            <w:pPr>
              <w:spacing w:before="20" w:after="20" w:line="264" w:lineRule="auto"/>
            </w:pPr>
            <w:r>
              <w:rPr>
                <w:rFonts w:ascii="Calibri" w:hAnsi="Calibri"/>
                <w:color w:val="333333"/>
                <w:sz w:val="20"/>
              </w:rPr>
              <w:t>EF-04 – Lỗi lưu tài khoản CSDL: rollback, trả 500 INTERNAL_ERROR.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Email chuẩn hóa và duy nhất; mật khẩu ít nhất 8 ký tự.</w:t>
            </w:r>
          </w:p>
          <w:p>
            <w:pPr>
              <w:spacing w:before="20" w:after="20" w:line="264" w:lineRule="auto"/>
            </w:pPr>
            <w:r>
              <w:rPr>
                <w:rFonts w:ascii="Calibri" w:hAnsi="Calibri"/>
                <w:color w:val="333333"/>
                <w:sz w:val="20"/>
              </w:rPr>
              <w:t>BR-02 – Không cho tự chỉ định vai trò; điểm khởi tạo bằng 0.</w:t>
            </w:r>
          </w:p>
          <w:p>
            <w:pPr>
              <w:spacing w:before="20" w:after="20" w:line="264" w:lineRule="auto"/>
            </w:pPr>
            <w:r>
              <w:rPr>
                <w:rFonts w:ascii="Calibri" w:hAnsi="Calibri"/>
                <w:color w:val="333333"/>
                <w:sz w:val="20"/>
              </w:rPr>
              <w:t>BR-03 – Đăng ký thành công không đồng nghĩa với đã đăng nhập.</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Mật khẩu chỉ lưu hash Argon2id (salt an toàn); không trả hoặc log mật khẩu gốc.</w:t>
            </w:r>
          </w:p>
          <w:p>
            <w:pPr>
              <w:spacing w:before="20" w:after="20" w:line="264" w:lineRule="auto"/>
            </w:pPr>
            <w:r>
              <w:rPr>
                <w:rFonts w:ascii="Calibri" w:hAnsi="Calibri"/>
                <w:color w:val="333333"/>
                <w:sz w:val="20"/>
              </w:rPr>
              <w:t>SEC-02 – Backend whitelist DTO và áp unique constraint; thông báo trùng email 409 được chấp nhận cho MVP.</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FR-AUTH-001; FR-AUTHZ-001, 003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US-AUTH-01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AC-US-AUTH-01-01..05</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/auth/register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Đăng ký là endpoint public, không yêu cầu JWT. | Đề bài: Task 7</w:t>
            </w:r>
          </w:p>
        </w:tc>
      </w:tr>
    </w:tbl>
    <w:p>
      <w:pPr>
        <w:spacing w:after="80"/>
      </w:pPr>
    </w:p>
    <w:p>
      <w:pPr>
        <w:keepNext/>
        <w:spacing w:before="240" w:after="80"/>
      </w:pPr>
      <w:r>
        <w:rPr>
          <w:rFonts w:ascii="Calibri" w:hAnsi="Calibri"/>
          <w:b/>
          <w:color w:val="2E6B9E"/>
          <w:sz w:val="26"/>
        </w:rPr>
        <w:t>6.2. UC-AUTH-002 – Đăng nhập bằng Email/Password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Đăng nhập bằng Email/Password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Identity &amp; Account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xác minh thông tin đăng nhập để nhận JWT và tiếp tục đặt món mà không mất giỏ hàng đã chọn.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Authentication Service (NestJS/Passport JWT)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gửi email và mật khẩu tại màn hình đăng nhập.</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Đã có User Customer và credential được lưu an toàn.</w:t>
            </w:r>
          </w:p>
          <w:p>
            <w:pPr>
              <w:spacing w:before="20" w:after="20" w:line="264" w:lineRule="auto"/>
            </w:pPr>
            <w:r>
              <w:rPr>
                <w:rFonts w:ascii="Calibri" w:hAnsi="Calibri"/>
                <w:color w:val="333333"/>
                <w:sz w:val="20"/>
              </w:rPr>
              <w:t>• Hệ thống có thể kiểm tra hash mật khẩu và ký JWT.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Customer nhận JWT với sub định danh và thời hạn 60 phút; phiên xác thực phía client được cập nhật; giỏ trước đăng nhập giữ nguyên.</w:t>
            </w:r>
          </w:p>
          <w:p>
            <w:pPr>
              <w:spacing w:before="20" w:after="20" w:line="264" w:lineRule="auto"/>
            </w:pPr>
            <w:r>
              <w:rPr>
                <w:rFonts w:ascii="Calibri" w:hAnsi="Calibri"/>
                <w:color w:val="333333"/>
                <w:sz w:val="20"/>
              </w:rPr>
              <w:t>Failure: Không phát token, không thay đổi giỏ hàng hay quyền truy cập nếu đăng nhập thất bại.</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mở trang đăng nhập, nhập email và mật khẩu.</w:t>
            </w:r>
          </w:p>
          <w:p>
            <w:pPr>
              <w:spacing w:before="20" w:after="20" w:line="264" w:lineRule="auto"/>
            </w:pPr>
            <w:r>
              <w:rPr>
                <w:rFonts w:ascii="Calibri" w:hAnsi="Calibri"/>
                <w:color w:val="333333"/>
                <w:sz w:val="20"/>
              </w:rPr>
              <w:t>2. Backend tìm User theo email và đối chiếu mật khẩu với Argon2id hash.</w:t>
            </w:r>
          </w:p>
          <w:p>
            <w:pPr>
              <w:spacing w:before="20" w:after="20" w:line="264" w:lineRule="auto"/>
            </w:pPr>
            <w:r>
              <w:rPr>
                <w:rFonts w:ascii="Calibri" w:hAnsi="Calibri"/>
                <w:color w:val="333333"/>
                <w:sz w:val="20"/>
              </w:rPr>
              <w:t>3. Khi xác thực hợp lệ, hệ thống cấp access token JWT chứa sub và thời hạn 60 phút.</w:t>
            </w:r>
          </w:p>
          <w:p>
            <w:pPr>
              <w:spacing w:before="20" w:after="20" w:line="264" w:lineRule="auto"/>
            </w:pPr>
            <w:r>
              <w:rPr>
                <w:rFonts w:ascii="Calibri" w:hAnsi="Calibri"/>
                <w:color w:val="333333"/>
                <w:sz w:val="20"/>
              </w:rPr>
              <w:t>4. Client ghi nhận trạng thái đăng nhập mà không reset Cart hiện tại.</w:t>
            </w:r>
          </w:p>
          <w:p>
            <w:pPr>
              <w:spacing w:before="20" w:after="20" w:line="264" w:lineRule="auto"/>
            </w:pPr>
            <w:r>
              <w:rPr>
                <w:rFonts w:ascii="Calibri" w:hAnsi="Calibri"/>
                <w:color w:val="333333"/>
                <w:sz w:val="20"/>
              </w:rPr>
              <w:t>5. Hệ thống đưa Customer về luồng mua hàng và cho phép gọi các API cần JWT.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Giỏ đã có trước khi đăng nhập: toàn bộ cấu hình món và số lượng được giữ lại.</w:t>
            </w:r>
          </w:p>
          <w:p>
            <w:pPr>
              <w:spacing w:before="20" w:after="20" w:line="264" w:lineRule="auto"/>
            </w:pPr>
            <w:r>
              <w:rPr>
                <w:rFonts w:ascii="Calibri" w:hAnsi="Calibri"/>
                <w:color w:val="333333"/>
                <w:sz w:val="20"/>
              </w:rPr>
              <w:t>AF-02 – JWT hết hạn khi đang đặt món: client yêu cầu đăng nhập lại; sau đăng nhập hợp lệ người dùng tiếp tục với giỏ được giữ.</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Email không tồn tại: HTTP 401 INVALID_CREDENTIALS, thông báo chung.</w:t>
            </w:r>
          </w:p>
          <w:p>
            <w:pPr>
              <w:spacing w:before="20" w:after="20" w:line="264" w:lineRule="auto"/>
            </w:pPr>
            <w:r>
              <w:rPr>
                <w:rFonts w:ascii="Calibri" w:hAnsi="Calibri"/>
                <w:color w:val="333333"/>
                <w:sz w:val="20"/>
              </w:rPr>
              <w:t>EF-02 – Sai mật khẩu: HTTP 401 INVALID_CREDENTIALS giống hệt trường hợp email không tồn tại, không phát token.</w:t>
            </w:r>
          </w:p>
          <w:p>
            <w:pPr>
              <w:spacing w:before="20" w:after="20" w:line="264" w:lineRule="auto"/>
            </w:pPr>
            <w:r>
              <w:rPr>
                <w:rFonts w:ascii="Calibri" w:hAnsi="Calibri"/>
                <w:color w:val="333333"/>
                <w:sz w:val="20"/>
              </w:rPr>
              <w:t>EF-03 – JWT hết hạn/sai chữ ký khi gọi nghiệp vụ sau đăng nhập: API trả 401; frontend không xem đây là đăng xuất chủ động.</w:t>
            </w:r>
          </w:p>
          <w:p>
            <w:pPr>
              <w:spacing w:before="20" w:after="20" w:line="264" w:lineRule="auto"/>
            </w:pPr>
            <w:r>
              <w:rPr>
                <w:rFonts w:ascii="Calibri" w:hAnsi="Calibri"/>
                <w:color w:val="333333"/>
                <w:sz w:val="20"/>
              </w:rPr>
              <w:t>EF-04 – Dịch vụ cấp token lỗi: không thông báo đăng nhập thành công giả.</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JWT có sub lấy từ User, hết hạn sau 60 phút.</w:t>
            </w:r>
          </w:p>
          <w:p>
            <w:pPr>
              <w:spacing w:before="20" w:after="20" w:line="264" w:lineRule="auto"/>
            </w:pPr>
            <w:r>
              <w:rPr>
                <w:rFonts w:ascii="Calibri" w:hAnsi="Calibri"/>
                <w:color w:val="333333"/>
                <w:sz w:val="20"/>
              </w:rPr>
              <w:t>BR-02 – Đăng nhập không xóa hay thay đổi giỏ; logout chủ động xử lý khác với hết hạn token.</w:t>
            </w:r>
          </w:p>
          <w:p>
            <w:pPr>
              <w:spacing w:before="20" w:after="20" w:line="264" w:lineRule="auto"/>
            </w:pPr>
            <w:r>
              <w:rPr>
                <w:rFonts w:ascii="Calibri" w:hAnsi="Calibri"/>
                <w:color w:val="333333"/>
                <w:sz w:val="20"/>
              </w:rPr>
              <w:t>BR-03 – Đăng nhập chỉ xác nhận danh tính; quyền sở hữu từng Order vẫn kiểm tra tại UC nghiệp vụ.</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Backend xác minh Argon2id và giữ JWT_SECRET trong biến môi trường bí mật.</w:t>
            </w:r>
          </w:p>
          <w:p>
            <w:pPr>
              <w:spacing w:before="20" w:after="20" w:line="264" w:lineRule="auto"/>
            </w:pPr>
            <w:r>
              <w:rPr>
                <w:rFonts w:ascii="Calibri" w:hAnsi="Calibri"/>
                <w:color w:val="333333"/>
                <w:sz w:val="20"/>
              </w:rPr>
              <w:t>SEC-02 – API cần JWT kiểm tra chữ ký, thời hạn; lấy userId từ token, không từ body/query.</w:t>
            </w:r>
          </w:p>
          <w:p>
            <w:pPr>
              <w:spacing w:before="20" w:after="20" w:line="264" w:lineRule="auto"/>
            </w:pPr>
            <w:r>
              <w:rPr>
                <w:rFonts w:ascii="Calibri" w:hAnsi="Calibri"/>
                <w:color w:val="333333"/>
                <w:sz w:val="20"/>
              </w:rPr>
              <w:t>SEC-03 – Thông báo sai email và sai password dùng chung một câu để chống dò quét tài khoản.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FR-AUTH-002, 003; FR-AUTHZ-001..003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US-AUTH-02; US-AUTH-03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AC-US-AUTH-02-01..04; AC-US-AUTH-03-01..04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UC-AUTH-001; UC-AUTH-003; UC-ORD-001; UC-PAY-001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/auth/login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Rate limit đăng nhập được nêu ở mức SHOULD trong nguồn; không coi là MUST của UC. | Đề bài: Task 7</w:t>
            </w:r>
          </w:p>
        </w:tc>
      </w:tr>
    </w:tbl>
    <w:p>
      <w:pPr>
        <w:spacing w:after="80"/>
      </w:pPr>
    </w:p>
    <w:p>
      <w:pPr>
        <w:keepNext/>
        <w:spacing w:before="240" w:after="80"/>
      </w:pPr>
      <w:r>
        <w:rPr>
          <w:rFonts w:ascii="Calibri" w:hAnsi="Calibri"/>
          <w:b/>
          <w:color w:val="2E6B9E"/>
          <w:sz w:val="26"/>
        </w:rPr>
        <w:t>6.3. UC-AUTH-003 – Đăng xuất chủ động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Đăng xuất chủ động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SHOULD | Nhóm Identity &amp; Account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kết thúc đăng nhập trên trình duyệt hiện tại và xóa giỏ để không lộ dữ liệu lựa chọn trên thiết bị dùng chung.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Frontend Auth State, Client Cart State, localStorage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chọn Đăng xuất.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Client đang giữ access token/trạng thái đã đăng nhập.</w:t>
            </w:r>
          </w:p>
          <w:p>
            <w:pPr>
              <w:spacing w:before="20" w:after="20" w:line="264" w:lineRule="auto"/>
            </w:pPr>
            <w:r>
              <w:rPr>
                <w:rFonts w:ascii="Calibri" w:hAnsi="Calibri"/>
                <w:color w:val="333333"/>
                <w:sz w:val="20"/>
              </w:rPr>
              <w:t>• Có thể truy cập thao tác đăng xuất trên giao diện.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Access token và Cart (gồm localStorage) bị xóa; giao diện trở về Guest, kể cả khi tải lại.</w:t>
            </w:r>
          </w:p>
          <w:p>
            <w:pPr>
              <w:spacing w:before="20" w:after="20" w:line="264" w:lineRule="auto"/>
            </w:pPr>
            <w:r>
              <w:rPr>
                <w:rFonts w:ascii="Calibri" w:hAnsi="Calibri"/>
                <w:color w:val="333333"/>
                <w:sz w:val="20"/>
              </w:rPr>
              <w:t>Failure: Nếu Customer không xác nhận thao tác (khi được hỏi), trạng thái đăng nhập và giỏ giữ nguyên.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chọn Đăng xuất trên giao diện.</w:t>
            </w:r>
          </w:p>
          <w:p>
            <w:pPr>
              <w:spacing w:before="20" w:after="20" w:line="264" w:lineRule="auto"/>
            </w:pPr>
            <w:r>
              <w:rPr>
                <w:rFonts w:ascii="Calibri" w:hAnsi="Calibri"/>
                <w:color w:val="333333"/>
                <w:sz w:val="20"/>
              </w:rPr>
              <w:t>2. Nếu giỏ có món và chức năng xác nhận được triển khai, hệ thống cảnh báo sẽ xóa giỏ.</w:t>
            </w:r>
          </w:p>
          <w:p>
            <w:pPr>
              <w:spacing w:before="20" w:after="20" w:line="264" w:lineRule="auto"/>
            </w:pPr>
            <w:r>
              <w:rPr>
                <w:rFonts w:ascii="Calibri" w:hAnsi="Calibri"/>
                <w:color w:val="333333"/>
                <w:sz w:val="20"/>
              </w:rPr>
              <w:t>3. Customer xác nhận đăng xuất.</w:t>
            </w:r>
          </w:p>
          <w:p>
            <w:pPr>
              <w:spacing w:before="20" w:after="20" w:line="264" w:lineRule="auto"/>
            </w:pPr>
            <w:r>
              <w:rPr>
                <w:rFonts w:ascii="Calibri" w:hAnsi="Calibri"/>
                <w:color w:val="333333"/>
                <w:sz w:val="20"/>
              </w:rPr>
              <w:t>4. Client xóa access token và reset Cart trong bộ nhớ và localStorage.</w:t>
            </w:r>
          </w:p>
          <w:p>
            <w:pPr>
              <w:spacing w:before="20" w:after="20" w:line="264" w:lineRule="auto"/>
            </w:pPr>
            <w:r>
              <w:rPr>
                <w:rFonts w:ascii="Calibri" w:hAnsi="Calibri"/>
                <w:color w:val="333333"/>
                <w:sz w:val="20"/>
              </w:rPr>
              <w:t>5. Giao diện chuyển về trạng thái Guest/menu; chức năng cần JWT buộc đăng nhập lại.</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Giỏ rỗng: đăng xuất trực tiếp, không cần cảnh báo xóa giỏ.</w:t>
            </w:r>
          </w:p>
          <w:p>
            <w:pPr>
              <w:spacing w:before="20" w:after="20" w:line="264" w:lineRule="auto"/>
            </w:pPr>
            <w:r>
              <w:rPr>
                <w:rFonts w:ascii="Calibri" w:hAnsi="Calibri"/>
                <w:color w:val="333333"/>
                <w:sz w:val="20"/>
              </w:rPr>
              <w:t>AF-02 – Customer từ chối hộp xác nhận (SHOULD): hủy thao tác đăng xuất, giỏ/token không bị xóa.</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Chỉ hết hạn JWT hoặc backend trả 401: không thực hiện quy tắc xóa giỏ của đăng xuất chủ động.</w:t>
            </w:r>
          </w:p>
          <w:p>
            <w:pPr>
              <w:spacing w:before="20" w:after="20" w:line="264" w:lineRule="auto"/>
            </w:pPr>
            <w:r>
              <w:rPr>
                <w:rFonts w:ascii="Calibri" w:hAnsi="Calibri"/>
                <w:color w:val="333333"/>
                <w:sz w:val="20"/>
              </w:rPr>
              <w:t>EF-02 – Xóa dữ liệu persist có lỗi: client xử lý dọn dẹp bộ nhớ state an toàn.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Logout chủ động: xóa token và toàn bộ Cart; token hết hạn/401: xóa token nhưng giữ Cart.</w:t>
            </w:r>
          </w:p>
          <w:p>
            <w:pPr>
              <w:spacing w:before="20" w:after="20" w:line="264" w:lineRule="auto"/>
            </w:pPr>
            <w:r>
              <w:rPr>
                <w:rFonts w:ascii="Calibri" w:hAnsi="Calibri"/>
                <w:color w:val="333333"/>
                <w:sz w:val="20"/>
              </w:rPr>
              <w:t>BR-02 – Không có refresh session phía server cho MVP.</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Đăng xuất là thao tác xóa token phía client; JWT cũ chưa bị thu hồi phía server và có thể dùng đến khi hết hạn.</w:t>
            </w:r>
          </w:p>
          <w:p>
            <w:pPr>
              <w:spacing w:before="20" w:after="20" w:line="264" w:lineRule="auto"/>
            </w:pPr>
            <w:r>
              <w:rPr>
                <w:rFonts w:ascii="Calibri" w:hAnsi="Calibri"/>
                <w:color w:val="333333"/>
                <w:sz w:val="20"/>
              </w:rPr>
              <w:t>SEC-02 – Cart trên localStorage cũng phải xóa để tránh người dùng sau thấy dữ liệu trước.</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FR-AUTH-004; FR-CART-004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US-AUTH-04; US-CART-04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AC-US-AUTH-04-01..04; AC-US-CART-04-02..03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UC-AUTH-002; UC-CART-001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Thao tác client; không có endpoint đăng xuất server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Không bổ sung refresh token hay thu hồi JWT server vì ngoài phạm vi MVP. | Đề bài: Task 7</w:t>
            </w:r>
          </w:p>
        </w:tc>
      </w:tr>
    </w:tbl>
    <w:p>
      <w:pPr>
        <w:spacing w:after="80"/>
      </w:pPr>
    </w:p>
    <w:p>
      <w:pPr>
        <w:keepNext/>
        <w:spacing w:before="240" w:after="80"/>
      </w:pPr>
      <w:r>
        <w:rPr>
          <w:rFonts w:ascii="Calibri" w:hAnsi="Calibri"/>
          <w:b/>
          <w:color w:val="2E6B9E"/>
          <w:sz w:val="26"/>
        </w:rPr>
        <w:t>6.4. UC-CAT-001 – Xem danh sách đồ uống (Menu)</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danh sách đồ uống (Menu)</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Menu &amp; Catalog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dùng xem danh sách đồ uống, giá cơ bản, hình ảnh và trạng thái còn/hết hàng trước khi quyết định mua.</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 / 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Backend Catalog API / Catalog Service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Guest hoặc Customer mở trang Menu.</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Web Client kết nối được API Catalog.</w:t>
            </w:r>
          </w:p>
          <w:p>
            <w:pPr>
              <w:spacing w:before="20" w:after="20" w:line="264" w:lineRule="auto"/>
            </w:pPr>
            <w:r>
              <w:rPr>
                <w:rFonts w:ascii="Calibri" w:hAnsi="Calibri"/>
                <w:color w:val="333333"/>
                <w:sz w:val="20"/>
              </w:rPr>
              <w:t>• Hệ thống có dữ liệu menu (được nạp qua seed).</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Giao diện hiển thị các món với tên, hình, giá size S và cờ còn/hết; người dùng có thể chọn món để xem chi tiết.</w:t>
            </w:r>
          </w:p>
          <w:p>
            <w:pPr>
              <w:spacing w:before="20" w:after="20" w:line="264" w:lineRule="auto"/>
            </w:pPr>
            <w:r>
              <w:rPr>
                <w:rFonts w:ascii="Calibri" w:hAnsi="Calibri"/>
                <w:color w:val="333333"/>
                <w:sz w:val="20"/>
              </w:rPr>
              <w:t>Failure: Không làm thay đổi Order, Payment, Cart hoặc stock nếu trang tải lỗi/rỗng.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Người dùng truy cập trang Menu mà không cần đăng nhập.</w:t>
            </w:r>
          </w:p>
          <w:p>
            <w:pPr>
              <w:spacing w:before="20" w:after="20" w:line="264" w:lineRule="auto"/>
            </w:pPr>
            <w:r>
              <w:rPr>
                <w:rFonts w:ascii="Calibri" w:hAnsi="Calibri"/>
                <w:color w:val="333333"/>
                <w:sz w:val="20"/>
              </w:rPr>
              <w:t>2. Frontend gọi GET /products (không query phân trang theo baseline v3.0/v3.1).</w:t>
            </w:r>
          </w:p>
          <w:p>
            <w:pPr>
              <w:spacing w:before="20" w:after="20" w:line="264" w:lineRule="auto"/>
            </w:pPr>
            <w:r>
              <w:rPr>
                <w:rFonts w:ascii="Calibri" w:hAnsi="Calibri"/>
                <w:color w:val="333333"/>
                <w:sz w:val="20"/>
              </w:rPr>
              <w:t>3. Backend truy vấn và trả toàn bộ danh sách đồ uống trong wrapper { items: [...] } sắp xếp name ASC, id ASC.</w:t>
            </w:r>
          </w:p>
          <w:p>
            <w:pPr>
              <w:spacing w:before="20" w:after="20" w:line="264" w:lineRule="auto"/>
            </w:pPr>
            <w:r>
              <w:rPr>
                <w:rFonts w:ascii="Calibri" w:hAnsi="Calibri"/>
                <w:color w:val="333333"/>
                <w:sz w:val="20"/>
              </w:rPr>
              <w:t>4. Giao diện hiển thị tên, ảnh, giá cơ bản (size S) và cờ isAvailable (stock &gt; 0); không lộ số tồn chính xác.</w:t>
            </w:r>
          </w:p>
          <w:p>
            <w:pPr>
              <w:spacing w:before="20" w:after="20" w:line="264" w:lineRule="auto"/>
            </w:pPr>
            <w:r>
              <w:rPr>
                <w:rFonts w:ascii="Calibri" w:hAnsi="Calibri"/>
                <w:color w:val="333333"/>
                <w:sz w:val="20"/>
              </w:rPr>
              <w:t>5. Người dùng chọn một sản phẩm để thực hiện UC-CAT-002.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Danh sách rỗng: hiển thị empty state, không tạo sản phẩm giả.</w:t>
            </w:r>
          </w:p>
          <w:p>
            <w:pPr>
              <w:spacing w:before="20" w:after="20" w:line="264" w:lineRule="auto"/>
            </w:pPr>
            <w:r>
              <w:rPr>
                <w:rFonts w:ascii="Calibri" w:hAnsi="Calibri"/>
                <w:color w:val="333333"/>
                <w:sz w:val="20"/>
              </w:rPr>
              <w:t>AF-02 – Đang tải/lỗi tải: hiển thị loading/error state; ảnh lỗi dùng ảnh thay thế.</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Mất kết nối API / Lỗi máy chủ: hiển thị error state kèm nút tải lại.</w:t>
            </w:r>
          </w:p>
          <w:p>
            <w:pPr>
              <w:spacing w:before="20" w:after="20" w:line="264" w:lineRule="auto"/>
            </w:pPr>
            <w:r>
              <w:rPr>
                <w:rFonts w:ascii="Calibri" w:hAnsi="Calibri"/>
                <w:color w:val="333333"/>
                <w:sz w:val="20"/>
              </w:rPr>
              <w:t>EF-02 – Đường dẫn ảnh hỏng: hiển thị fallback placeholder, không vỡ layout.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Giá danh sách là giá cơ bản = giá size S; VND nguyên/Decimal.</w:t>
            </w:r>
          </w:p>
          <w:p>
            <w:pPr>
              <w:spacing w:before="20" w:after="20" w:line="264" w:lineRule="auto"/>
            </w:pPr>
            <w:r>
              <w:rPr>
                <w:rFonts w:ascii="Calibri" w:hAnsi="Calibri"/>
                <w:color w:val="333333"/>
                <w:sz w:val="20"/>
              </w:rPr>
              <w:t>BR-02 – Sắp xếp cố định theo tên rồi mã; không trả trường nội bộ/số tồn thật.</w:t>
            </w:r>
          </w:p>
          <w:p>
            <w:pPr>
              <w:spacing w:before="20" w:after="20" w:line="264" w:lineRule="auto"/>
            </w:pPr>
            <w:r>
              <w:rPr>
                <w:rFonts w:ascii="Calibri" w:hAnsi="Calibri"/>
                <w:color w:val="333333"/>
                <w:sz w:val="20"/>
              </w:rPr>
              <w:t>BR-03 – Phân trang Catalog là SHOULD — Deferred; baseline Phase 2 giữ danh sách đầy đủ.</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Endpoint GET /products công khai, không đòi hỏi JWT.</w:t>
            </w:r>
          </w:p>
          <w:p>
            <w:pPr>
              <w:spacing w:before="20" w:after="20" w:line="264" w:lineRule="auto"/>
            </w:pPr>
            <w:r>
              <w:rPr>
                <w:rFonts w:ascii="Calibri" w:hAnsi="Calibri"/>
                <w:color w:val="333333"/>
                <w:sz w:val="20"/>
              </w:rPr>
              <w:t>SEC-02 – Không trả trường nhạy cảm hoặc stock chính xác ra public DTO.</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FR-CAT-001, 004, 005</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US-CAT-01; US-CAT-04; US-CAT-05</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AC-US-CAT-01-01..06; AC-US-CAT-04-01..03; AC-US-CAT-05-01..04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UC-CAT-002; UC-CART-001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GET /products</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Mục tiêu phản hồi &lt; 500 ms với dữ liệu mẫu. | Đề bài: Task 2, 3</w:t>
            </w:r>
          </w:p>
        </w:tc>
      </w:tr>
    </w:tbl>
    <w:p>
      <w:pPr>
        <w:spacing w:after="80"/>
      </w:pPr>
    </w:p>
    <w:p>
      <w:pPr>
        <w:keepNext/>
        <w:spacing w:before="240" w:after="80"/>
      </w:pPr>
      <w:r>
        <w:rPr>
          <w:rFonts w:ascii="Calibri" w:hAnsi="Calibri"/>
          <w:b/>
          <w:color w:val="2E6B9E"/>
          <w:sz w:val="26"/>
        </w:rPr>
        <w:t>6.5. UC-CAT-002 – Xem chi tiết và lựa chọn Size/Topping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chi tiết và lựa chọn Size/Topping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Menu &amp; Catalog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dùng xem thông tin chi tiết đồ uống và chọn size, topping để thấy giá cấu hình trước khi thêm vào Cart.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 / 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Backend Catalog API / Catalog Service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dùng chọn một món trên Menu.</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Có mã Product hợp lệ từ menu.</w:t>
            </w:r>
          </w:p>
          <w:p>
            <w:pPr>
              <w:spacing w:before="20" w:after="20" w:line="264" w:lineRule="auto"/>
            </w:pPr>
            <w:r>
              <w:rPr>
                <w:rFonts w:ascii="Calibri" w:hAnsi="Calibri"/>
                <w:color w:val="333333"/>
                <w:sz w:val="20"/>
              </w:rPr>
              <w:t>• API chi tiết Product truy cập công khai.</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Người dùng xem chi tiết và giá tạm tính theo cấu hình hợp lệ; lựa chọn sẵn sàng đưa vào UC-CART-001.</w:t>
            </w:r>
          </w:p>
          <w:p>
            <w:pPr>
              <w:spacing w:before="20" w:after="20" w:line="264" w:lineRule="auto"/>
            </w:pPr>
            <w:r>
              <w:rPr>
                <w:rFonts w:ascii="Calibri" w:hAnsi="Calibri"/>
                <w:color w:val="333333"/>
                <w:sz w:val="20"/>
              </w:rPr>
              <w:t>Failure: Không thêm item vào giỏ nếu món không tồn tại, hết hàng trên UI hoặc lựa chọn không hợp lệ.</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Người dùng mở món đã chọn.</w:t>
            </w:r>
          </w:p>
          <w:p>
            <w:pPr>
              <w:spacing w:before="20" w:after="20" w:line="264" w:lineRule="auto"/>
            </w:pPr>
            <w:r>
              <w:rPr>
                <w:rFonts w:ascii="Calibri" w:hAnsi="Calibri"/>
                <w:color w:val="333333"/>
                <w:sz w:val="20"/>
              </w:rPr>
              <w:t>2. Frontend gọi GET /products/:id; backend trả Product, hệ số size S/M/L và danh sách topping kèm giá.</w:t>
            </w:r>
          </w:p>
          <w:p>
            <w:pPr>
              <w:spacing w:before="20" w:after="20" w:line="264" w:lineRule="auto"/>
            </w:pPr>
            <w:r>
              <w:rPr>
                <w:rFonts w:ascii="Calibri" w:hAnsi="Calibri"/>
                <w:color w:val="333333"/>
                <w:sz w:val="20"/>
              </w:rPr>
              <w:t>3. Giao diện chọn sẵn size S (100%) và hiển thị các topping có thể chọn.</w:t>
            </w:r>
          </w:p>
          <w:p>
            <w:pPr>
              <w:spacing w:before="20" w:after="20" w:line="264" w:lineRule="auto"/>
            </w:pPr>
            <w:r>
              <w:rPr>
                <w:rFonts w:ascii="Calibri" w:hAnsi="Calibri"/>
                <w:color w:val="333333"/>
                <w:sz w:val="20"/>
              </w:rPr>
              <w:t>4. Người dùng đổi size hoặc chọn tối đa 3 loại topping khác nhau.</w:t>
            </w:r>
          </w:p>
          <w:p>
            <w:pPr>
              <w:spacing w:before="20" w:after="20" w:line="264" w:lineRule="auto"/>
            </w:pPr>
            <w:r>
              <w:rPr>
                <w:rFonts w:ascii="Calibri" w:hAnsi="Calibri"/>
                <w:color w:val="333333"/>
                <w:sz w:val="20"/>
              </w:rPr>
              <w:t>5. Giao diện tính lại đơn giá = round_half_up(basePrice × sizeFactor/100) + tổng giá topping.</w:t>
            </w:r>
          </w:p>
          <w:p>
            <w:pPr>
              <w:spacing w:before="20" w:after="20" w:line="264" w:lineRule="auto"/>
            </w:pPr>
            <w:r>
              <w:rPr>
                <w:rFonts w:ascii="Calibri" w:hAnsi="Calibri"/>
                <w:color w:val="333333"/>
                <w:sz w:val="20"/>
              </w:rPr>
              <w:t>6. Khi món còn hàng và lựa chọn hợp lệ, người dùng bấm thêm vào giỏ (UC-CART-001).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Đổi size S/M/L: áp dụng hệ số 100% / 120% / 140%; cập nhật tức thời đơn giá.</w:t>
            </w:r>
          </w:p>
          <w:p>
            <w:pPr>
              <w:spacing w:before="20" w:after="20" w:line="264" w:lineRule="auto"/>
            </w:pPr>
            <w:r>
              <w:rPr>
                <w:rFonts w:ascii="Calibri" w:hAnsi="Calibri"/>
                <w:color w:val="333333"/>
                <w:sz w:val="20"/>
              </w:rPr>
              <w:t>AF-02 – Chọn/bỏ topping: mỗi loại tối đa 1 lần, tổng không quá 3; giá topping cộng sau khi nhân hệ số size.</w:t>
            </w:r>
          </w:p>
          <w:p>
            <w:pPr>
              <w:spacing w:before="20" w:after="20" w:line="264" w:lineRule="auto"/>
            </w:pPr>
            <w:r>
              <w:rPr>
                <w:rFonts w:ascii="Calibri" w:hAnsi="Calibri"/>
                <w:color w:val="333333"/>
                <w:sz w:val="20"/>
              </w:rPr>
              <w:t>AF-03 – Product stock = 0: hiển thị hết hàng, vô hiệu hóa nút thêm giỏ trên UI.</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Product ID không tồn tại: API trả 404 NOT_FOUND; giao diện báo không tìm thấy món.</w:t>
            </w:r>
          </w:p>
          <w:p>
            <w:pPr>
              <w:spacing w:before="20" w:after="20" w:line="264" w:lineRule="auto"/>
            </w:pPr>
            <w:r>
              <w:rPr>
                <w:rFonts w:ascii="Calibri" w:hAnsi="Calibri"/>
                <w:color w:val="333333"/>
                <w:sz w:val="20"/>
              </w:rPr>
              <w:t>EF-02 – Chọn quá 3 topping hoặc trùng topping: giao diện ngăn chặn; backend revalidate khi tạo Order.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Hệ số size: S=100%, M=120%, L=140%; mặc định là size S.</w:t>
            </w:r>
          </w:p>
          <w:p>
            <w:pPr>
              <w:spacing w:before="20" w:after="20" w:line="264" w:lineRule="auto"/>
            </w:pPr>
            <w:r>
              <w:rPr>
                <w:rFonts w:ascii="Calibri" w:hAnsi="Calibri"/>
                <w:color w:val="333333"/>
                <w:sz w:val="20"/>
              </w:rPr>
              <w:t>BR-02 – Topping dùng chung menu, giá cố định; tối đa 3 loại/ly, không chọn trùng.</w:t>
            </w:r>
          </w:p>
          <w:p>
            <w:pPr>
              <w:spacing w:before="20" w:after="20" w:line="264" w:lineRule="auto"/>
            </w:pPr>
            <w:r>
              <w:rPr>
                <w:rFonts w:ascii="Calibri" w:hAnsi="Calibri"/>
                <w:color w:val="333333"/>
                <w:sz w:val="20"/>
              </w:rPr>
              <w:t>BR-03 – Đơn giá tính bằng VND nguyên/Decimal, làm tròn half-up trên từng ly.</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Endpoint công khai, không yêu cầu JWT.</w:t>
            </w:r>
          </w:p>
          <w:p>
            <w:pPr>
              <w:spacing w:before="20" w:after="20" w:line="264" w:lineRule="auto"/>
            </w:pPr>
            <w:r>
              <w:rPr>
                <w:rFonts w:ascii="Calibri" w:hAnsi="Calibri"/>
                <w:color w:val="333333"/>
                <w:sz w:val="20"/>
              </w:rPr>
              <w:t>SEC-02 – Giá client chỉ mang tính hiển thị tạm tính; backend tính lại authoritative khi tạo đơn.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FR-CAT-002, 003, 004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US-CAT-02; US-CAT-03; US-CAT-04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AC-US-CAT-02-01..04; AC-US-CAT-03-01..05; AC-US-CAT-04-01..03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UC-CAT-001; UC-CART-001; UC-ORD-001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GET /products/:id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Ví dụ kiểm thử: Base 45k, L = 63k; Base 45k, M + 2 topping (5k, 7k) = 66k. | Đề bài: Task 2, 4</w:t>
            </w:r>
          </w:p>
        </w:tc>
      </w:tr>
    </w:tbl>
    <w:p>
      <w:pPr>
        <w:spacing w:after="80"/>
      </w:pPr>
    </w:p>
    <w:p>
      <w:pPr>
        <w:keepNext/>
        <w:spacing w:before="240" w:after="80"/>
      </w:pPr>
      <w:r>
        <w:rPr>
          <w:rFonts w:ascii="Calibri" w:hAnsi="Calibri"/>
          <w:b/>
          <w:color w:val="2E6B9E"/>
          <w:sz w:val="26"/>
        </w:rPr>
        <w:t>6.6. UC-CART-001 – Quản lý giỏ hàng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UC-CART-001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Quản lý giỏ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Shopping Cart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dùng thêm, xem, chỉnh số lượng, xóa đồ uống và xem tổng tiền tạm tính trước khi tạo Order.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Guest / 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Client Cart State (Zustand store), localStorage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dùng chọn Thêm vào giỏ, mở giỏ hoặc thay đổi một dòng Cart.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Ứng dụng đã tải; người dùng có thể xem catalog.</w:t>
            </w:r>
          </w:p>
          <w:p>
            <w:pPr>
              <w:spacing w:before="20" w:after="20" w:line="264" w:lineRule="auto"/>
            </w:pPr>
            <w:r>
              <w:rPr>
                <w:rFonts w:ascii="Calibri" w:hAnsi="Calibri"/>
                <w:color w:val="333333"/>
                <w:sz w:val="20"/>
              </w:rPr>
              <w:t>• Thao tác thêm có cấu hình Product/size/topping hợp lệ.</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Giỏ hiển thị đúng các dòng cấu hình và số lượng, tổng tạm tính cập nhật, duy trì theo quy tắc vòng đời phiên.</w:t>
            </w:r>
          </w:p>
          <w:p>
            <w:pPr>
              <w:spacing w:before="20" w:after="20" w:line="264" w:lineRule="auto"/>
            </w:pPr>
            <w:r>
              <w:rPr>
                <w:rFonts w:ascii="Calibri" w:hAnsi="Calibri"/>
                <w:color w:val="333333"/>
                <w:sz w:val="20"/>
              </w:rPr>
              <w:t>Failure: Thao tác sai không phá vỡ giỏ; tạo Order thất bại giỏ vẫn được bảo toàn nguyên vẹn.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Người dùng chọn món/size/topping và số lượng, bấm Thêm vào giỏ.</w:t>
            </w:r>
          </w:p>
          <w:p>
            <w:pPr>
              <w:spacing w:before="20" w:after="20" w:line="264" w:lineRule="auto"/>
            </w:pPr>
            <w:r>
              <w:rPr>
                <w:rFonts w:ascii="Calibri" w:hAnsi="Calibri"/>
                <w:color w:val="333333"/>
                <w:sz w:val="20"/>
              </w:rPr>
              <w:t>2. Client kiểm tra cấu hình hợp lệ, số lượng dòng 1..10 và giỏ không quá 20 dòng.</w:t>
            </w:r>
          </w:p>
          <w:p>
            <w:pPr>
              <w:spacing w:before="20" w:after="20" w:line="264" w:lineRule="auto"/>
            </w:pPr>
            <w:r>
              <w:rPr>
                <w:rFonts w:ascii="Calibri" w:hAnsi="Calibri"/>
                <w:color w:val="333333"/>
                <w:sz w:val="20"/>
              </w:rPr>
              <w:t>3. Nếu cùng Product, size và tập topping (không phân biệt thứ tự chọn), client gộp vào dòng cũ và cộng dồn số lượng.</w:t>
            </w:r>
          </w:p>
          <w:p>
            <w:pPr>
              <w:spacing w:before="20" w:after="20" w:line="264" w:lineRule="auto"/>
            </w:pPr>
            <w:r>
              <w:rPr>
                <w:rFonts w:ascii="Calibri" w:hAnsi="Calibri"/>
                <w:color w:val="333333"/>
                <w:sz w:val="20"/>
              </w:rPr>
              <w:t>4. Client lưu Cart vào state và đồng bộ localStorage.</w:t>
            </w:r>
          </w:p>
          <w:p>
            <w:pPr>
              <w:spacing w:before="20" w:after="20" w:line="264" w:lineRule="auto"/>
            </w:pPr>
            <w:r>
              <w:rPr>
                <w:rFonts w:ascii="Calibri" w:hAnsi="Calibri"/>
                <w:color w:val="333333"/>
                <w:sz w:val="20"/>
              </w:rPr>
              <w:t>5. Người dùng mở giỏ xem từng dòng, tăng/giảm số lượng hoặc xóa dòng.</w:t>
            </w:r>
          </w:p>
          <w:p>
            <w:pPr>
              <w:spacing w:before="20" w:after="20" w:line="264" w:lineRule="auto"/>
            </w:pPr>
            <w:r>
              <w:rPr>
                <w:rFonts w:ascii="Calibri" w:hAnsi="Calibri"/>
                <w:color w:val="333333"/>
                <w:sz w:val="20"/>
              </w:rPr>
              <w:t>6. Client cập nhật tổng tạm tính = tổng (đơn giá cấu hình × qty) và hiển thị định dạng VND.</w:t>
            </w:r>
          </w:p>
          <w:p>
            <w:pPr>
              <w:spacing w:before="20" w:after="20" w:line="264" w:lineRule="auto"/>
            </w:pPr>
            <w:r>
              <w:rPr>
                <w:rFonts w:ascii="Calibri" w:hAnsi="Calibri"/>
                <w:color w:val="333333"/>
                <w:sz w:val="20"/>
              </w:rPr>
              <w:t>7. Giỏ được duy trì khi chuyển trang/tải lại trang.</w:t>
            </w:r>
          </w:p>
          <w:p>
            <w:pPr>
              <w:spacing w:before="20" w:after="20" w:line="264" w:lineRule="auto"/>
            </w:pPr>
            <w:r>
              <w:rPr>
                <w:rFonts w:ascii="Calibri" w:hAnsi="Calibri"/>
                <w:color w:val="333333"/>
                <w:sz w:val="20"/>
              </w:rPr>
              <w:t>8. Khi bấm Đặt hàng, nếu chưa đăng nhập yêu cầu UC-AUTH-002, sau đó chuyển sang UC-ORD-001.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Thêm lại cùng cấu hình: gộp số lượng; nếu vượt 10 giữ ở mức 10 và thông báo.</w:t>
            </w:r>
          </w:p>
          <w:p>
            <w:pPr>
              <w:spacing w:before="20" w:after="20" w:line="264" w:lineRule="auto"/>
            </w:pPr>
            <w:r>
              <w:rPr>
                <w:rFonts w:ascii="Calibri" w:hAnsi="Calibri"/>
                <w:color w:val="333333"/>
                <w:sz w:val="20"/>
              </w:rPr>
              <w:t>AF-02 – Cấu hình khác nhau: tạo dòng mới riêng biệt.</w:t>
            </w:r>
          </w:p>
          <w:p>
            <w:pPr>
              <w:spacing w:before="20" w:after="20" w:line="264" w:lineRule="auto"/>
            </w:pPr>
            <w:r>
              <w:rPr>
                <w:rFonts w:ascii="Calibri" w:hAnsi="Calibri"/>
                <w:color w:val="333333"/>
                <w:sz w:val="20"/>
              </w:rPr>
              <w:t>AF-03 – Giảm số lượng từ 1 về 0 hoặc bấm nút Xóa: loại bỏ dòng khỏi giỏ, cập nhật tổng.</w:t>
            </w:r>
          </w:p>
          <w:p>
            <w:pPr>
              <w:spacing w:before="20" w:after="20" w:line="264" w:lineRule="auto"/>
            </w:pPr>
            <w:r>
              <w:rPr>
                <w:rFonts w:ascii="Calibri" w:hAnsi="Calibri"/>
                <w:color w:val="333333"/>
                <w:sz w:val="20"/>
              </w:rPr>
              <w:t>AF-04 – Khôi phục giỏ khi tải lại: đọc localStorage, tự lọc bỏ các dòng dữ liệu hỏng/không hợp lệ.</w:t>
            </w:r>
          </w:p>
          <w:p>
            <w:pPr>
              <w:spacing w:before="20" w:after="20" w:line="264" w:lineRule="auto"/>
            </w:pPr>
            <w:r>
              <w:rPr>
                <w:rFonts w:ascii="Calibri" w:hAnsi="Calibri"/>
                <w:color w:val="333333"/>
                <w:sz w:val="20"/>
              </w:rPr>
              <w:t>AF-05 – Vòng đời giỏ: Giữ khi tải lại, đăng nhập, 401, PENDING, PAYMENT_FAILED; Xóa khi PAID hoặc đăng xuất chủ động.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Thêm cấu hình mới khi giỏ đã đủ 20 dòng: từ chối và thông báo giới hạn.</w:t>
            </w:r>
          </w:p>
          <w:p>
            <w:pPr>
              <w:spacing w:before="20" w:after="20" w:line="264" w:lineRule="auto"/>
            </w:pPr>
            <w:r>
              <w:rPr>
                <w:rFonts w:ascii="Calibri" w:hAnsi="Calibri"/>
                <w:color w:val="333333"/>
                <w:sz w:val="20"/>
              </w:rPr>
              <w:t>EF-02 – Giỏ rỗng: hiển thị empty state, vô hiệu hoá nút Đặt hàng.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Định danh dòng: Product + Size + Tập Topping (không phân biệt thứ tự chọn topping).</w:t>
            </w:r>
          </w:p>
          <w:p>
            <w:pPr>
              <w:spacing w:before="20" w:after="20" w:line="264" w:lineRule="auto"/>
            </w:pPr>
            <w:r>
              <w:rPr>
                <w:rFonts w:ascii="Calibri" w:hAnsi="Calibri"/>
                <w:color w:val="333333"/>
                <w:sz w:val="20"/>
              </w:rPr>
              <w:t>BR-02 – Giới hạn: 1..10 ly/dòng; tối đa 20 dòng trong giỏ.</w:t>
            </w:r>
          </w:p>
          <w:p>
            <w:pPr>
              <w:spacing w:before="20" w:after="20" w:line="264" w:lineRule="auto"/>
            </w:pPr>
            <w:r>
              <w:rPr>
                <w:rFonts w:ascii="Calibri" w:hAnsi="Calibri"/>
                <w:color w:val="333333"/>
                <w:sz w:val="20"/>
              </w:rPr>
              <w:t>BR-03 – Giỏ client chỉ là ý định mua hàng tạm tính; server tính lại toàn bộ khi tạo Order.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Guest được quản lý giỏ hàng ở client mà không cần đăng nhập.</w:t>
            </w:r>
          </w:p>
          <w:p>
            <w:pPr>
              <w:spacing w:before="20" w:after="20" w:line="264" w:lineRule="auto"/>
            </w:pPr>
            <w:r>
              <w:rPr>
                <w:rFonts w:ascii="Calibri" w:hAnsi="Calibri"/>
                <w:color w:val="333333"/>
                <w:sz w:val="20"/>
              </w:rPr>
              <w:t>SEC-02 – Dữ liệu client không đáng tin cậy; backend kiểm tra độc lập toàn diện khi tạo Order.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FR-CART-001..005; FR-CAT-003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US-CART-01..05</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AC-US-CART-01-01..06; AC-US-CART-02-01..05; AC-US-CART-03-01..04; AC-US-CART-04-01..05; AC-US-CART-05-01..06</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UC-CAT-002; UC-AUTH-002; UC-ORD-001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Client State (Zustand); chuyển sang POST /orders</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Đề bài: Task 5</w:t>
            </w:r>
          </w:p>
        </w:tc>
      </w:tr>
    </w:tbl>
    <w:p>
      <w:pPr>
        <w:spacing w:after="80"/>
      </w:pPr>
    </w:p>
    <w:p>
      <w:pPr>
        <w:keepNext/>
        <w:spacing w:before="240" w:after="80"/>
      </w:pPr>
      <w:r>
        <w:rPr>
          <w:rFonts w:ascii="Calibri" w:hAnsi="Calibri"/>
          <w:b/>
          <w:color w:val="2E6B9E"/>
          <w:sz w:val="26"/>
        </w:rPr>
        <w:t>6.7. UC-ORD-001 – Tạo đơn hàng từ giỏ hàng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Tạo đơn hàng từ giỏ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Order Management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chuyển giỏ hợp lệ thành một Order PENDING với snapshot bất biến, tổng tiền do server tính, giữ tồn kho và lượt coupon an toàn.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Order Service, Inventory Service, Promotion Service, PostgreSQL Transaction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chọn Đặt hàng sau khi xem giỏ và chọn mã giảm giá (nếu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Customer đã đăng nhập với JWT hợp lệ.</w:t>
            </w:r>
          </w:p>
          <w:p>
            <w:pPr>
              <w:spacing w:before="20" w:after="20" w:line="264" w:lineRule="auto"/>
            </w:pPr>
            <w:r>
              <w:rPr>
                <w:rFonts w:ascii="Calibri" w:hAnsi="Calibri"/>
                <w:color w:val="333333"/>
                <w:sz w:val="20"/>
              </w:rPr>
              <w:t>• Client có dữ liệu giỏ hàng để gửi yêu cầu.</w:t>
            </w:r>
          </w:p>
          <w:p>
            <w:pPr>
              <w:spacing w:before="20" w:after="20" w:line="264" w:lineRule="auto"/>
            </w:pPr>
            <w:r>
              <w:rPr>
                <w:rFonts w:ascii="Calibri" w:hAnsi="Calibri"/>
                <w:color w:val="333333"/>
                <w:sz w:val="20"/>
              </w:rPr>
              <w:t>• Backend sẵn sàng thực thi transaction kiểm tra và ghi dữ liệu.</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Tạo đúng 1 Order PENDING (mã đơn không tuần tự), snapshot toàn bộ OrderItem/Topping, trừ tồn kho (Product stock), giữ 1 lượt coupon HELD trong cùng transaction. Giỏ client giữ nguyên cho bước thanh toán.</w:t>
            </w:r>
          </w:p>
          <w:p>
            <w:pPr>
              <w:spacing w:before="20" w:after="20" w:line="264" w:lineRule="auto"/>
            </w:pPr>
            <w:r>
              <w:rPr>
                <w:rFonts w:ascii="Calibri" w:hAnsi="Calibri"/>
                <w:color w:val="333333"/>
                <w:sz w:val="20"/>
              </w:rPr>
              <w:t>Failure: Rollback toàn bộ transaction, không tạo đơn 'ma', không giữ kho/coupon nếu có bất kỳ lỗi nào.</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tại giỏ bấm Đặt hàng (nếu chưa đăng nhập, chuyển UC-AUTH-002).</w:t>
            </w:r>
          </w:p>
          <w:p>
            <w:pPr>
              <w:spacing w:before="20" w:after="20" w:line="264" w:lineRule="auto"/>
            </w:pPr>
            <w:r>
              <w:rPr>
                <w:rFonts w:ascii="Calibri" w:hAnsi="Calibri"/>
                <w:color w:val="333333"/>
                <w:sz w:val="20"/>
              </w:rPr>
              <w:t>2. Client gửi payload danh sách dòng cấu hình và couponCode (tùy chọn) tới POST /orders kèm JWT; không gửi giá tiền.</w:t>
            </w:r>
          </w:p>
          <w:p>
            <w:pPr>
              <w:spacing w:before="20" w:after="20" w:line="264" w:lineRule="auto"/>
            </w:pPr>
            <w:r>
              <w:rPr>
                <w:rFonts w:ascii="Calibri" w:hAnsi="Calibri"/>
                <w:color w:val="333333"/>
                <w:sz w:val="20"/>
              </w:rPr>
              <w:t>3. Backend kiểm tra tuần tự: JWT (401) → validate giỏ và coupon (400) → kiểm tra Customer đã có đơn active PENDING/PAYMENT_FAILED (409) → kiểm tra tồn kho (409) → kiểm tra hạn mức coupon (409).</w:t>
            </w:r>
          </w:p>
          <w:p>
            <w:pPr>
              <w:spacing w:before="20" w:after="20" w:line="264" w:lineRule="auto"/>
            </w:pPr>
            <w:r>
              <w:rPr>
                <w:rFonts w:ascii="Calibri" w:hAnsi="Calibri"/>
                <w:color w:val="333333"/>
                <w:sz w:val="20"/>
              </w:rPr>
              <w:t>4. Backend tính lại đơn giá, subtotal, discount (FIXED/PERCENT) và totalVnd = subtotal - discount theo catalog hiện hành.</w:t>
            </w:r>
          </w:p>
          <w:p>
            <w:pPr>
              <w:spacing w:before="20" w:after="20" w:line="264" w:lineRule="auto"/>
            </w:pPr>
            <w:r>
              <w:rPr>
                <w:rFonts w:ascii="Calibri" w:hAnsi="Calibri"/>
                <w:color w:val="333333"/>
                <w:sz w:val="20"/>
              </w:rPr>
              <w:t>5. Trong 1 PostgreSQL Transaction: khóa dữ liệu, trừ stock theo tổng số ly của từng Product, giữ lượt coupon HELD, tạo Order PENDING với expiresAt = createdAt + 15 phút, snapshot OrderItem và Topping.</w:t>
            </w:r>
          </w:p>
          <w:p>
            <w:pPr>
              <w:spacing w:before="20" w:after="20" w:line="264" w:lineRule="auto"/>
            </w:pPr>
            <w:r>
              <w:rPr>
                <w:rFonts w:ascii="Calibri" w:hAnsi="Calibri"/>
                <w:color w:val="333333"/>
                <w:sz w:val="20"/>
              </w:rPr>
              <w:t>6. Backend commit transaction và trả mã Order duy nhất, trạng thái PENDING, snapshot các dòng, subtotal, discount, totalVnd, expiresAt.</w:t>
            </w:r>
          </w:p>
          <w:p>
            <w:pPr>
              <w:spacing w:before="20" w:after="20" w:line="264" w:lineRule="auto"/>
            </w:pPr>
            <w:r>
              <w:rPr>
                <w:rFonts w:ascii="Calibri" w:hAnsi="Calibri"/>
                <w:color w:val="333333"/>
                <w:sz w:val="20"/>
              </w:rPr>
              <w:t>7. Frontend hiển thị tổng tiền chính thức và giữ nguyên Cart để Customer chuyển sang UC-PAY-001.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Không áp coupon: discount = 0, totalVnd = subtotal; kiểm tra stock và tạo đơn bình thường.</w:t>
            </w:r>
          </w:p>
          <w:p>
            <w:pPr>
              <w:spacing w:before="20" w:after="20" w:line="264" w:lineRule="auto"/>
            </w:pPr>
            <w:r>
              <w:rPr>
                <w:rFonts w:ascii="Calibri" w:hAnsi="Calibri"/>
                <w:color w:val="333333"/>
                <w:sz w:val="20"/>
              </w:rPr>
              <w:t>AF-02 – Áp coupon hợp lệ: chuẩn hóa mã, kiểm tra thời hạn UTC, minSubtotal, quota; tính discount và lưu snapshot.</w:t>
            </w:r>
          </w:p>
          <w:p>
            <w:pPr>
              <w:spacing w:before="20" w:after="20" w:line="264" w:lineRule="auto"/>
            </w:pPr>
            <w:r>
              <w:rPr>
                <w:rFonts w:ascii="Calibri" w:hAnsi="Calibri"/>
                <w:color w:val="333333"/>
                <w:sz w:val="20"/>
              </w:rPr>
              <w:t>AF-03 – Đơn 0 VND sau giảm giá: totalVnd = 0; vẫn tạo Order PENDING để hoàn tất qua ZERO_AMOUNT tại UC-PAY-001.</w:t>
            </w:r>
          </w:p>
          <w:p>
            <w:pPr>
              <w:spacing w:before="20" w:after="20" w:line="264" w:lineRule="auto"/>
            </w:pPr>
            <w:r>
              <w:rPr>
                <w:rFonts w:ascii="Calibri" w:hAnsi="Calibri"/>
                <w:color w:val="333333"/>
                <w:sz w:val="20"/>
              </w:rPr>
              <w:t>AF-04 – Customer đã có Order active: backend từ chối 409 PENDING_ORDER_EXISTS kèm mã đơn active để UI điều hướng.</w:t>
            </w:r>
          </w:p>
          <w:p>
            <w:pPr>
              <w:spacing w:before="20" w:after="20" w:line="264" w:lineRule="auto"/>
            </w:pPr>
            <w:r>
              <w:rPr>
                <w:rFonts w:ascii="Calibri" w:hAnsi="Calibri"/>
                <w:color w:val="333333"/>
                <w:sz w:val="20"/>
              </w:rPr>
              <w:t>AF-05 – Order active cũ đã quá hạn: Nếu đơn cũ quá expiresAt và không có VNPay PENDING, backend tự hủy đơn cũ (hoàn stock/coupon) trước khi tạo đơn mới theo BR-03.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Thiếu/sai/hết hạn JWT: 401 UNAUTHORIZED.</w:t>
            </w:r>
          </w:p>
          <w:p>
            <w:pPr>
              <w:spacing w:before="20" w:after="20" w:line="264" w:lineRule="auto"/>
            </w:pPr>
            <w:r>
              <w:rPr>
                <w:rFonts w:ascii="Calibri" w:hAnsi="Calibri"/>
                <w:color w:val="333333"/>
                <w:sz w:val="20"/>
              </w:rPr>
              <w:t>EF-02 – Giỏ rỗng, trùng cấu hình, quá 20 dòng, số lượng ngoài 1..10: 400 INVALID_CART kèm định danh dòng lỗi.</w:t>
            </w:r>
          </w:p>
          <w:p>
            <w:pPr>
              <w:spacing w:before="20" w:after="20" w:line="264" w:lineRule="auto"/>
            </w:pPr>
            <w:r>
              <w:rPr>
                <w:rFonts w:ascii="Calibri" w:hAnsi="Calibri"/>
                <w:color w:val="333333"/>
                <w:sz w:val="20"/>
              </w:rPr>
              <w:t>EF-03 – Mã coupon sai, hết hạn, chưa đến hạn hoặc dưới minSubtotal: 400 INVALID_COUPON, không tạo đơn.</w:t>
            </w:r>
          </w:p>
          <w:p>
            <w:pPr>
              <w:spacing w:before="20" w:after="20" w:line="264" w:lineRule="auto"/>
            </w:pPr>
            <w:r>
              <w:rPr>
                <w:rFonts w:ascii="Calibri" w:hAnsi="Calibri"/>
                <w:color w:val="333333"/>
                <w:sz w:val="20"/>
              </w:rPr>
              <w:t>EF-04 – Thiếu tồn kho: 409 INSUFFICIENT_STOCK; rollback toàn bộ, không tạo đơn.</w:t>
            </w:r>
          </w:p>
          <w:p>
            <w:pPr>
              <w:spacing w:before="20" w:after="20" w:line="264" w:lineRule="auto"/>
            </w:pPr>
            <w:r>
              <w:rPr>
                <w:rFonts w:ascii="Calibri" w:hAnsi="Calibri"/>
                <w:color w:val="333333"/>
                <w:sz w:val="20"/>
              </w:rPr>
              <w:t>EF-05 – Coupon hết lượt dùng: 409 COUPON_UNAVAILABLE (ưu tiên báo INSUFFICIENT_STOCK nếu cả hai cùng thiếu).</w:t>
            </w:r>
          </w:p>
          <w:p>
            <w:pPr>
              <w:spacing w:before="20" w:after="20" w:line="264" w:lineRule="auto"/>
            </w:pPr>
            <w:r>
              <w:rPr>
                <w:rFonts w:ascii="Calibri" w:hAnsi="Calibri"/>
                <w:color w:val="333333"/>
                <w:sz w:val="20"/>
              </w:rPr>
              <w:t>EF-06 – Đang có đơn active (kể cả trong Grace Period 5 phút khi có giao dịch chờ): 409 PENDING_ORDER_EXISTS.</w:t>
            </w:r>
          </w:p>
          <w:p>
            <w:pPr>
              <w:spacing w:before="20" w:after="20" w:line="264" w:lineRule="auto"/>
            </w:pPr>
            <w:r>
              <w:rPr>
                <w:rFonts w:ascii="Calibri" w:hAnsi="Calibri"/>
                <w:color w:val="333333"/>
                <w:sz w:val="20"/>
              </w:rPr>
              <w:t>EF-07 – Lỗi transaction hệ thống: rollback toàn bộ, trả 500 INTERNAL_ERROR.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Thứ tự kiểm tra: JWT → Giỏ/Coupon → Đơn active → Tồn kho → Quota coupon.</w:t>
            </w:r>
          </w:p>
          <w:p>
            <w:pPr>
              <w:spacing w:before="20" w:after="20" w:line="264" w:lineRule="auto"/>
            </w:pPr>
            <w:r>
              <w:rPr>
                <w:rFonts w:ascii="Calibri" w:hAnsi="Calibri"/>
                <w:color w:val="333333"/>
                <w:sz w:val="20"/>
              </w:rPr>
              <w:t>BR-02 – Server-side pricing: Backend authoritative về giá; VND nguyên/Decimal, làm tròn half-up.</w:t>
            </w:r>
          </w:p>
          <w:p>
            <w:pPr>
              <w:spacing w:before="20" w:after="20" w:line="264" w:lineRule="auto"/>
            </w:pPr>
            <w:r>
              <w:rPr>
                <w:rFonts w:ascii="Calibri" w:hAnsi="Calibri"/>
                <w:color w:val="333333"/>
                <w:sz w:val="20"/>
              </w:rPr>
              <w:t>BR-03 – Tồn kho tính theo Product (ly); trừ khi tạo Order; giữ qua PAYMENT_FAILED; hoàn khi CANCELLED.</w:t>
            </w:r>
          </w:p>
          <w:p>
            <w:pPr>
              <w:spacing w:before="20" w:after="20" w:line="264" w:lineRule="auto"/>
            </w:pPr>
            <w:r>
              <w:rPr>
                <w:rFonts w:ascii="Calibri" w:hAnsi="Calibri"/>
                <w:color w:val="333333"/>
                <w:sz w:val="20"/>
              </w:rPr>
              <w:t>BR-04 – Ràng buộc tối đa 1 Order active (PENDING hoặc PAYMENT_FAILED) trên mỗi Customer.</w:t>
            </w:r>
          </w:p>
          <w:p>
            <w:pPr>
              <w:spacing w:before="20" w:after="20" w:line="264" w:lineRule="auto"/>
            </w:pPr>
            <w:r>
              <w:rPr>
                <w:rFonts w:ascii="Calibri" w:hAnsi="Calibri"/>
                <w:color w:val="333333"/>
                <w:sz w:val="20"/>
              </w:rPr>
              <w:t>BR-05 – Snapshot dòng hàng và topping bất biến.</w:t>
            </w:r>
          </w:p>
          <w:p>
            <w:pPr>
              <w:spacing w:before="20" w:after="20" w:line="264" w:lineRule="auto"/>
            </w:pPr>
            <w:r>
              <w:rPr>
                <w:rFonts w:ascii="Calibri" w:hAnsi="Calibri"/>
                <w:color w:val="333333"/>
                <w:sz w:val="20"/>
              </w:rPr>
              <w:t>BR-06 – expiresAt mặc định = createdAt + 15 phút, không gia hạn khi retry thanh toán.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Bắt buộc JWT; userId chỉ lấy từ token đã xác thực, không tin userId từ client.</w:t>
            </w:r>
          </w:p>
          <w:p>
            <w:pPr>
              <w:spacing w:before="20" w:after="20" w:line="264" w:lineRule="auto"/>
            </w:pPr>
            <w:r>
              <w:rPr>
                <w:rFonts w:ascii="Calibri" w:hAnsi="Calibri"/>
                <w:color w:val="333333"/>
                <w:sz w:val="20"/>
              </w:rPr>
              <w:t>SEC-02 – Whitelist DTO, bỏ qua mọi trường giá tiền, tổng tiền hoặc role do client gửi.</w:t>
            </w:r>
          </w:p>
          <w:p>
            <w:pPr>
              <w:spacing w:before="20" w:after="20" w:line="264" w:lineRule="auto"/>
            </w:pPr>
            <w:r>
              <w:rPr>
                <w:rFonts w:ascii="Calibri" w:hAnsi="Calibri"/>
                <w:color w:val="333333"/>
                <w:sz w:val="20"/>
              </w:rPr>
              <w:t>SEC-03 – Cơ chế transaction và database locks đảm bảo chống oversell và chống tạo trùng đơn.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FR-ORD-001, 002, 006, 007; FR-CART-005; FR-INV-001, 002; FR-PRO-001, 002, 004; FR-AUTHZ-002, 003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US-ORD-01, 02, 06; US-CART-05; US-INV-01, 02; US-PRO-01, 02, 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AC-US-ORD-01-01..06; AC-US-ORD-02-01..04; AC-US-ORD-06-01..04; AC-US-CART-05-01..06; AC-US-INV-02-01..05; AC-US-PRO-01-01..04; AC-US-PRO-02-01..06; AC-US-PRO-04-01..06</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UC-CART-001; UC-AUTH-002; UC-PAY-001; UC-ORD-003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/orders</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Đề bài: Task 6, 10</w:t>
            </w:r>
          </w:p>
        </w:tc>
      </w:tr>
    </w:tbl>
    <w:p>
      <w:pPr>
        <w:spacing w:after="80"/>
      </w:pPr>
    </w:p>
    <w:p>
      <w:pPr>
        <w:keepNext/>
        <w:spacing w:before="240" w:after="80"/>
      </w:pPr>
      <w:r>
        <w:rPr>
          <w:rFonts w:ascii="Calibri" w:hAnsi="Calibri"/>
          <w:b/>
          <w:color w:val="2E6B9E"/>
          <w:sz w:val="26"/>
        </w:rPr>
        <w:t>6.8. UC-ORD-002 – Xem lịch sử và chi tiết đơn hàng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lịch sử và chi tiết đơn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Order Management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truy cập danh sách đơn của chính mình và xem trạng thái, số tiền, món đã đặt theo snapshot lịch sử.</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Backend Order Read Service, Database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chọn mục Lịch sử đơn hàng hoặc mở một đơn đã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Customer đã đăng nhập với JWT hợp lệ.</w:t>
            </w:r>
          </w:p>
          <w:p>
            <w:pPr>
              <w:spacing w:before="20" w:after="20" w:line="264" w:lineRule="auto"/>
            </w:pPr>
            <w:r>
              <w:rPr>
                <w:rFonts w:ascii="Calibri" w:hAnsi="Calibri"/>
                <w:color w:val="333333"/>
                <w:sz w:val="20"/>
              </w:rPr>
              <w:t>• Backend xác định userId từ token; dữ liệu Order sẵn sàng.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Hiển thị đúng danh sách đơn thuộc sở hữu của Customer, sắp xếp mới nhất trước; thông tin từng đơn phản ánh snapshot bất biến.</w:t>
            </w:r>
          </w:p>
          <w:p>
            <w:pPr>
              <w:spacing w:before="20" w:after="20" w:line="264" w:lineRule="auto"/>
            </w:pPr>
            <w:r>
              <w:rPr>
                <w:rFonts w:ascii="Calibri" w:hAnsi="Calibri"/>
                <w:color w:val="333333"/>
                <w:sz w:val="20"/>
              </w:rPr>
              <w:t>Failure: Không để lộ đơn của người khác (trả 404 nếu truy vấn ID lạ), không phát sinh lỗi IDOR.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mở trang Lịch sử đơn hàng.</w:t>
            </w:r>
          </w:p>
          <w:p>
            <w:pPr>
              <w:spacing w:before="20" w:after="20" w:line="264" w:lineRule="auto"/>
            </w:pPr>
            <w:r>
              <w:rPr>
                <w:rFonts w:ascii="Calibri" w:hAnsi="Calibri"/>
                <w:color w:val="333333"/>
                <w:sz w:val="20"/>
              </w:rPr>
              <w:t>2. Frontend gọi GET /orders/me kèm JWT.</w:t>
            </w:r>
          </w:p>
          <w:p>
            <w:pPr>
              <w:spacing w:before="20" w:after="20" w:line="264" w:lineRule="auto"/>
            </w:pPr>
            <w:r>
              <w:rPr>
                <w:rFonts w:ascii="Calibri" w:hAnsi="Calibri"/>
                <w:color w:val="333333"/>
                <w:sz w:val="20"/>
              </w:rPr>
              <w:t>3. Backend trích xuất userId từ JWT và truy vấn chỉ các Order thuộc tài khoản đó.</w:t>
            </w:r>
          </w:p>
          <w:p>
            <w:pPr>
              <w:spacing w:before="20" w:after="20" w:line="264" w:lineRule="auto"/>
            </w:pPr>
            <w:r>
              <w:rPr>
                <w:rFonts w:ascii="Calibri" w:hAnsi="Calibri"/>
                <w:color w:val="333333"/>
                <w:sz w:val="20"/>
              </w:rPr>
              <w:t>4. Backend sắp xếp Order theo createdAt giảm dần và trả mã đơn, trạng thái, thời gian tạo, tổng tiền, chi tiết snapshot OrderItem/Topping, coupon đã áp dụng và pointsEarned.</w:t>
            </w:r>
          </w:p>
          <w:p>
            <w:pPr>
              <w:spacing w:before="20" w:after="20" w:line="264" w:lineRule="auto"/>
            </w:pPr>
            <w:r>
              <w:rPr>
                <w:rFonts w:ascii="Calibri" w:hAnsi="Calibri"/>
                <w:color w:val="333333"/>
                <w:sz w:val="20"/>
              </w:rPr>
              <w:t>5. Frontend hiển thị danh sách đơn; Customer có thể xem chi tiết hoặc chuyển tới trang thanh toán/xác nhận nếu đơn chưa hoàn tất.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Chưa từng đặt đơn: API trả danh sách rỗng, UI hiển thị empty state.</w:t>
            </w:r>
          </w:p>
          <w:p>
            <w:pPr>
              <w:spacing w:before="20" w:after="20" w:line="264" w:lineRule="auto"/>
            </w:pPr>
            <w:r>
              <w:rPr>
                <w:rFonts w:ascii="Calibri" w:hAnsi="Calibri"/>
                <w:color w:val="333333"/>
                <w:sz w:val="20"/>
              </w:rPr>
              <w:t>AF-02 – Catalog đã thay đổi giá/tên: Lịch sử đơn vẫn lấy dữ liệu từ snapshot, hoàn toàn không bị ảnh hưởng.</w:t>
            </w:r>
          </w:p>
          <w:p>
            <w:pPr>
              <w:spacing w:before="20" w:after="20" w:line="264" w:lineRule="auto"/>
            </w:pPr>
            <w:r>
              <w:rPr>
                <w:rFonts w:ascii="Calibri" w:hAnsi="Calibri"/>
                <w:color w:val="333333"/>
                <w:sz w:val="20"/>
              </w:rPr>
              <w:t>AF-03 – Phân trang lịch sử đơn (hỗ trợ theo API Contract v3.0): nhận query page và limit (1..100) hợp lệ.</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JWT thiếu hoặc hết hạn: 401 UNAUTHORIZED, yêu cầu đăng nhập lại, giữ nguyên giỏ.</w:t>
            </w:r>
          </w:p>
          <w:p>
            <w:pPr>
              <w:spacing w:before="20" w:after="20" w:line="264" w:lineRule="auto"/>
            </w:pPr>
            <w:r>
              <w:rPr>
                <w:rFonts w:ascii="Calibri" w:hAnsi="Calibri"/>
                <w:color w:val="333333"/>
                <w:sz w:val="20"/>
              </w:rPr>
              <w:t>EF-02 – Cố tình truy cập đơn của người khác bằng mã ID: trả 404 NOT_FOUND giống như đơn không tồn tại.</w:t>
            </w:r>
          </w:p>
          <w:p>
            <w:pPr>
              <w:spacing w:before="20" w:after="20" w:line="264" w:lineRule="auto"/>
            </w:pPr>
            <w:r>
              <w:rPr>
                <w:rFonts w:ascii="Calibri" w:hAnsi="Calibri"/>
                <w:color w:val="333333"/>
                <w:sz w:val="20"/>
              </w:rPr>
              <w:t>EF-03 – Query phân trang sai định dạng: trả 400 VALIDATION_ERROR theo API Contract v3.0.</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Lịch sử đơn là dữ liệu chỉ đọc (read-only), snapshot bất biến.</w:t>
            </w:r>
          </w:p>
          <w:p>
            <w:pPr>
              <w:spacing w:before="20" w:after="20" w:line="264" w:lineRule="auto"/>
            </w:pPr>
            <w:r>
              <w:rPr>
                <w:rFonts w:ascii="Calibri" w:hAnsi="Calibri"/>
                <w:color w:val="333333"/>
                <w:sz w:val="20"/>
              </w:rPr>
              <w:t>BR-02 – Sắp xếp mặc định: createdAt DESC, id DESC.</w:t>
            </w:r>
          </w:p>
          <w:p>
            <w:pPr>
              <w:spacing w:before="20" w:after="20" w:line="264" w:lineRule="auto"/>
            </w:pPr>
            <w:r>
              <w:rPr>
                <w:rFonts w:ascii="Calibri" w:hAnsi="Calibri"/>
                <w:color w:val="333333"/>
                <w:sz w:val="20"/>
              </w:rPr>
              <w:t>BR-03 – Điểm thưởng pointsEarned và coupon hiển thị giá trị thực tế đã chốt.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Bắt buộc JWT; query luôn đính kèm điều kiện WHERE userId = token.sub.</w:t>
            </w:r>
          </w:p>
          <w:p>
            <w:pPr>
              <w:spacing w:before="20" w:after="20" w:line="264" w:lineRule="auto"/>
            </w:pPr>
            <w:r>
              <w:rPr>
                <w:rFonts w:ascii="Calibri" w:hAnsi="Calibri"/>
                <w:color w:val="333333"/>
                <w:sz w:val="20"/>
              </w:rPr>
              <w:t>SEC-02 – Phòng chống IDOR: không phân biệt lỗi 'không tồn tại' và 'không thuộc sở hữu' (đều 404).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FR-ORD-004, 002; FR-PRO-005; FR-AUTHZ-002</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US-ORD-04; US-ORD-02; US-PRO-05</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AC-US-ORD-04-01..05; AC-US-ORD-02-02..04; AC-US-PRO-05-02</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UC-PAY-002; UC-PRO-001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GET /orders/me</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NFR phản hồi API &lt; 500 ms với dữ liệu mẫu. | Đề bài: Task 9</w:t>
            </w:r>
          </w:p>
        </w:tc>
      </w:tr>
    </w:tbl>
    <w:p>
      <w:pPr>
        <w:spacing w:after="80"/>
      </w:pPr>
    </w:p>
    <w:p>
      <w:pPr>
        <w:keepNext/>
        <w:spacing w:before="240" w:after="80"/>
      </w:pPr>
      <w:r>
        <w:rPr>
          <w:rFonts w:ascii="Calibri" w:hAnsi="Calibri"/>
          <w:b/>
          <w:color w:val="2E6B9E"/>
          <w:sz w:val="26"/>
        </w:rPr>
        <w:t>6.9. UC-ORD-003 – Hủy đơn hàng chưa thanh toán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Hủy đơn hàng chưa thanh toán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(tự động hủy quá hạn – FR-ORD-007)</w:t>
            </w:r>
          </w:p>
          <w:p>
            <w:pPr>
              <w:spacing w:before="20" w:after="20" w:line="264" w:lineRule="auto"/>
            </w:pPr>
            <w:r>
              <w:rPr>
                <w:rFonts w:ascii="Calibri" w:hAnsi="Calibri"/>
                <w:color w:val="333333"/>
                <w:sz w:val="20"/>
              </w:rPr>
              <w:t>SHOULD (Customer chủ động hủy – FR-ORD-005, DEFERRED trong Phase 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Giải phóng an toàn đơn hàng chưa thanh toán quá hạn (15 phút) kết hợp Bounded Grace Period (5 phút) cho giao dịch VNPay, hoàn tồn kho và trả lượt coupon đúng một lần.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 (hủy chủ động - Deferred) / Hệ thống (tự động quét quá hạn)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Order Service, Inventory Service, Promotion Service, Order Expiration Scheduler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Tác vụ định kỳ phát hiện Order PENDING/PAYMENT_FAILED đã quá hạn 15 phút (expiresAt), hoặc Customer gửi yêu cầu hủy (khi tính năng được mở).</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Đối với tự động hủy (MUST - FR-ORD-007): Tác vụ chạy định kỳ mỗi phút.</w:t>
            </w:r>
          </w:p>
          <w:p>
            <w:pPr>
              <w:spacing w:before="20" w:after="20" w:line="264" w:lineRule="auto"/>
            </w:pPr>
            <w:r>
              <w:rPr>
                <w:rFonts w:ascii="Calibri" w:hAnsi="Calibri"/>
                <w:color w:val="333333"/>
                <w:sz w:val="20"/>
              </w:rPr>
              <w:t>• Đối với hủy chủ động (SHOULD - FR-ORD-005, Deferred): Customer có JWT và sở hữu Order PENDING/PAYMENT_FAILED.</w:t>
            </w:r>
          </w:p>
          <w:p>
            <w:pPr>
              <w:spacing w:before="20" w:after="20" w:line="264" w:lineRule="auto"/>
            </w:pPr>
            <w:r>
              <w:rPr>
                <w:rFonts w:ascii="Calibri" w:hAnsi="Calibri"/>
                <w:color w:val="333333"/>
                <w:sz w:val="20"/>
              </w:rPr>
              <w:t>• Order chưa từng có Payment SUCCESS.</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Order chuyển CANCELLED; tồn kho theo snapshot được hoàn trả và coupon HELD chuyển RELEASED đúng 1 lần trong transaction; giỏ client giữ nguyên.</w:t>
            </w:r>
          </w:p>
          <w:p>
            <w:pPr>
              <w:spacing w:before="20" w:after="20" w:line="264" w:lineRule="auto"/>
            </w:pPr>
            <w:r>
              <w:rPr>
                <w:rFonts w:ascii="Calibri" w:hAnsi="Calibri"/>
                <w:color w:val="333333"/>
                <w:sz w:val="20"/>
              </w:rPr>
              <w:t>Failure: Không hủy, không hoàn tồn kho/coupon nếu Order đã PAID, đã CANCELLED, hoặc đang trong Bounded Grace Period có giao dịch VNPay PENDING.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Tác vụ Order Expiration Scheduler kích hoạt theo chu kỳ 1 phút.</w:t>
            </w:r>
          </w:p>
          <w:p>
            <w:pPr>
              <w:spacing w:before="20" w:after="20" w:line="264" w:lineRule="auto"/>
            </w:pPr>
            <w:r>
              <w:rPr>
                <w:rFonts w:ascii="Calibri" w:hAnsi="Calibri"/>
                <w:color w:val="333333"/>
                <w:sz w:val="20"/>
              </w:rPr>
              <w:t>2. Hệ thống quét các Order ở trạng thái PENDING hoặc PAYMENT_FAILED có serverNow &gt;= expiresAt (createdAt + 15 phút).</w:t>
            </w:r>
          </w:p>
          <w:p>
            <w:pPr>
              <w:spacing w:before="20" w:after="20" w:line="264" w:lineRule="auto"/>
            </w:pPr>
            <w:r>
              <w:rPr>
                <w:rFonts w:ascii="Calibri" w:hAnsi="Calibri"/>
                <w:color w:val="333333"/>
                <w:sz w:val="20"/>
              </w:rPr>
              <w:t>3. Với mỗi Order quá hạn: hệ thống kiểm tra xem có VNPay Payment Attempt PENDING hay không.</w:t>
            </w:r>
          </w:p>
          <w:p>
            <w:pPr>
              <w:spacing w:before="20" w:after="20" w:line="264" w:lineRule="auto"/>
            </w:pPr>
            <w:r>
              <w:rPr>
                <w:rFonts w:ascii="Calibri" w:hAnsi="Calibri"/>
                <w:color w:val="333333"/>
                <w:sz w:val="20"/>
              </w:rPr>
              <w:t>4. Nếu KHÔNG có attempt PENDING: Hệ thống thực hiện transaction cập nhật Order sang CANCELLED, hoàn trả tồn kho đúng số lượng snapshot, chuyển coupon HELD sang RELEASED đúng 1 lần.</w:t>
            </w:r>
          </w:p>
          <w:p>
            <w:pPr>
              <w:spacing w:before="20" w:after="20" w:line="264" w:lineRule="auto"/>
            </w:pPr>
            <w:r>
              <w:rPr>
                <w:rFonts w:ascii="Calibri" w:hAnsi="Calibri"/>
                <w:color w:val="333333"/>
                <w:sz w:val="20"/>
              </w:rPr>
              <w:t>5. Nếu CÓ VNPay attempt PENDING: Hệ thống áp dụng Bounded Grace Period (5 phút), tạm hoãn CANCELLED đến expiresAt + 5 phút để chờ IPN hoặc kích hoạt QueryDR đối soát (chuyển sang AF-02).</w:t>
            </w:r>
          </w:p>
          <w:p>
            <w:pPr>
              <w:spacing w:before="20" w:after="20" w:line="264" w:lineRule="auto"/>
            </w:pPr>
            <w:r>
              <w:rPr>
                <w:rFonts w:ascii="Calibri" w:hAnsi="Calibri"/>
                <w:color w:val="333333"/>
                <w:sz w:val="20"/>
              </w:rPr>
              <w:t>6. Khi hết Grace Period mà kết quả thanh toán vẫn chưa xác định: Hệ thống chuyển Order sang CANCELLED, hoàn tồn kho và coupon đúng 1 lần; giữ Payment ở trạng thái PENDING để tiếp tục đối soát theo BR-03/05.</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Customer chủ động hủy (FR-ORD-005 – SHOULD, DEFERRED trong Phase 2): Nếu được kích hoạt, Customer gọi API hủy đơn PENDING/PAYMENT_FAILED của mình; hệ thống kiểm tra ownership, đổi CANCELLED và hoàn tồn kho/coupon 1 lần.</w:t>
            </w:r>
          </w:p>
          <w:p>
            <w:pPr>
              <w:spacing w:before="20" w:after="20" w:line="264" w:lineRule="auto"/>
            </w:pPr>
            <w:r>
              <w:rPr>
                <w:rFonts w:ascii="Calibri" w:hAnsi="Calibri"/>
                <w:color w:val="333333"/>
                <w:sz w:val="20"/>
              </w:rPr>
              <w:t>AF-02 – Nhận kết quả SUCCESS hợp lệ trong Grace Period: Giao dịch được xác minh thanh toán trước/đúng expiresAt, Order chuyển sang PAID, coupon CONSUMED, cộng loyalty đúng 1 lần, huỷ bỏ lịch trình CANCELLED.</w:t>
            </w:r>
          </w:p>
          <w:p>
            <w:pPr>
              <w:spacing w:before="20" w:after="20" w:line="264" w:lineRule="auto"/>
            </w:pPr>
            <w:r>
              <w:rPr>
                <w:rFonts w:ascii="Calibri" w:hAnsi="Calibri"/>
                <w:color w:val="333333"/>
                <w:sz w:val="20"/>
              </w:rPr>
              <w:t>AF-03 – Attempt FAILED được xác minh trong Grace Period: Chuyển Order sang CANCELLED ngay và giải phóng tồn kho/coupon nguyên tử.</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Order đã PAID: Từ chối hủy, không hoàn tồn kho hay coupon (409 INVALID_TRANSITION).</w:t>
            </w:r>
          </w:p>
          <w:p>
            <w:pPr>
              <w:spacing w:before="20" w:after="20" w:line="264" w:lineRule="auto"/>
            </w:pPr>
            <w:r>
              <w:rPr>
                <w:rFonts w:ascii="Calibri" w:hAnsi="Calibri"/>
                <w:color w:val="333333"/>
                <w:sz w:val="20"/>
              </w:rPr>
              <w:t>EF-02 – Tác vụ quét trùng hoặc chạy lặp: Điều kiện cập nhật theo trạng thái (WHERE status IN ('PENDING', 'PAYMENT_FAILED')) đảm bảo chỉ thực thi hoàn tồn kho và giải phóng coupon đúng 1 lần duy nhất.</w:t>
            </w:r>
          </w:p>
          <w:p>
            <w:pPr>
              <w:spacing w:before="20" w:after="20" w:line="264" w:lineRule="auto"/>
            </w:pPr>
            <w:r>
              <w:rPr>
                <w:rFonts w:ascii="Calibri" w:hAnsi="Calibri"/>
                <w:color w:val="333333"/>
                <w:sz w:val="20"/>
              </w:rPr>
              <w:t>EF-03 – Late SUCCESS sau khi Order đã CANCELLED: Backend ghi nhận bằng chứng ngoại lệ phục vụ đối soát thủ công; TUYỆT ĐỐI KHÔNG tự ý phục hồi Order sang PAID, không hoàn trả tồn kho lần 2, không tiêu thụ coupon và không cộng loyalty (BR-03, BR-05).</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TTL đơn hàng mặc định: expiresAt = createdAt + 15 phút.</w:t>
            </w:r>
          </w:p>
          <w:p>
            <w:pPr>
              <w:spacing w:before="20" w:after="20" w:line="264" w:lineRule="auto"/>
            </w:pPr>
            <w:r>
              <w:rPr>
                <w:rFonts w:ascii="Calibri" w:hAnsi="Calibri"/>
                <w:color w:val="333333"/>
                <w:sz w:val="20"/>
              </w:rPr>
              <w:t>BR-02 – Bounded Grace Period: GRACE_PERIOD_MINUTES = 5 (từ expiresAt đến expiresAt + 5p). Trong Grace Period, Order giữ nguyên tồn kho/coupon và vẫn tính là đơn active.</w:t>
            </w:r>
          </w:p>
          <w:p>
            <w:pPr>
              <w:spacing w:before="20" w:after="20" w:line="264" w:lineRule="auto"/>
            </w:pPr>
            <w:r>
              <w:rPr>
                <w:rFonts w:ascii="Calibri" w:hAnsi="Calibri"/>
                <w:color w:val="333333"/>
                <w:sz w:val="20"/>
              </w:rPr>
              <w:t>BR-03 – Chỉ PENDING hoặc PAYMENT_FAILED mới được chuyển CANCELLED; PAID không bao giờ bị hủy.</w:t>
            </w:r>
          </w:p>
          <w:p>
            <w:pPr>
              <w:spacing w:before="20" w:after="20" w:line="264" w:lineRule="auto"/>
            </w:pPr>
            <w:r>
              <w:rPr>
                <w:rFonts w:ascii="Calibri" w:hAnsi="Calibri"/>
                <w:color w:val="333333"/>
                <w:sz w:val="20"/>
              </w:rPr>
              <w:t>BR-04 – Hoàn tồn kho và giải phóng coupon đúng 1 lần duy nhất, nguyên tử trong cùng transaction.</w:t>
            </w:r>
          </w:p>
          <w:p>
            <w:pPr>
              <w:spacing w:before="20" w:after="20" w:line="264" w:lineRule="auto"/>
            </w:pPr>
            <w:r>
              <w:rPr>
                <w:rFonts w:ascii="Calibri" w:hAnsi="Calibri"/>
                <w:color w:val="333333"/>
                <w:sz w:val="20"/>
              </w:rPr>
              <w:t>BR-05 – Hết hạn Grace Period mà chưa rõ kết quả: Order CANCELLED, nhưng Payment KHÔNG tự suy diễn thành FAILED mà giữ PENDING đối soát.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Tác vụ hệ thống chạy nội bộ an toàn, không mở public endpoint.</w:t>
            </w:r>
          </w:p>
          <w:p>
            <w:pPr>
              <w:spacing w:before="20" w:after="20" w:line="264" w:lineRule="auto"/>
            </w:pPr>
            <w:r>
              <w:rPr>
                <w:rFonts w:ascii="Calibri" w:hAnsi="Calibri"/>
                <w:color w:val="333333"/>
                <w:sz w:val="20"/>
              </w:rPr>
              <w:t>SEC-02 – Hủy chủ động (nếu mở) bắt buộc kiểm tra JWT và quyền sở hữu (ownership trước state, đơn người khác trả 404).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FR-ORD-003, 005, 007; FR-INV-003; FR-PRO-004; FR-PAY-010; BR-03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US-ORD-03, 05, 07; US-INV-03; US-PRO-04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AC-US-ORD-03-01..06; AC-US-ORD-05-01..04; AC-US-ORD-07-01..05; AC-US-INV-03-01..05; AC-US-PRO-04-04..06</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UC-PAY-001; UC-ORD-002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Tác vụ Scheduler nội bộ; POST /orders/:id/cancel (Deferred)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Đề bài: Task 10</w:t>
            </w:r>
          </w:p>
        </w:tc>
      </w:tr>
    </w:tbl>
    <w:p>
      <w:pPr>
        <w:spacing w:after="80"/>
      </w:pPr>
    </w:p>
    <w:p>
      <w:pPr>
        <w:keepNext/>
        <w:spacing w:before="240" w:after="80"/>
      </w:pPr>
      <w:r>
        <w:rPr>
          <w:rFonts w:ascii="Calibri" w:hAnsi="Calibri"/>
          <w:b/>
          <w:color w:val="2E6B9E"/>
          <w:sz w:val="26"/>
        </w:rPr>
        <w:t>6.10. UC-ORD-004 – Chuyển trạng thái xử lý đơn hàng (nội bộ/demo)</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Chuyển trạng thái xử lý đơn hàng (nội bộ/demo)</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Order Management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Cho phép người thao tác nội bộ demo tiến Order sau thanh toán đúng tuần tự PAID → PREPARING → READY → COMPLETED, không tạo UI Barista/Admin.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Người vận hành demo nội bộ</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Order State Machine Module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Người vận hành nội bộ gửi yêu cầu chuyển Order sang bước kế tiếp qua endpoint có khóa bảo vệ.</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Order đã ở trạng thái PAID, PREPARING hoặc READY.</w:t>
            </w:r>
          </w:p>
          <w:p>
            <w:pPr>
              <w:spacing w:before="20" w:after="20" w:line="264" w:lineRule="auto"/>
            </w:pPr>
            <w:r>
              <w:rPr>
                <w:rFonts w:ascii="Calibri" w:hAnsi="Calibri"/>
                <w:color w:val="333333"/>
                <w:sz w:val="20"/>
              </w:rPr>
              <w:t>• Người gọi cung cấp header X-Internal-Key khớp cấu hình server và truyền đúng trường 'from'.</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Order tiến đúng 1 bước kế tiếp; trạng thái mới được ghi nhận bền vững; không thay đổi số tiền, kho hay điểm đã chốt.</w:t>
            </w:r>
          </w:p>
          <w:p>
            <w:pPr>
              <w:spacing w:before="20" w:after="20" w:line="264" w:lineRule="auto"/>
            </w:pPr>
            <w:r>
              <w:rPr>
                <w:rFonts w:ascii="Calibri" w:hAnsi="Calibri"/>
                <w:color w:val="333333"/>
                <w:sz w:val="20"/>
              </w:rPr>
              <w:t>Failure: Không đổi trạng thái khi sai khóa, sai 'from', đơn ở trạng thái kết thúc (COMPLETED/CANCELLED) hoặc đơn chưa PAID.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Người vận hành dùng Postman/công cụ kiểm thử gửi POST /internal/orders/:id/advance kèm header X-Internal-Key và body { from: '&lt;state_hien_tai&gt;' }.</w:t>
            </w:r>
          </w:p>
          <w:p>
            <w:pPr>
              <w:spacing w:before="20" w:after="20" w:line="264" w:lineRule="auto"/>
            </w:pPr>
            <w:r>
              <w:rPr>
                <w:rFonts w:ascii="Calibri" w:hAnsi="Calibri"/>
                <w:color w:val="333333"/>
                <w:sz w:val="20"/>
              </w:rPr>
              <w:t>2. Backend kiểm tra header X-Internal-Key với biến môi trường server (không dùng JWT Customer).</w:t>
            </w:r>
          </w:p>
          <w:p>
            <w:pPr>
              <w:spacing w:before="20" w:after="20" w:line="264" w:lineRule="auto"/>
            </w:pPr>
            <w:r>
              <w:rPr>
                <w:rFonts w:ascii="Calibri" w:hAnsi="Calibri"/>
                <w:color w:val="333333"/>
                <w:sz w:val="20"/>
              </w:rPr>
              <w:t>3. Backend truy vấn Order và đối chiếu giá trị 'from' trong request với order.status hiện tại.</w:t>
            </w:r>
          </w:p>
          <w:p>
            <w:pPr>
              <w:spacing w:before="20" w:after="20" w:line="264" w:lineRule="auto"/>
            </w:pPr>
            <w:r>
              <w:rPr>
                <w:rFonts w:ascii="Calibri" w:hAnsi="Calibri"/>
                <w:color w:val="333333"/>
                <w:sz w:val="20"/>
              </w:rPr>
              <w:t>4. Backend xác định bước chuyển duy nhất hợp lệ kế tiếp: PAID → PREPARING, PREPARING → READY, hoặc READY → COMPLETED.</w:t>
            </w:r>
          </w:p>
          <w:p>
            <w:pPr>
              <w:spacing w:before="20" w:after="20" w:line="264" w:lineRule="auto"/>
            </w:pPr>
            <w:r>
              <w:rPr>
                <w:rFonts w:ascii="Calibri" w:hAnsi="Calibri"/>
                <w:color w:val="333333"/>
                <w:sz w:val="20"/>
              </w:rPr>
              <w:t>5. Backend cập nhật trạng thái mới trong transaction an toàn.</w:t>
            </w:r>
          </w:p>
          <w:p>
            <w:pPr>
              <w:spacing w:before="20" w:after="20" w:line="264" w:lineRule="auto"/>
            </w:pPr>
            <w:r>
              <w:rPr>
                <w:rFonts w:ascii="Calibri" w:hAnsi="Calibri"/>
                <w:color w:val="333333"/>
                <w:sz w:val="20"/>
              </w:rPr>
              <w:t>6. Backend trả HTTP 200 kèm mã đơn, trạng thái cũ và trạng thái mới.</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from = PAID: chuyển sang PREPARING.</w:t>
            </w:r>
          </w:p>
          <w:p>
            <w:pPr>
              <w:spacing w:before="20" w:after="20" w:line="264" w:lineRule="auto"/>
            </w:pPr>
            <w:r>
              <w:rPr>
                <w:rFonts w:ascii="Calibri" w:hAnsi="Calibri"/>
                <w:color w:val="333333"/>
                <w:sz w:val="20"/>
              </w:rPr>
              <w:t>AF-02 – from = PREPARING: chuyển sang READY.</w:t>
            </w:r>
          </w:p>
          <w:p>
            <w:pPr>
              <w:spacing w:before="20" w:after="20" w:line="264" w:lineRule="auto"/>
            </w:pPr>
            <w:r>
              <w:rPr>
                <w:rFonts w:ascii="Calibri" w:hAnsi="Calibri"/>
                <w:color w:val="333333"/>
                <w:sz w:val="20"/>
              </w:rPr>
              <w:t>AF-03 – from = READY: chuyển sang COMPLETED (trạng thái kết thúc).</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Thiếu hoặc sai X-Internal-Key: trả 403 FORBIDDEN.</w:t>
            </w:r>
          </w:p>
          <w:p>
            <w:pPr>
              <w:spacing w:before="20" w:after="20" w:line="264" w:lineRule="auto"/>
            </w:pPr>
            <w:r>
              <w:rPr>
                <w:rFonts w:ascii="Calibri" w:hAnsi="Calibri"/>
                <w:color w:val="333333"/>
                <w:sz w:val="20"/>
              </w:rPr>
              <w:t>EF-02 – 'from' không khớp trạng thái hiện tại (bấm đúp hoặc gọi lặp): trả 409 INVALID_TRANSITION, không nhảy cóc 2 bước.</w:t>
            </w:r>
          </w:p>
          <w:p>
            <w:pPr>
              <w:spacing w:before="20" w:after="20" w:line="264" w:lineRule="auto"/>
            </w:pPr>
            <w:r>
              <w:rPr>
                <w:rFonts w:ascii="Calibri" w:hAnsi="Calibri"/>
                <w:color w:val="333333"/>
                <w:sz w:val="20"/>
              </w:rPr>
              <w:t>EF-03 – Order đang ở PENDING, PAYMENT_FAILED, CANCELLED hoặc COMPLETED: trả 409 INVALID_TRANSITION.</w:t>
            </w:r>
          </w:p>
          <w:p>
            <w:pPr>
              <w:spacing w:before="20" w:after="20" w:line="264" w:lineRule="auto"/>
            </w:pPr>
            <w:r>
              <w:rPr>
                <w:rFonts w:ascii="Calibri" w:hAnsi="Calibri"/>
                <w:color w:val="333333"/>
                <w:sz w:val="20"/>
              </w:rPr>
              <w:t>EF-04 – Client truyền trạng thái đích tuỳ ý: backend từ chối, chỉ chấp nhận tiến 1 bước tuần tự.</w:t>
            </w:r>
          </w:p>
          <w:p>
            <w:pPr>
              <w:spacing w:before="20" w:after="20" w:line="264" w:lineRule="auto"/>
            </w:pPr>
            <w:r>
              <w:rPr>
                <w:rFonts w:ascii="Calibri" w:hAnsi="Calibri"/>
                <w:color w:val="333333"/>
                <w:sz w:val="20"/>
              </w:rPr>
              <w:t>EF-05 – Đơn không tồn tại: trả 404 NOT_FOUND.</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Tuân thủ nghiêm ngặt State Machine: PAID → PREPARING → READY → COMPLETED. COMPLETED là terminal state.</w:t>
            </w:r>
          </w:p>
          <w:p>
            <w:pPr>
              <w:spacing w:before="20" w:after="20" w:line="264" w:lineRule="auto"/>
            </w:pPr>
            <w:r>
              <w:rPr>
                <w:rFonts w:ascii="Calibri" w:hAnsi="Calibri"/>
                <w:color w:val="333333"/>
                <w:sz w:val="20"/>
              </w:rPr>
              <w:t>BR-02 – Không cho phép quay lùi trạng thái và không cho phép PAID → CANCELLED.</w:t>
            </w:r>
          </w:p>
          <w:p>
            <w:pPr>
              <w:spacing w:before="20" w:after="20" w:line="264" w:lineRule="auto"/>
            </w:pPr>
            <w:r>
              <w:rPr>
                <w:rFonts w:ascii="Calibri" w:hAnsi="Calibri"/>
                <w:color w:val="333333"/>
                <w:sz w:val="20"/>
              </w:rPr>
              <w:t>BR-03 – Tham số 'from' là cơ chế bảo vệ bắt buộc chống lặp yêu cầu nhảy nhiều bước.</w:t>
            </w:r>
          </w:p>
          <w:p>
            <w:pPr>
              <w:spacing w:before="20" w:after="20" w:line="264" w:lineRule="auto"/>
            </w:pPr>
            <w:r>
              <w:rPr>
                <w:rFonts w:ascii="Calibri" w:hAnsi="Calibri"/>
                <w:color w:val="333333"/>
                <w:sz w:val="20"/>
              </w:rPr>
              <w:t>BR-04 – Thao tác nội bộ không can thiệp vào tiền, tồn kho, coupon hay điểm tích lũy.</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Endpoint tách biệt hoàn toàn khỏi quyền Customer; bắt buộc header X-Internal-Key, thiếu/sai trả 403.</w:t>
            </w:r>
          </w:p>
          <w:p>
            <w:pPr>
              <w:spacing w:before="20" w:after="20" w:line="264" w:lineRule="auto"/>
            </w:pPr>
            <w:r>
              <w:rPr>
                <w:rFonts w:ascii="Calibri" w:hAnsi="Calibri"/>
                <w:color w:val="333333"/>
                <w:sz w:val="20"/>
              </w:rPr>
              <w:t>SEC-02 – Giá trị bí mật X-Internal-Key lưu trong .env, tuyệt đối không commit lên Git hay lộ ra client.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FR-ORD-003; FR-AUTHZ-001, 003</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US-ORD-03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AC-US-ORD-03-01..06; AC-US-AUTHZ-01-03; AC-US-AUTHZ-03-04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 UC-ORD-002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/internal/orders/:id/advance (Header: X-Internal-Key; Body: { from: string })</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Phục vụ nghiệm thu Task 10 mà không cần xây dựng giao diện Barista/Admin phức tạp. | Đề bài: Task 10</w:t>
            </w:r>
          </w:p>
        </w:tc>
      </w:tr>
    </w:tbl>
    <w:p>
      <w:pPr>
        <w:spacing w:after="80"/>
      </w:pPr>
    </w:p>
    <w:p>
      <w:pPr>
        <w:keepNext/>
        <w:spacing w:before="240" w:after="80"/>
      </w:pPr>
      <w:r>
        <w:rPr>
          <w:rFonts w:ascii="Calibri" w:hAnsi="Calibri"/>
          <w:b/>
          <w:color w:val="2E6B9E"/>
          <w:sz w:val="26"/>
        </w:rPr>
        <w:t>6.11. UC-PAY-001 – Thanh toán đơn hàng qua VNPay Sandbox / ZERO_AMOUNT / Mock Payment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Thanh toán đơn hàng qua VNPay Sandbox / ZERO_AMOUNT / Mock Payment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Payment (Cập nhật chuẩn Baseline VNPay Phase 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thanh toán Order chưa trả tiền bằng cổng thanh toán mặc định VNPay Sandbox, hoặc qua giải pháp thanh toán nội bộ ZERO_AMOUNT (đơn 0 VND), hoặc Mock Payment (khi được bật phục vụ test/demo); đảm bảo idempotency, atomic finalization, xử lý timeout, retry có kiểm soát và đối soát giao dịch.</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Cổng thanh toán VNPay Sandbox (External System - hỗ trợ callback IPN / Return / QueryDR)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VNPay Integration Module, Payment Finalization Service, Payment Reconciliation Scheduler, Mock Payment Service, Zero-Amount Settlement Handler, Order &amp; Inventory &amp; Promotion Services</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chọn phương thức thanh toán và xác nhận thanh toán một Order hợp lệ của chính mình.</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Customer có JWT hợp lệ và cung cấp Idempotency-Key (8..64 ký tự).</w:t>
            </w:r>
          </w:p>
          <w:p>
            <w:pPr>
              <w:spacing w:before="20" w:after="20" w:line="264" w:lineRule="auto"/>
            </w:pPr>
            <w:r>
              <w:rPr>
                <w:rFonts w:ascii="Calibri" w:hAnsi="Calibri"/>
                <w:color w:val="333333"/>
                <w:sz w:val="20"/>
              </w:rPr>
              <w:t>• Order thuộc sở hữu của Customer, ở trạng thái PENDING hoặc PAYMENT_FAILED, chưa từng có Payment SUCCESS, và còn hiệu lực thanh toán (serverNow &lt; expiresAt).</w:t>
            </w:r>
          </w:p>
          <w:p>
            <w:pPr>
              <w:spacing w:before="20" w:after="20" w:line="264" w:lineRule="auto"/>
            </w:pPr>
            <w:r>
              <w:rPr>
                <w:rFonts w:ascii="Calibri" w:hAnsi="Calibri"/>
                <w:color w:val="333333"/>
                <w:sz w:val="20"/>
              </w:rPr>
              <w:t>• Số tiền thanh toán được lấy chính xác từ order.totalVnd đã lưu trong CSDL.</w:t>
            </w:r>
          </w:p>
          <w:p>
            <w:pPr>
              <w:spacing w:before="20" w:after="20" w:line="264" w:lineRule="auto"/>
            </w:pPr>
            <w:r>
              <w:rPr>
                <w:rFonts w:ascii="Calibri" w:hAnsi="Calibri"/>
                <w:color w:val="333333"/>
                <w:sz w:val="20"/>
              </w:rPr>
              <w:t>• Cổng thanh toán VNPay Sandbox và endpoint IPN HTTPS đã sẵn sàng hoạt động.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Payment SUCCESS được xác minh hợp lệ; Order chuyển sang PAID; lượt coupon HELD chuyển CONSUMED; tích lũy loyaltyPoints = floor(totalVnd/10.000) đúng 1 lần duy nhất; frontend xóa giỏ hàng.</w:t>
            </w:r>
          </w:p>
          <w:p>
            <w:pPr>
              <w:spacing w:before="20" w:after="20" w:line="264" w:lineRule="auto"/>
            </w:pPr>
            <w:r>
              <w:rPr>
                <w:rFonts w:ascii="Calibri" w:hAnsi="Calibri"/>
                <w:color w:val="333333"/>
                <w:sz w:val="20"/>
              </w:rPr>
              <w:t>Failure: Nếu thanh toán thất bại cuối cùng: Payment FAILED, Order chuyển PAYMENT_FAILED (nếu còn hạn), tiếp tục giữ tồn kho/coupon/giỏ hàng, không cộng điểm, cho phép retry có kiểm soát. Nếu timeout hoặc chưa rõ kết quả: Payment tiếp tục PENDING chờ đối soát; không tự suy diễn FAILED, không ghi nhận 2 SUCCESS trên cùng 1 Order.</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mở đơn hàng cần thanh toán, chọn phương thức VNPay (mặc định) và bấm Xác nhận thanh toán.</w:t>
            </w:r>
          </w:p>
          <w:p>
            <w:pPr>
              <w:spacing w:before="20" w:after="20" w:line="264" w:lineRule="auto"/>
            </w:pPr>
            <w:r>
              <w:rPr>
                <w:rFonts w:ascii="Calibri" w:hAnsi="Calibri"/>
                <w:color w:val="333333"/>
                <w:sz w:val="20"/>
              </w:rPr>
              <w:t>2. Client sinh Idempotency-Key mới cho lần thử này, gửi request POST /payments kèm JWT và orderId.</w:t>
            </w:r>
          </w:p>
          <w:p>
            <w:pPr>
              <w:spacing w:before="20" w:after="20" w:line="264" w:lineRule="auto"/>
            </w:pPr>
            <w:r>
              <w:rPr>
                <w:rFonts w:ascii="Calibri" w:hAnsi="Calibri"/>
                <w:color w:val="333333"/>
                <w:sz w:val="20"/>
              </w:rPr>
              <w:t>3. Backend xác thực JWT (401) → validate dữ liệu request và Idempotency-Key (400) → kiểm tra quyền sở hữu Order theo token.sub (404 nếu không khớp hoặc không tồn tại).</w:t>
            </w:r>
          </w:p>
          <w:p>
            <w:pPr>
              <w:spacing w:before="20" w:after="20" w:line="264" w:lineRule="auto"/>
            </w:pPr>
            <w:r>
              <w:rPr>
                <w:rFonts w:ascii="Calibri" w:hAnsi="Calibri"/>
                <w:color w:val="333333"/>
                <w:sz w:val="20"/>
              </w:rPr>
              <w:t>4. Backend tra cứu Idempotency-Key theo (userId, idempotencyKey):</w:t>
            </w:r>
          </w:p>
          <w:p>
            <w:pPr>
              <w:spacing w:before="20" w:after="20" w:line="264" w:lineRule="auto"/>
            </w:pPr>
            <w:r>
              <w:rPr>
                <w:rFonts w:ascii="Calibri" w:hAnsi="Calibri"/>
                <w:color w:val="333333"/>
                <w:sz w:val="20"/>
              </w:rPr>
              <w:t xml:space="preserve">   - Nếu đã tồn tại bản ghi với cùng nội dung: backend trả lại kết quả đã lưu (kể cả PENDING hoặc FAILED), không tạo attempt mới.</w:t>
            </w:r>
          </w:p>
          <w:p>
            <w:pPr>
              <w:spacing w:before="20" w:after="20" w:line="264" w:lineRule="auto"/>
            </w:pPr>
            <w:r>
              <w:rPr>
                <w:rFonts w:ascii="Calibri" w:hAnsi="Calibri"/>
                <w:color w:val="333333"/>
                <w:sz w:val="20"/>
              </w:rPr>
              <w:t xml:space="preserve">   - Nếu cùng key khác nội dung: trả 409 IDEMPOTENCY_KEY_CONFLICT.</w:t>
            </w:r>
          </w:p>
          <w:p>
            <w:pPr>
              <w:spacing w:before="20" w:after="20" w:line="264" w:lineRule="auto"/>
            </w:pPr>
            <w:r>
              <w:rPr>
                <w:rFonts w:ascii="Calibri" w:hAnsi="Calibri"/>
                <w:color w:val="333333"/>
                <w:sz w:val="20"/>
              </w:rPr>
              <w:t>5. Với yêu cầu hợp lệ mới: backend khóa và đọc lại Order; xác minh Order còn hạn (serverNow &lt; order.expiresAt), đang ở PENDING hoặc PAYMENT_FAILED, và KHÔNG có VNPay Attempt nào đang ở trạng thái PENDING.</w:t>
            </w:r>
          </w:p>
          <w:p>
            <w:pPr>
              <w:spacing w:before="20" w:after="20" w:line="264" w:lineRule="auto"/>
            </w:pPr>
            <w:r>
              <w:rPr>
                <w:rFonts w:ascii="Calibri" w:hAnsi="Calibri"/>
                <w:color w:val="333333"/>
                <w:sz w:val="20"/>
              </w:rPr>
              <w:t>6. Nếu Order đang ở PAYMENT_FAILED (và attempt trước đã FAILED cuối cùng): hệ thống chuyển Order về PENDING trong transaction; không trừ thêm tồn kho, không giữ thêm coupon.</w:t>
            </w:r>
          </w:p>
          <w:p>
            <w:pPr>
              <w:spacing w:before="20" w:after="20" w:line="264" w:lineRule="auto"/>
            </w:pPr>
            <w:r>
              <w:rPr>
                <w:rFonts w:ascii="Calibri" w:hAnsi="Calibri"/>
                <w:color w:val="333333"/>
                <w:sz w:val="20"/>
              </w:rPr>
              <w:t>7. Backend tạo Payment Attempt mới với status = PENDING, lưu Idempotency-Key, snapshot amountVnd = order.totalVnd, và sinh mã giao dịch duy nhất vnp_TxnRef gắn với attempt.</w:t>
            </w:r>
          </w:p>
          <w:p>
            <w:pPr>
              <w:spacing w:before="20" w:after="20" w:line="264" w:lineRule="auto"/>
            </w:pPr>
            <w:r>
              <w:rPr>
                <w:rFonts w:ascii="Calibri" w:hAnsi="Calibri"/>
                <w:color w:val="333333"/>
                <w:sz w:val="20"/>
              </w:rPr>
              <w:t>8. Backend xây dựng URL chuyển hướng VNPay Sandbox kèm các tham số chuẩn (vnp_TmnCode, vnp_Amount, vnp_TxnRef, vnp_ReturnUrl...) và tạo chữ ký bảo mật HMAC-SHA512 bằng HashSecret nội bộ; commit attempt PENDING vào CSDL (việc gọi/tạo URL gateway thực hiện ngoài DB transaction).</w:t>
            </w:r>
          </w:p>
          <w:p>
            <w:pPr>
              <w:spacing w:before="20" w:after="20" w:line="264" w:lineRule="auto"/>
            </w:pPr>
            <w:r>
              <w:rPr>
                <w:rFonts w:ascii="Calibri" w:hAnsi="Calibri"/>
                <w:color w:val="333333"/>
                <w:sz w:val="20"/>
              </w:rPr>
              <w:t>9. Backend trả response kèm URL thanh toán VNPay và attemptId; frontend chuyển hướng trình duyệt của Customer sang cổng VNPay Sandbox.</w:t>
            </w:r>
          </w:p>
          <w:p>
            <w:pPr>
              <w:spacing w:before="20" w:after="20" w:line="264" w:lineRule="auto"/>
            </w:pPr>
            <w:r>
              <w:rPr>
                <w:rFonts w:ascii="Calibri" w:hAnsi="Calibri"/>
                <w:color w:val="333333"/>
                <w:sz w:val="20"/>
              </w:rPr>
              <w:t>10. Customer thực hiện các thao tác xác thực và thanh toán trên giao diện cổng VNPay Sandbox.</w:t>
            </w:r>
          </w:p>
          <w:p>
            <w:pPr>
              <w:spacing w:before="20" w:after="20" w:line="264" w:lineRule="auto"/>
            </w:pPr>
            <w:r>
              <w:rPr>
                <w:rFonts w:ascii="Calibri" w:hAnsi="Calibri"/>
                <w:color w:val="333333"/>
                <w:sz w:val="20"/>
              </w:rPr>
              <w:t>11. Cổng VNPay Sandbox gửi kết quả giao dịch bất đồng bộ server-to-server tới endpoint GET /payments/vnpay/ipn qua HTTPS (không yêu cầu JWT Customer).</w:t>
            </w:r>
          </w:p>
          <w:p>
            <w:pPr>
              <w:spacing w:before="20" w:after="20" w:line="264" w:lineRule="auto"/>
            </w:pPr>
            <w:r>
              <w:rPr>
                <w:rFonts w:ascii="Calibri" w:hAnsi="Calibri"/>
                <w:color w:val="333333"/>
                <w:sz w:val="20"/>
              </w:rPr>
              <w:t>12. Backend VNPay Controller tiếp nhận IPN: xác minh chữ ký HMAC-SHA512 theo HashSecret, kiểm tra vnp_TmnCode, tra cứu attempt theo vnp_TxnRef, và kiểm tra vnp_Amount khớp chính xác với snapshot đã lưu.</w:t>
            </w:r>
          </w:p>
          <w:p>
            <w:pPr>
              <w:spacing w:before="20" w:after="20" w:line="264" w:lineRule="auto"/>
            </w:pPr>
            <w:r>
              <w:rPr>
                <w:rFonts w:ascii="Calibri" w:hAnsi="Calibri"/>
                <w:color w:val="333333"/>
                <w:sz w:val="20"/>
              </w:rPr>
              <w:t>13. Backend chuyển dữ liệu vào Payment Finalization Service: trong một DB Transaction, khóa bản ghi Order và Payment attempt, kiểm tra lại trạng thái:</w:t>
            </w:r>
          </w:p>
          <w:p>
            <w:pPr>
              <w:spacing w:before="20" w:after="20" w:line="264" w:lineRule="auto"/>
            </w:pPr>
            <w:r>
              <w:rPr>
                <w:rFonts w:ascii="Calibri" w:hAnsi="Calibri"/>
                <w:color w:val="333333"/>
                <w:sz w:val="20"/>
              </w:rPr>
              <w:t xml:space="preserve">   - Kiểm tra điều kiện SUCCESS: vnp_ResponseCode == '00' VÀ vnp_TransactionStatus == '00', đồng thời thời điểm thanh toán hợp lệ không vượt quá order.expiresAt, và Order chưa bị CANCELLED.</w:t>
            </w:r>
          </w:p>
          <w:p>
            <w:pPr>
              <w:spacing w:before="20" w:after="20" w:line="264" w:lineRule="auto"/>
            </w:pPr>
            <w:r>
              <w:rPr>
                <w:rFonts w:ascii="Calibri" w:hAnsi="Calibri"/>
                <w:color w:val="333333"/>
                <w:sz w:val="20"/>
              </w:rPr>
              <w:t>14. Khi thỏa mãn đầy đủ điều kiện: Payment chuyển sang SUCCESS; Order chuyển sang PAID; lượt coupon chuyển sang CONSUMED; cộng điểm tích lũy floor(totalVnd/10.000) đúng 1 lần; ghi nhận thời điểm hoàn tất.</w:t>
            </w:r>
          </w:p>
          <w:p>
            <w:pPr>
              <w:spacing w:before="20" w:after="20" w:line="264" w:lineRule="auto"/>
            </w:pPr>
            <w:r>
              <w:rPr>
                <w:rFonts w:ascii="Calibri" w:hAnsi="Calibri"/>
                <w:color w:val="333333"/>
                <w:sz w:val="20"/>
              </w:rPr>
              <w:t>15. Backend commit transaction và phản hồi JSON cho VNPay IPN với RspCode: '00', Message: 'Confirm Success'.</w:t>
            </w:r>
          </w:p>
          <w:p>
            <w:pPr>
              <w:spacing w:before="20" w:after="20" w:line="264" w:lineRule="auto"/>
            </w:pPr>
            <w:r>
              <w:rPr>
                <w:rFonts w:ascii="Calibri" w:hAnsi="Calibri"/>
                <w:color w:val="333333"/>
                <w:sz w:val="20"/>
              </w:rPr>
              <w:t>16. Frontend nhận diện Order đã PAID (qua polling hoặc khi Customer quay về từ Return URL) → hiển thị màn hình xác nhận UC-PAY-002 và xóa sạch giỏ hàng.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Customer quay lại qua VNPay Return URL: Sau khi thanh toán tại cổng VNPay, trình duyệt của Customer được redirect về Return URL của BrewLite. Frontend hiển thị trạng thái 'Đang xác minh giao dịch' và tra cứu kết quả từ backend. Return URL chỉ phục vụ trải nghiệm người dùng, KHÔNG được dùng làm nguồn authoritative duy nhất để ghi nhận SUCCESS (phải dựa vào IPN hoặc QueryDR đã xác minh).</w:t>
            </w:r>
          </w:p>
          <w:p>
            <w:pPr>
              <w:spacing w:before="20" w:after="20" w:line="264" w:lineRule="auto"/>
            </w:pPr>
            <w:r>
              <w:rPr>
                <w:rFonts w:ascii="Calibri" w:hAnsi="Calibri"/>
                <w:color w:val="333333"/>
                <w:sz w:val="20"/>
              </w:rPr>
              <w:t>AF-02 – Thanh toán VNPay thất bại (FAILED): Cổng VNPay gửi IPN với vnp_ResponseCode != '00' (hoặc người dùng chủ động hủy giao dịch tại gateway). Backend xác minh chữ ký HMAC, Payment attempt chuyển sang FAILED với failureReason tương ứng. Nếu Order còn hạn, Order chuyển sang PAYMENT_FAILED, tiếp tục giữ nguyên tồn kho, giữ coupon HELD và giữ nguyên giỏ hàng để Customer có thể thử lại (AF-07).</w:t>
            </w:r>
          </w:p>
          <w:p>
            <w:pPr>
              <w:spacing w:before="20" w:after="20" w:line="264" w:lineRule="auto"/>
            </w:pPr>
            <w:r>
              <w:rPr>
                <w:rFonts w:ascii="Calibri" w:hAnsi="Calibri"/>
                <w:color w:val="333333"/>
                <w:sz w:val="20"/>
              </w:rPr>
              <w:t>AF-03 – Đơn hàng 0 VND (ZERO_AMOUNT Internal Settlement): Với Order có totalVnd = 0 (do coupon giảm 100%), hệ thống kích hoạt cơ chế ZERO_AMOUNT nội bộ độc lập với VNPay và Mock. Backend xác minh totalVnd = 0 từ CSDL, tạo Payment SUCCESS với amountVnd = 0, chuyển Order sang PAID, tiêu thụ coupon, cộng 0 điểm tích lũy; tuyệt đối không gọi HTTP sang VNPay hay Mock.</w:t>
            </w:r>
          </w:p>
          <w:p>
            <w:pPr>
              <w:spacing w:before="20" w:after="20" w:line="264" w:lineRule="auto"/>
            </w:pPr>
            <w:r>
              <w:rPr>
                <w:rFonts w:ascii="Calibri" w:hAnsi="Calibri"/>
                <w:color w:val="333333"/>
                <w:sz w:val="20"/>
              </w:rPr>
              <w:t>AF-04 – Mock Payment có kiểm soát (Automated Test / Demo dự phòng): Khi và chỉ khi môi trường được backend cấu hình cho phép MOCK_PAYMENT_ENABLED=true (không bao giờ ở production), Customer chọn Ví/Thẻ mock. Backend xử lý đồng bộ theo quy tắc Phase 1: thẻ đuôi 0002 / ví đuôi 0000 cho FAILED, các số hợp lệ khác cho SUCCESS; cập nhật Order và side effects qua Payment Finalization chung.</w:t>
            </w:r>
          </w:p>
          <w:p>
            <w:pPr>
              <w:spacing w:before="20" w:after="20" w:line="264" w:lineRule="auto"/>
            </w:pPr>
            <w:r>
              <w:rPr>
                <w:rFonts w:ascii="Calibri" w:hAnsi="Calibri"/>
                <w:color w:val="333333"/>
                <w:sz w:val="20"/>
              </w:rPr>
              <w:t>AF-05 – Replay cùng Idempotency-Key và cùng nội dung: Client gửi lại request thanh toán với cùng Idempotency-Key và cùng payload. Backend nhận diện bản ghi đã lưu, trả về snapshot kết quả hiện tại (kể cả PENDING, SUCCESS hay FAILED), tuyệt đối không tạo attempt mới hay thực thi trùng lặp side effects.</w:t>
            </w:r>
          </w:p>
          <w:p>
            <w:pPr>
              <w:spacing w:before="20" w:after="20" w:line="264" w:lineRule="auto"/>
            </w:pPr>
            <w:r>
              <w:rPr>
                <w:rFonts w:ascii="Calibri" w:hAnsi="Calibri"/>
                <w:color w:val="333333"/>
                <w:sz w:val="20"/>
              </w:rPr>
              <w:t>AF-06 – Đối soát tự động qua VNPay QueryDR (Reconciliation Flow): Khi Order đạt expiresAt mà attempt VNPay vẫn PENDING, hệ thống kích hoạt reconciliation scheduler. Trong Grace Period 5 phút, hệ thống gửi HTTP QueryDR sang VNPay để truy vấn trạng thái. Nếu QueryDR xác nhận thành công và thời điểm trả tiền &lt;= expiresAt, Payment Finalization chuyển Order sang PAID. Sau Grace Period, hệ thống tiếp tục đối soát định kỳ mỗi 10 phút (tối đa 60 phút) trước khi đánh dấu cần can thiệp thủ công.</w:t>
            </w:r>
          </w:p>
          <w:p>
            <w:pPr>
              <w:spacing w:before="20" w:after="20" w:line="264" w:lineRule="auto"/>
            </w:pPr>
            <w:r>
              <w:rPr>
                <w:rFonts w:ascii="Calibri" w:hAnsi="Calibri"/>
                <w:color w:val="333333"/>
                <w:sz w:val="20"/>
              </w:rPr>
              <w:t>AF-07 – Retry thanh toán có kiểm soát: Khi attempt trước đã FAILED cuối cùng, Order còn hạn và chưa CANCELLED/PAID, Customer bấm thử lại. Frontend sinh Idempotency-Key mới; backend tạo Payment Attempt mới với vnp_TxnRef mới, chuyển Order từ PAYMENT_FAILED về PENDING, và cấp URL thanh toán mới; không trừ thêm tồn kho hoặc giữ thêm coupon.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Thiếu JWT hoặc không đúng chủ sở hữu: Thiếu token trả 401 UNAUTHORIZED; Order của người khác hoặc không tồn tại trả 404 NOT_FOUND.</w:t>
            </w:r>
          </w:p>
          <w:p>
            <w:pPr>
              <w:spacing w:before="20" w:after="20" w:line="264" w:lineRule="auto"/>
            </w:pPr>
            <w:r>
              <w:rPr>
                <w:rFonts w:ascii="Calibri" w:hAnsi="Calibri"/>
                <w:color w:val="333333"/>
                <w:sz w:val="20"/>
              </w:rPr>
              <w:t>EF-02 – Sai chữ ký HMAC-SHA512 hoặc sai lệch dữ liệu IPN: Backend phát hiện sai checksum, sai merchant code (vnp_TmnCode), hoặc sai số tiền (vnp_Amount): từ chối xử lý, trả mã lỗi VNPay (RspCode '97' hoặc '04'), không thay đổi dữ liệu Order/Payment/Kho/Coupon/Điểm.</w:t>
            </w:r>
          </w:p>
          <w:p>
            <w:pPr>
              <w:spacing w:before="20" w:after="20" w:line="264" w:lineRule="auto"/>
            </w:pPr>
            <w:r>
              <w:rPr>
                <w:rFonts w:ascii="Calibri" w:hAnsi="Calibri"/>
                <w:color w:val="333333"/>
                <w:sz w:val="20"/>
              </w:rPr>
              <w:t>EF-03 – Timeout gateway / Không nhận được IPN / URL thanh toán hết hạn: Payment attempt tiếp tục duy trì trạng thái PENDING. Backend TUYỆT ĐỐI KHÔNG tự suy diễn thành FAILED. Order hết hạn 15 phút được đưa vào Bounded Grace Period 5 phút để chờ IPN hoặc QueryDR đối soát; tạm thời không cho phép Customer tạo retry mới khi attempt cũ chưa kết thúc.</w:t>
            </w:r>
          </w:p>
          <w:p>
            <w:pPr>
              <w:spacing w:before="20" w:after="20" w:line="264" w:lineRule="auto"/>
            </w:pPr>
            <w:r>
              <w:rPr>
                <w:rFonts w:ascii="Calibri" w:hAnsi="Calibri"/>
                <w:color w:val="333333"/>
                <w:sz w:val="20"/>
              </w:rPr>
              <w:t>EF-04 – Hết Bounded Grace Period mà giao dịch chưa rõ kết quả: Order Expiration Scheduler chuyển Order sang CANCELLED và giải phóng tồn kho/coupon đúng 1 lần. Payment attempt tiếp tục giữ PENDING để tiếp tục đối soát QueryDR ngầm; không ép Payment thành FAILED.</w:t>
            </w:r>
          </w:p>
          <w:p>
            <w:pPr>
              <w:spacing w:before="20" w:after="20" w:line="264" w:lineRule="auto"/>
            </w:pPr>
            <w:r>
              <w:rPr>
                <w:rFonts w:ascii="Calibri" w:hAnsi="Calibri"/>
                <w:color w:val="333333"/>
                <w:sz w:val="20"/>
              </w:rPr>
              <w:t>EF-05 – Late SUCCESS sau khi Order đã CANCELLED: Cổng VNPay gửi IPN báo SUCCESS (hoặc QueryDR ghi nhận thành công) sau khi Order đã bị CANCELLED. Backend ghi nhận bằng chứng thanh toán và đánh dấu ngoại lệ đối soát; TUYỆT ĐỐI KHÔNG hồi sinh Order sang PAID, không phục hồi tồn kho, không tiêu thụ coupon, không cộng điểm và không tự động refund trong Phase 2.</w:t>
            </w:r>
          </w:p>
          <w:p>
            <w:pPr>
              <w:spacing w:before="20" w:after="20" w:line="264" w:lineRule="auto"/>
            </w:pPr>
            <w:r>
              <w:rPr>
                <w:rFonts w:ascii="Calibri" w:hAnsi="Calibri"/>
                <w:color w:val="333333"/>
                <w:sz w:val="20"/>
              </w:rPr>
              <w:t>EF-06 – Xung đột attempt đang chờ (Max 1 Pending Attempt): Khách hàng hoặc client gửi request thanh toán mới khi Order đã có 1 VNPay attempt đang PENDING: backend từ chối, không tạo attempt thứ hai cho đến khi attempt cũ có kết quả cuối cùng.</w:t>
            </w:r>
          </w:p>
          <w:p>
            <w:pPr>
              <w:spacing w:before="20" w:after="20" w:line="264" w:lineRule="auto"/>
            </w:pPr>
            <w:r>
              <w:rPr>
                <w:rFonts w:ascii="Calibri" w:hAnsi="Calibri"/>
                <w:color w:val="333333"/>
                <w:sz w:val="20"/>
              </w:rPr>
              <w:t>EF-07 – Yêu cầu Mock Payment khi backend vô hiệu hoá: Nếu client gửi yêu cầu mock khi môi trường tắt mock hoặc trên production, backend từ chối ngay với 403 FORBIDDEN, không tự động fallback từ VNPay sang Mock.</w:t>
            </w:r>
          </w:p>
          <w:p>
            <w:pPr>
              <w:spacing w:before="20" w:after="20" w:line="264" w:lineRule="auto"/>
            </w:pPr>
            <w:r>
              <w:rPr>
                <w:rFonts w:ascii="Calibri" w:hAnsi="Calibri"/>
                <w:color w:val="333333"/>
                <w:sz w:val="20"/>
              </w:rPr>
              <w:t>EF-08 – Lỗi kỹ thuật CSDL hoặc kết nối mạng: Lỗi trước commit thì rollback toàn bộ; lỗi mạng sau khi attempt đã lưu thì giữ PENDING để đối soát; không để lại trạng thái dữ liệu nửa vời.</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Payment Provider Strategy: VNPay Sandbox là mặc định; Mock chỉ dùng test/demo có kiểm soát; cấm tự động fallback sang Mock; cấm Mock trên production.</w:t>
            </w:r>
          </w:p>
          <w:p>
            <w:pPr>
              <w:spacing w:before="20" w:after="20" w:line="264" w:lineRule="auto"/>
            </w:pPr>
            <w:r>
              <w:rPr>
                <w:rFonts w:ascii="Calibri" w:hAnsi="Calibri"/>
                <w:color w:val="333333"/>
                <w:sz w:val="20"/>
              </w:rPr>
              <w:t>BR-02 – Payment State Model: Ba trạng thái duy nhất: PENDING, SUCCESS, FAILED. EXPIRED chỉ là failureReason khi gateway xác nhận thất bại. Timeout không đồng nghĩa với FAILED. SUCCESS/FAILED là terminal states.</w:t>
            </w:r>
          </w:p>
          <w:p>
            <w:pPr>
              <w:spacing w:before="20" w:after="20" w:line="264" w:lineRule="auto"/>
            </w:pPr>
            <w:r>
              <w:rPr>
                <w:rFonts w:ascii="Calibri" w:hAnsi="Calibri"/>
                <w:color w:val="333333"/>
                <w:sz w:val="20"/>
              </w:rPr>
              <w:t>BR-03 – Order Expiration &amp; Grace Period: Order TTL 15 phút. Nếu có VNPay PENDING, kích hoạt Bounded Grace Period 5 phút. Để Order PAID, thời điểm thanh toán xác minh phải &lt;= expiresAt. Late SUCCESS sau CANCELLED không hồi sinh Order.</w:t>
            </w:r>
          </w:p>
          <w:p>
            <w:pPr>
              <w:spacing w:before="20" w:after="20" w:line="264" w:lineRule="auto"/>
            </w:pPr>
            <w:r>
              <w:rPr>
                <w:rFonts w:ascii="Calibri" w:hAnsi="Calibri"/>
                <w:color w:val="333333"/>
                <w:sz w:val="20"/>
              </w:rPr>
              <w:t>BR-04 – IPN Security &amp; Idempotency: IPN GET HTTPS không cần JWT Customer; xác minh HMAC-SHA512; kiểm tra vnp_TmnCode, TxnRef, vnp_Amount; chỉ SUCCESS khi 00/00; IPN trùng trả already-processed; atomic finalization.</w:t>
            </w:r>
          </w:p>
          <w:p>
            <w:pPr>
              <w:spacing w:before="20" w:after="20" w:line="264" w:lineRule="auto"/>
            </w:pPr>
            <w:r>
              <w:rPr>
                <w:rFonts w:ascii="Calibri" w:hAnsi="Calibri"/>
                <w:color w:val="333333"/>
                <w:sz w:val="20"/>
              </w:rPr>
              <w:t>BR-05 – Retry &amp; Reconciliation: Tối đa 1 VNPay PENDING/Order; retry cần Idempotency-Key mới và vnp_TxnRef mới khi attempt cũ FAILED cuối cùng; QueryDR dùng chung finalization; không giữ DB transaction khi gọi HTTP gateway.</w:t>
            </w:r>
          </w:p>
          <w:p>
            <w:pPr>
              <w:spacing w:before="20" w:after="20" w:line="264" w:lineRule="auto"/>
            </w:pPr>
            <w:r>
              <w:rPr>
                <w:rFonts w:ascii="Calibri" w:hAnsi="Calibri"/>
                <w:color w:val="333333"/>
                <w:sz w:val="20"/>
              </w:rPr>
              <w:t>BR-06 – Zero-Amount Settlement: Đơn 0 VND thanh toán nội bộ qua ZERO_AMOUNT; không gọi VNPay/Mock; tạo Payment SUCCESS 0 VND; Order PAID; cộng 0 điểm.</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Endpoint IPN không yêu cầu JWT Customer nhưng bắt buộc xác thực chữ ký HMAC-SHA512 theo chuẩn VNPay.</w:t>
            </w:r>
          </w:p>
          <w:p>
            <w:pPr>
              <w:spacing w:before="20" w:after="20" w:line="264" w:lineRule="auto"/>
            </w:pPr>
            <w:r>
              <w:rPr>
                <w:rFonts w:ascii="Calibri" w:hAnsi="Calibri"/>
                <w:color w:val="333333"/>
                <w:sz w:val="20"/>
              </w:rPr>
              <w:t>SEC-02 – VNPay HashSecret và merchant credentials chỉ lưu tại backend (.env bí mật), tuyệt đối không commit lên Git, không đưa ra frontend, không ghi vào log.</w:t>
            </w:r>
          </w:p>
          <w:p>
            <w:pPr>
              <w:spacing w:before="20" w:after="20" w:line="264" w:lineRule="auto"/>
            </w:pPr>
            <w:r>
              <w:rPr>
                <w:rFonts w:ascii="Calibri" w:hAnsi="Calibri"/>
                <w:color w:val="333333"/>
                <w:sz w:val="20"/>
              </w:rPr>
              <w:t>SEC-03 – Khóa và kiểm tra lại trạng thái trong DB transaction trước khi chốt kết quả thanh toán; chống xử lý đồng thời và chống double-charge.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FR-PAY-001..012; FR-ORD-003, 007; FR-INV-001..003; FR-PRO-001..004; BR-01..06; BR-035..042, 050</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US-PAY-01..04, 06; US-PRO-03, 04; US-INV-03; US-ORD-03, 07</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AC-US-PAY-01-01..06; AC-US-PAY-02-01..05; AC-US-PAY-03-01..06; AC-US-PAY-04-01..05; AC-US-PRO-03-01..06</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UC-ORD-003; UC-PAY-002; UC-PRO-001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/payments (Khởi tạo, Header: Idempotency-Key); GET /payments/vnpay/ipn (Webhook IPN VNPay); VNPay Return URL</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VNPay Sandbox là cổng mặc định trong Phase 2. Toàn bộ quy tắc tuân thủ nghiêm ngặt BL-CR-VNPAY-001 v1.0. | Đề bài: Task 8, 10</w:t>
            </w:r>
          </w:p>
        </w:tc>
      </w:tr>
    </w:tbl>
    <w:p>
      <w:pPr>
        <w:spacing w:after="80"/>
      </w:pPr>
    </w:p>
    <w:p>
      <w:pPr>
        <w:keepNext/>
        <w:spacing w:before="240" w:after="80"/>
      </w:pPr>
      <w:r>
        <w:rPr>
          <w:rFonts w:ascii="Calibri" w:hAnsi="Calibri"/>
          <w:b/>
          <w:color w:val="2E6B9E"/>
          <w:sz w:val="26"/>
        </w:rPr>
        <w:t>6.12. UC-PAY-002 – Xem kết quả và xác nhận thanh toán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kết quả và xác nhận thanh toán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MUST | Nhóm Payment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xem kết quả xác nhận đơn hàng sau khi thanh toán với đầy đủ thông tin mã đơn, trạng thái backend đã xác minh, snapshot món và tổng tiền để nhận nước tại quầy.</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Order Read Service, Payment Read Service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Giao dịch thanh toán hoàn tất (qua IPN/Return) hoặc Customer mở lại đơn từ lịch sử đơn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Customer đã đăng nhập với JWT hợp lệ.</w:t>
            </w:r>
          </w:p>
          <w:p>
            <w:pPr>
              <w:spacing w:before="20" w:after="20" w:line="264" w:lineRule="auto"/>
            </w:pPr>
            <w:r>
              <w:rPr>
                <w:rFonts w:ascii="Calibri" w:hAnsi="Calibri"/>
                <w:color w:val="333333"/>
                <w:sz w:val="20"/>
              </w:rPr>
              <w:t>• Đơn hàng và bản ghi giao dịch đã được backend xử lý và lưu trữ.</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Hiển thị chính xác trạng thái xác nhận (PAID kèm hướng dẫn nhận nước, hoặc PAYMENT_FAILED kèm hướng dẫn thử lại, hoặc Đang xác minh); tải lại trang không phát sinh giao dịch mới.</w:t>
            </w:r>
          </w:p>
          <w:p>
            <w:pPr>
              <w:spacing w:before="20" w:after="20" w:line="264" w:lineRule="auto"/>
            </w:pPr>
            <w:r>
              <w:rPr>
                <w:rFonts w:ascii="Calibri" w:hAnsi="Calibri"/>
                <w:color w:val="333333"/>
                <w:sz w:val="20"/>
              </w:rPr>
              <w:t>Failure: Không hiển thị đơn của người khác, không tự ý gán trạng thái PAID khi backend chưa xác minh.</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Sau khi hoàn tất thao tác tại cổng thanh toán hoặc quay về từ Return URL, frontend chuyển Customer đến trang Xác nhận thanh toán.</w:t>
            </w:r>
          </w:p>
          <w:p>
            <w:pPr>
              <w:spacing w:before="20" w:after="20" w:line="264" w:lineRule="auto"/>
            </w:pPr>
            <w:r>
              <w:rPr>
                <w:rFonts w:ascii="Calibri" w:hAnsi="Calibri"/>
                <w:color w:val="333333"/>
                <w:sz w:val="20"/>
              </w:rPr>
              <w:t>2. Frontend gọi backend lấy trạng thái Order và Payment mới nhất đã được backend xác minh.</w:t>
            </w:r>
          </w:p>
          <w:p>
            <w:pPr>
              <w:spacing w:before="20" w:after="20" w:line="264" w:lineRule="auto"/>
            </w:pPr>
            <w:r>
              <w:rPr>
                <w:rFonts w:ascii="Calibri" w:hAnsi="Calibri"/>
                <w:color w:val="333333"/>
                <w:sz w:val="20"/>
              </w:rPr>
              <w:t>3. Nếu trạng thái là PAID: màn hình hiển thị thông báo thành công, mã đơn hàng, ngày giờ thanh toán, danh sách snapshot các món/topping, tổng tiền đã thanh toán, phương thức đã che (ví dụ: 'VNPay - Mã GD: 14xxxxxx'), và số điểm thưởng nhận được.</w:t>
            </w:r>
          </w:p>
          <w:p>
            <w:pPr>
              <w:spacing w:before="20" w:after="20" w:line="264" w:lineRule="auto"/>
            </w:pPr>
            <w:r>
              <w:rPr>
                <w:rFonts w:ascii="Calibri" w:hAnsi="Calibri"/>
                <w:color w:val="333333"/>
                <w:sz w:val="20"/>
              </w:rPr>
              <w:t>4. Nếu trạng thái là PENDING (đang chờ IPN/đối soát): màn hình hiển thị thông báo 'Giao dịch đang được xác minh' kèm nút làm mới trạng thái; không hiển thị thất bại giả.</w:t>
            </w:r>
          </w:p>
          <w:p>
            <w:pPr>
              <w:spacing w:before="20" w:after="20" w:line="264" w:lineRule="auto"/>
            </w:pPr>
            <w:r>
              <w:rPr>
                <w:rFonts w:ascii="Calibri" w:hAnsi="Calibri"/>
                <w:color w:val="333333"/>
                <w:sz w:val="20"/>
              </w:rPr>
              <w:t>5. Nếu trạng thái là PAYMENT_FAILED: màn hình hiển thị thông báo thanh toán không thành công kèm lý do chung và nút 'Thử lại thanh toán' (nếu đơn chưa hết hạn), đồng thời giỏ hàng vẫn được bảo toàn.</w:t>
            </w:r>
          </w:p>
          <w:p>
            <w:pPr>
              <w:spacing w:before="20" w:after="20" w:line="264" w:lineRule="auto"/>
            </w:pPr>
            <w:r>
              <w:rPr>
                <w:rFonts w:ascii="Calibri" w:hAnsi="Calibri"/>
                <w:color w:val="333333"/>
                <w:sz w:val="20"/>
              </w:rPr>
              <w:t>6. Tải lại trang (F5) chỉ thực hiện truy vấn đọc dữ liệu, tuyệt đối không tạo thêm bản ghi giao dịch.</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Xem lại từ lịch sử: Customer truy cập đơn đã thanh toán từ UC-ORD-002; giao diện hiển thị thông tin snapshot tương tự mà không gọi API ghi.</w:t>
            </w:r>
          </w:p>
          <w:p>
            <w:pPr>
              <w:spacing w:before="20" w:after="20" w:line="264" w:lineRule="auto"/>
            </w:pPr>
            <w:r>
              <w:rPr>
                <w:rFonts w:ascii="Calibri" w:hAnsi="Calibri"/>
                <w:color w:val="333333"/>
                <w:sz w:val="20"/>
              </w:rPr>
              <w:t>AF-02 – Đơn 0 VND (ZERO_AMOUNT): Hiển thị xác nhận thành công 0 VND, phương thức 'Thanh toán nội bộ ZERO_AMOUNT', số điểm tích lũy 0.</w:t>
            </w:r>
          </w:p>
          <w:p>
            <w:pPr>
              <w:spacing w:before="20" w:after="20" w:line="264" w:lineRule="auto"/>
            </w:pPr>
            <w:r>
              <w:rPr>
                <w:rFonts w:ascii="Calibri" w:hAnsi="Calibri"/>
                <w:color w:val="333333"/>
                <w:sz w:val="20"/>
              </w:rPr>
              <w:t>AF-03 – Giao dịch ngoại lệ Late SUCCESS: Nếu đơn đã CANCELLED nhưng có thanh toán trễ, hiển thị thông báo đơn đã hủy và thông tin đối soát cần liên hệ hỗ trợ.</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Không có JWT hoặc token hết hạn: trả 401 UNAUTHORIZED, yêu cầu đăng nhập lại.</w:t>
            </w:r>
          </w:p>
          <w:p>
            <w:pPr>
              <w:spacing w:before="20" w:after="20" w:line="264" w:lineRule="auto"/>
            </w:pPr>
            <w:r>
              <w:rPr>
                <w:rFonts w:ascii="Calibri" w:hAnsi="Calibri"/>
                <w:color w:val="333333"/>
                <w:sz w:val="20"/>
              </w:rPr>
              <w:t>EF-02 – Cố tình mở mã đơn của Customer khác: trả 404 NOT_FOUND.</w:t>
            </w:r>
          </w:p>
          <w:p>
            <w:pPr>
              <w:spacing w:before="20" w:after="20" w:line="264" w:lineRule="auto"/>
            </w:pPr>
            <w:r>
              <w:rPr>
                <w:rFonts w:ascii="Calibri" w:hAnsi="Calibri"/>
                <w:color w:val="333333"/>
                <w:sz w:val="20"/>
              </w:rPr>
              <w:t>EF-03 – Không lấy được dữ liệu: hiển thị error state, tuyệt đối không tự ý hiển thị PAID.</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Chỉ dữ liệu đã được backend xác minh mới quyết định trạng thái hiển thị (không tin tham số trên Return URL).</w:t>
            </w:r>
          </w:p>
          <w:p>
            <w:pPr>
              <w:spacing w:before="20" w:after="20" w:line="264" w:lineRule="auto"/>
            </w:pPr>
            <w:r>
              <w:rPr>
                <w:rFonts w:ascii="Calibri" w:hAnsi="Calibri"/>
                <w:color w:val="333333"/>
                <w:sz w:val="20"/>
              </w:rPr>
              <w:t>BR-02 – Dữ liệu chi tiết món và tiền lấy từ snapshot bất biến của đơn hàng.</w:t>
            </w:r>
          </w:p>
          <w:p>
            <w:pPr>
              <w:spacing w:before="20" w:after="20" w:line="264" w:lineRule="auto"/>
            </w:pPr>
            <w:r>
              <w:rPr>
                <w:rFonts w:ascii="Calibri" w:hAnsi="Calibri"/>
                <w:color w:val="333333"/>
                <w:sz w:val="20"/>
              </w:rPr>
              <w:t>BR-03 – Màn hình xác nhận là read-only, tuyệt đối idempotent khi tải lại.</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Kiểm tra JWT và quyền sở hữu (ownership) trước khi trả dữ liệu chi tiết.</w:t>
            </w:r>
          </w:p>
          <w:p>
            <w:pPr>
              <w:spacing w:before="20" w:after="20" w:line="264" w:lineRule="auto"/>
            </w:pPr>
            <w:r>
              <w:rPr>
                <w:rFonts w:ascii="Calibri" w:hAnsi="Calibri"/>
                <w:color w:val="333333"/>
                <w:sz w:val="20"/>
              </w:rPr>
              <w:t>SEC-02 – Che giấu dữ liệu nhạy cảm (chỉ hiển thị mã giao dịch che hoặc 4 số cuối tài khoản).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FR-PAY-005; FR-ORD-004; FR-AUTHZ-002</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US-PAY-05; US-ORD-04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AC-US-PAY-05-01..04; AC-US-ORD-04-01..04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 UC-ORD-002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Dữ liệu trả từ POST /payments, GET /orders/me, và trạng thái xác minh backend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Đề bài: Task 9</w:t>
            </w:r>
          </w:p>
        </w:tc>
      </w:tr>
    </w:tbl>
    <w:p>
      <w:pPr>
        <w:spacing w:after="80"/>
      </w:pPr>
    </w:p>
    <w:p>
      <w:pPr>
        <w:keepNext/>
        <w:spacing w:before="240" w:after="80"/>
      </w:pPr>
      <w:r>
        <w:rPr>
          <w:rFonts w:ascii="Calibri" w:hAnsi="Calibri"/>
          <w:b/>
          <w:color w:val="2E6B9E"/>
          <w:sz w:val="26"/>
        </w:rPr>
        <w:t>6.13. UC-PRO-001 – Xem điểm tích lũy và thông tin ưu đãi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UC-PRO-001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điểm tích lũy và thông tin ưu đãi</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SHOULD | Nhóm Loyalty &amp; Promotion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tra cứu điểm tích lũy hiện có của tài khoản và thông tin ưu đãi, coupon, điểm thưởng đã nhận của từng đơn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Account Service, Loyalty Service, Order Read Service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mở mục Tài khoản / Điểm tích lũy hoặc xem chi tiết ưu đãi trong lịch sử đơn.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Customer đã đăng nhập với JWT hợp lệ.</w:t>
            </w:r>
          </w:p>
          <w:p>
            <w:pPr>
              <w:spacing w:before="20" w:after="20" w:line="264" w:lineRule="auto"/>
            </w:pPr>
            <w:r>
              <w:rPr>
                <w:rFonts w:ascii="Calibri" w:hAnsi="Calibri"/>
                <w:color w:val="333333"/>
                <w:sz w:val="20"/>
              </w:rPr>
              <w:t>• CSDL có trường loyaltyPoints của User và snapshot pointsEarned của Order.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Hiển thị đúng số điểm tích luỹ thực tế đang lưu tại server và thông tin ưu đãi từng đơn; không làm thay đổi điểm.</w:t>
            </w:r>
          </w:p>
          <w:p>
            <w:pPr>
              <w:spacing w:before="20" w:after="20" w:line="264" w:lineRule="auto"/>
            </w:pPr>
            <w:r>
              <w:rPr>
                <w:rFonts w:ascii="Calibri" w:hAnsi="Calibri"/>
                <w:color w:val="333333"/>
                <w:sz w:val="20"/>
              </w:rPr>
              <w:t>Failure: Không lộ điểm của tài khoản khác, không cho phép client tự sửa đổi điểm.</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truy cập mục Thông tin tài khoản / Điểm thưởng.</w:t>
            </w:r>
          </w:p>
          <w:p>
            <w:pPr>
              <w:spacing w:before="20" w:after="20" w:line="264" w:lineRule="auto"/>
            </w:pPr>
            <w:r>
              <w:rPr>
                <w:rFonts w:ascii="Calibri" w:hAnsi="Calibri"/>
                <w:color w:val="333333"/>
                <w:sz w:val="20"/>
              </w:rPr>
              <w:t>2. Frontend gửi GET /auth/me kèm JWT.</w:t>
            </w:r>
          </w:p>
          <w:p>
            <w:pPr>
              <w:spacing w:before="20" w:after="20" w:line="264" w:lineRule="auto"/>
            </w:pPr>
            <w:r>
              <w:rPr>
                <w:rFonts w:ascii="Calibri" w:hAnsi="Calibri"/>
                <w:color w:val="333333"/>
                <w:sz w:val="20"/>
              </w:rPr>
              <w:t>3. Backend xác thực JWT, lấy userId và đọc trường User.loyaltyPoints từ CSDL.</w:t>
            </w:r>
          </w:p>
          <w:p>
            <w:pPr>
              <w:spacing w:before="20" w:after="20" w:line="264" w:lineRule="auto"/>
            </w:pPr>
            <w:r>
              <w:rPr>
                <w:rFonts w:ascii="Calibri" w:hAnsi="Calibri"/>
                <w:color w:val="333333"/>
                <w:sz w:val="20"/>
              </w:rPr>
              <w:t>4. Backend trả về thông tin cá nhân và điểm tích lũy hiện tại.</w:t>
            </w:r>
          </w:p>
          <w:p>
            <w:pPr>
              <w:spacing w:before="20" w:after="20" w:line="264" w:lineRule="auto"/>
            </w:pPr>
            <w:r>
              <w:rPr>
                <w:rFonts w:ascii="Calibri" w:hAnsi="Calibri"/>
                <w:color w:val="333333"/>
                <w:sz w:val="20"/>
              </w:rPr>
              <w:t>5. Frontend hiển thị tổng điểm thưởng hiện có.</w:t>
            </w:r>
          </w:p>
          <w:p>
            <w:pPr>
              <w:spacing w:before="20" w:after="20" w:line="264" w:lineRule="auto"/>
            </w:pPr>
            <w:r>
              <w:rPr>
                <w:rFonts w:ascii="Calibri" w:hAnsi="Calibri"/>
                <w:color w:val="333333"/>
                <w:sz w:val="20"/>
              </w:rPr>
              <w:t>6. Khi Customer xem lịch sử đơn, các thông tin couponCode, discountVnd và pointsEarned được hiển thị theo snapshot.</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Khách hàng mới chưa có đơn PAID: hiển thị điểm tích lũy ban đầu bằng 0.</w:t>
            </w:r>
          </w:p>
          <w:p>
            <w:pPr>
              <w:spacing w:before="20" w:after="20" w:line="264" w:lineRule="auto"/>
            </w:pPr>
            <w:r>
              <w:rPr>
                <w:rFonts w:ascii="Calibri" w:hAnsi="Calibri"/>
                <w:color w:val="333333"/>
                <w:sz w:val="20"/>
              </w:rPr>
              <w:t>AF-02 – Sau khi thanh toán thành công đơn mới: màn hình làm mới dữ liệu và hiển thị điểm đã được cộng thêm.</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JWT thiếu hoặc hết hạn: trả 401 UNAUTHORIZED, yêu cầu đăng nhập lại.</w:t>
            </w:r>
          </w:p>
          <w:p>
            <w:pPr>
              <w:spacing w:before="20" w:after="20" w:line="264" w:lineRule="auto"/>
            </w:pPr>
            <w:r>
              <w:rPr>
                <w:rFonts w:ascii="Calibri" w:hAnsi="Calibri"/>
                <w:color w:val="333333"/>
                <w:sz w:val="20"/>
              </w:rPr>
              <w:t>EF-02 – Truy vấn dữ liệu người khác: backend chặn, chỉ trả dữ liệu thuộc token.sub.</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Điểm tích lũy chỉ được cộng khi Order chuyển sang PAID hợp lệ qua finalization chung; công thức: floor(totalVnd / 10.000).</w:t>
            </w:r>
          </w:p>
          <w:p>
            <w:pPr>
              <w:spacing w:before="20" w:after="20" w:line="264" w:lineRule="auto"/>
            </w:pPr>
            <w:r>
              <w:rPr>
                <w:rFonts w:ascii="Calibri" w:hAnsi="Calibri"/>
                <w:color w:val="333333"/>
                <w:sz w:val="20"/>
              </w:rPr>
              <w:t>BR-02 – Đơn hàng 0 VND cộng đúng 0 điểm tích lũy.</w:t>
            </w:r>
          </w:p>
          <w:p>
            <w:pPr>
              <w:spacing w:before="20" w:after="20" w:line="264" w:lineRule="auto"/>
            </w:pPr>
            <w:r>
              <w:rPr>
                <w:rFonts w:ascii="Calibri" w:hAnsi="Calibri"/>
                <w:color w:val="333333"/>
                <w:sz w:val="20"/>
              </w:rPr>
              <w:t>BR-03 – Trong phạm vi MVP/Phase 2, điểm chỉ dùng để tích lũy và hiển thị, chưa hỗ trợ đổi điểm lấy giảm giá.</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Endpoint yêu cầu JWT; userId lấy từ token, cấm nhận từ query/body.</w:t>
            </w:r>
          </w:p>
          <w:p>
            <w:pPr>
              <w:spacing w:before="20" w:after="20" w:line="264" w:lineRule="auto"/>
            </w:pPr>
            <w:r>
              <w:rPr>
                <w:rFonts w:ascii="Calibri" w:hAnsi="Calibri"/>
                <w:color w:val="333333"/>
                <w:sz w:val="20"/>
              </w:rPr>
              <w:t>SEC-02 – Tuyệt đối không cung cấp API cho phép client tự cập nhật hoặc chỉnh sửa số điểm.</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FR-PRO-005, 003; FR-ORD-004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US-PRO-05; US-PRO-03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AC-US-PRO-05-01..04; AC-US-PRO-03-01..06</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UC-ORD-002; UC-PAY-001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GET /auth/me; GET /orders/me</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Đề bài: Task 9, 10</w:t>
            </w:r>
          </w:p>
        </w:tc>
      </w:tr>
    </w:tbl>
    <w:p>
      <w:pPr>
        <w:spacing w:after="80"/>
      </w:pPr>
    </w:p>
    <w:p>
      <w:pPr>
        <w:keepNext/>
        <w:spacing w:before="240" w:after="80"/>
      </w:pPr>
      <w:r>
        <w:rPr>
          <w:rFonts w:ascii="Calibri" w:hAnsi="Calibri"/>
          <w:b/>
          <w:color w:val="2E6B9E"/>
          <w:sz w:val="26"/>
        </w:rPr>
        <w:t>6.14. UC-PRO-002 – Xem trước mã giảm giá trước khi tạo đơn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Thuộc tính</w:t>
            </w:r>
          </w:p>
        </w:tc>
        <w:tc>
          <w:tcPr>
            <w:tcW w:type="dxa" w:w="67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Nội dung chi tiết</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Use Case ID</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UC-PRO-002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Use Case Name</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Xem trước mã giảm giá trước khi tạo đơn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Priority / Scope</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SHOULD (DEFERRED trong Phase 2) | Nhóm Loyalty &amp; Promotion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Goal / Brief Description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nhập mã giảm giá tại giỏ hàng để xem trước mức giảm và tổng thanh toán dự kiến mà chưa tạo đơn hay chiếm giữ tài nguyên.</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Primary Actor</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Customer</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Secondary Actor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Không có</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Internal Supporting Components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Catalog Service, Coupon Service</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Trigger</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nhập couponCode và bấm nút 'Áp dụng thử' hoặc 'Xem trước' tại giỏ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 Customer có JWT hợp lệ.</w:t>
            </w:r>
          </w:p>
          <w:p>
            <w:pPr>
              <w:spacing w:before="20" w:after="20" w:line="264" w:lineRule="auto"/>
            </w:pPr>
            <w:r>
              <w:rPr>
                <w:rFonts w:ascii="Calibri" w:hAnsi="Calibri"/>
                <w:color w:val="333333"/>
                <w:sz w:val="20"/>
              </w:rPr>
              <w:t>• Giỏ hàng có cấu hình món hợp lệ và có 1 mã giảm giá được nhập.</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Postconditions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Success: Trả về subtotal, discountVnd và totalVnd dự kiến hoặc lý do mã không hợp lệ; TUYỆT ĐỐI KHÔNG trừ kho, không giữ lượt coupon HELD, không tạo Order/Payment.</w:t>
            </w:r>
          </w:p>
          <w:p>
            <w:pPr>
              <w:spacing w:before="20" w:after="20" w:line="264" w:lineRule="auto"/>
            </w:pPr>
            <w:r>
              <w:rPr>
                <w:rFonts w:ascii="Calibri" w:hAnsi="Calibri"/>
                <w:color w:val="333333"/>
                <w:sz w:val="20"/>
              </w:rPr>
              <w:t>Failure: Báo lỗi lý do mã không áp dụng được mà không ảnh hưởng giỏ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Main Success Flow</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1. Customer nhập mã giảm giá tại giỏ hàng và yêu cầu xem trước.</w:t>
            </w:r>
          </w:p>
          <w:p>
            <w:pPr>
              <w:spacing w:before="20" w:after="20" w:line="264" w:lineRule="auto"/>
            </w:pPr>
            <w:r>
              <w:rPr>
                <w:rFonts w:ascii="Calibri" w:hAnsi="Calibri"/>
                <w:color w:val="333333"/>
                <w:sz w:val="20"/>
              </w:rPr>
              <w:t>2. Frontend gửi request POST /coupons/preview kèm JWT, cấu hình giỏ hàng và couponCode.</w:t>
            </w:r>
          </w:p>
          <w:p>
            <w:pPr>
              <w:spacing w:before="20" w:after="20" w:line="264" w:lineRule="auto"/>
            </w:pPr>
            <w:r>
              <w:rPr>
                <w:rFonts w:ascii="Calibri" w:hAnsi="Calibri"/>
                <w:color w:val="333333"/>
                <w:sz w:val="20"/>
              </w:rPr>
              <w:t>3. Backend xác thực JWT và kiểm tra cấu trúc giỏ hàng theo Catalog hiện hành.</w:t>
            </w:r>
          </w:p>
          <w:p>
            <w:pPr>
              <w:spacing w:before="20" w:after="20" w:line="264" w:lineRule="auto"/>
            </w:pPr>
            <w:r>
              <w:rPr>
                <w:rFonts w:ascii="Calibri" w:hAnsi="Calibri"/>
                <w:color w:val="333333"/>
                <w:sz w:val="20"/>
              </w:rPr>
              <w:t>4. Backend tính lại subtotal và chuẩn hóa couponCode (trim, uppercase).</w:t>
            </w:r>
          </w:p>
          <w:p>
            <w:pPr>
              <w:spacing w:before="20" w:after="20" w:line="264" w:lineRule="auto"/>
            </w:pPr>
            <w:r>
              <w:rPr>
                <w:rFonts w:ascii="Calibri" w:hAnsi="Calibri"/>
                <w:color w:val="333333"/>
                <w:sz w:val="20"/>
              </w:rPr>
              <w:t>5. Backend kiểm tra điều kiện coupon: tồn tại, thời hạn UTC, giá trị đơn tối thiểu minSubtotal, hạn mức tổng và hạn mức Customer.</w:t>
            </w:r>
          </w:p>
          <w:p>
            <w:pPr>
              <w:spacing w:before="20" w:after="20" w:line="264" w:lineRule="auto"/>
            </w:pPr>
            <w:r>
              <w:rPr>
                <w:rFonts w:ascii="Calibri" w:hAnsi="Calibri"/>
                <w:color w:val="333333"/>
                <w:sz w:val="20"/>
              </w:rPr>
              <w:t>6. Backend tính discount dự kiến (FIXED/PERCENT) và totalVnd dự kiến.</w:t>
            </w:r>
          </w:p>
          <w:p>
            <w:pPr>
              <w:spacing w:before="20" w:after="20" w:line="264" w:lineRule="auto"/>
            </w:pPr>
            <w:r>
              <w:rPr>
                <w:rFonts w:ascii="Calibri" w:hAnsi="Calibri"/>
                <w:color w:val="333333"/>
                <w:sz w:val="20"/>
              </w:rPr>
              <w:t>7. Backend trả kết quả tạm tính dự kiến; không tạo bất kỳ bản ghi nào trong CSDL.</w:t>
            </w:r>
          </w:p>
          <w:p>
            <w:pPr>
              <w:spacing w:before="20" w:after="20" w:line="264" w:lineRule="auto"/>
            </w:pPr>
            <w:r>
              <w:rPr>
                <w:rFonts w:ascii="Calibri" w:hAnsi="Calibri"/>
                <w:color w:val="333333"/>
                <w:sz w:val="20"/>
              </w:rPr>
              <w:t>8. Frontend hiển thị thông tin giảm giá tạm tính; khi đặt hàng, UC-ORD-001 sẽ kiểm tra lại toàn diện.</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Alternative Flows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AF-01 – Mã FIXED: discount = min(coupon.value, subtotal).</w:t>
            </w:r>
          </w:p>
          <w:p>
            <w:pPr>
              <w:spacing w:before="20" w:after="20" w:line="264" w:lineRule="auto"/>
            </w:pPr>
            <w:r>
              <w:rPr>
                <w:rFonts w:ascii="Calibri" w:hAnsi="Calibri"/>
                <w:color w:val="333333"/>
                <w:sz w:val="20"/>
              </w:rPr>
              <w:t>AF-02 – Mã PERCENT: discount = min(round_half_up(subtotal * percent / 100), maxDiscount, subtotal).</w:t>
            </w:r>
          </w:p>
          <w:p>
            <w:pPr>
              <w:spacing w:before="20" w:after="20" w:line="264" w:lineRule="auto"/>
            </w:pPr>
            <w:r>
              <w:rPr>
                <w:rFonts w:ascii="Calibri" w:hAnsi="Calibri"/>
                <w:color w:val="333333"/>
                <w:sz w:val="20"/>
              </w:rPr>
              <w:t>AF-03 – Giảm 100%: total dự kiến = 0 VND.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Exception Flows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EF-01 – Chưa đăng nhập: 401 UNAUTHORIZED.</w:t>
            </w:r>
          </w:p>
          <w:p>
            <w:pPr>
              <w:spacing w:before="20" w:after="20" w:line="264" w:lineRule="auto"/>
            </w:pPr>
            <w:r>
              <w:rPr>
                <w:rFonts w:ascii="Calibri" w:hAnsi="Calibri"/>
                <w:color w:val="333333"/>
                <w:sz w:val="20"/>
              </w:rPr>
              <w:t>EF-02 – Mã không tồn tại, hết hạn, chưa tới hạn hoặc không đủ minSubtotal: trả thông báo không hợp lệ kèm lý do.</w:t>
            </w:r>
          </w:p>
          <w:p>
            <w:pPr>
              <w:spacing w:before="20" w:after="20" w:line="264" w:lineRule="auto"/>
            </w:pPr>
            <w:r>
              <w:rPr>
                <w:rFonts w:ascii="Calibri" w:hAnsi="Calibri"/>
                <w:color w:val="333333"/>
                <w:sz w:val="20"/>
              </w:rPr>
              <w:t>EF-03 – Mã hết hạn mức sử dụng: trả thông báo mã đã hết lượt dùng.</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Business Rules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BR-01 – Chức năng xem trước là SHOULD — Deferred; việc áp dụng mã chính thức và giữ lượt HELD diễn ra tại POST /orders (UC-ORD-001).</w:t>
            </w:r>
          </w:p>
          <w:p>
            <w:pPr>
              <w:spacing w:before="20" w:after="20" w:line="264" w:lineRule="auto"/>
            </w:pPr>
            <w:r>
              <w:rPr>
                <w:rFonts w:ascii="Calibri" w:hAnsi="Calibri"/>
                <w:color w:val="333333"/>
                <w:sz w:val="20"/>
              </w:rPr>
              <w:t>BR-02 – Xem trước không cam kết giữ chỗ tồn kho hay giữ lượt mã giảm giá.</w:t>
            </w:r>
          </w:p>
          <w:p>
            <w:pPr>
              <w:spacing w:before="20" w:after="20" w:line="264" w:lineRule="auto"/>
            </w:pPr>
            <w:r>
              <w:rPr>
                <w:rFonts w:ascii="Calibri" w:hAnsi="Calibri"/>
                <w:color w:val="333333"/>
                <w:sz w:val="20"/>
              </w:rPr>
              <w:t>BR-03 – Kết quả cuối cùng do backend chốt tại thời điểm tạo đơn hàng.</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Authorization / Security Rules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SEC-01 – Yêu cầu JWT hợp lệ; userId lấy từ token.</w:t>
            </w:r>
          </w:p>
          <w:p>
            <w:pPr>
              <w:spacing w:before="20" w:after="20" w:line="264" w:lineRule="auto"/>
            </w:pPr>
            <w:r>
              <w:rPr>
                <w:rFonts w:ascii="Calibri" w:hAnsi="Calibri"/>
                <w:color w:val="333333"/>
                <w:sz w:val="20"/>
              </w:rPr>
              <w:t>SEC-02 – Bỏ qua mọi giá trị tiền do client gửi lên; backend tính toán độc lập.</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Requirements</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FR-PRO-001 (nhánh preview); FR-PRO-002, 004</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User Stories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US-PRO-07; US-PRO-01, 02</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Related Acceptance Criteria</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AC-US-PRO-07-01..09</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Related Use Cases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UC-CART-001; UC-ORD-001; UC-PRO-001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Endpoint / Interaction</w:t>
            </w:r>
          </w:p>
        </w:tc>
        <w:tc>
          <w:tcPr>
            <w:tcW w:type="dxa" w:w="67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POST /coupons/preview (SHOULD - DEFERRED)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Special Requirements / Notes</w:t>
            </w:r>
          </w:p>
        </w:tc>
        <w:tc>
          <w:tcPr>
            <w:tcW w:type="dxa" w:w="67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Theo API Contract v3.0 và Requirements Specification v3.1, endpoint này ở trạng thái Deferred / Chưa triển khai trong Phase 2 baseline. | Đề bài: Task 10</w:t>
            </w:r>
          </w:p>
        </w:tc>
      </w:tr>
    </w:tbl>
    <w:p>
      <w:pPr>
        <w:spacing w:after="80"/>
      </w:pPr>
    </w:p>
    <w:p>
      <w:pPr>
        <w:keepNext/>
        <w:spacing w:before="320" w:after="120"/>
      </w:pPr>
      <w:r>
        <w:rPr>
          <w:rFonts w:ascii="Calibri" w:hAnsi="Calibri"/>
          <w:b/>
          <w:color w:val="1B365D"/>
          <w:sz w:val="30"/>
        </w:rPr>
        <w:t>7. Ma trận truy vết Use Case ↔ User Story ↔ Functional Requirement</w:t>
      </w:r>
    </w:p>
    <w:p>
      <w:pPr>
        <w:spacing w:before="0" w:after="80" w:line="276" w:lineRule="auto"/>
      </w:pPr>
      <w:r>
        <w:rPr>
          <w:rFonts w:ascii="Calibri" w:hAnsi="Calibri"/>
          <w:i w:val="0"/>
          <w:color w:val="333333"/>
          <w:sz w:val="22"/>
        </w:rPr>
        <w:t>Ma trận truy vết bảo đảm tính nhất quán 100% giữa Use Case Specification v3.1 với Requirements Specification v3.1 và User Stories &amp; AC v2.2, bao gồm các yêu cầu bổ sung của VNPay Phase 2:</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72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Use Case</w:t>
            </w:r>
          </w:p>
        </w:tc>
        <w:tc>
          <w:tcPr>
            <w:tcW w:type="dxa" w:w="31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User Stories liên quan</w:t>
            </w:r>
          </w:p>
        </w:tc>
        <w:tc>
          <w:tcPr>
            <w:tcW w:type="dxa" w:w="4464"/>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Functional Requirements &amp; Decision Rules liên quan</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UC-AUTH-001</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US-AUTH-01</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FR-AUTH-001; FR-AUTHZ-001, 003</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UC-AUTH-002</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US-AUTH-02, 03</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FR-AUTH-002, 003; FR-AUTHZ-001..003</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UC-AUTH-003</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US-AUTH-04; US-CART-04</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FR-AUTH-004; FR-CART-004</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UC-CAT-001</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US-CAT-01, 04, 05</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FR-CAT-001, 004, 005</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UC-CAT-002</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US-CAT-02, 03, 04</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FR-CAT-002, 003, 004</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UC-CART-001</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US-CART-01..05</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FR-CART-001..005; FR-CAT-003</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US-ORD-01, 02, 06, 07; US-CART-05; US-INV-01, 02; US-PRO-01, 02, 04</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FR-ORD-001, 002, 006, 007; FR-CART-005; FR-INV-001, 002; FR-PRO-001, 002, 004; BR-03, BR-06</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UC-ORD-002</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US-ORD-04, 02; US-PRO-05</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FR-ORD-004, 002; FR-PRO-005; FR-AUTHZ-002</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UC-ORD-003</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US-ORD-03, 05, 07; US-INV-03; US-PRO-04</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FR-ORD-003, 005 (Deferred), 007 (MUST); FR-INV-003; FR-PRO-004; FR-PAY-010; BR-03 (Grace Period)</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UC-ORD-004</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US-ORD-03; US-AUTHZ-01, 03</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FR-ORD-003; FR-AUTHZ-001, 003</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US-PAY-01..04, 06; US-PRO-03, 04; US-INV-03; US-ORD-03, 07</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FR-PAY-001..012; BR-01..06; FR-PRO-003, 004; FR-INV-003; FR-ORD-003, 007</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UC-PAY-002</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US-PAY-05; US-ORD-04</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FR-PAY-005; FR-ORD-004; FR-AUTHZ-002; BR-04</w:t>
            </w:r>
          </w:p>
        </w:tc>
      </w:tr>
      <w:tr>
        <w:tc>
          <w:tcPr>
            <w:tcW w:type="dxa" w:w="172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UC-PRO-001</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US-PRO-05, 03; US-ORD-04</w:t>
            </w:r>
          </w:p>
        </w:tc>
        <w:tc>
          <w:tcPr>
            <w:tcW w:type="dxa" w:w="4464"/>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FR-PRO-005, 003; FR-ORD-004</w:t>
            </w:r>
          </w:p>
        </w:tc>
      </w:tr>
      <w:tr>
        <w:tc>
          <w:tcPr>
            <w:tcW w:type="dxa" w:w="172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UC-PRO-002</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US-PRO-07, 01, 02 (Deferred)</w:t>
            </w:r>
          </w:p>
        </w:tc>
        <w:tc>
          <w:tcPr>
            <w:tcW w:type="dxa" w:w="4464"/>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FR-PRO-001 (nhánh preview - Deferred); FR-CAT-003; FR-CART-005</w:t>
            </w:r>
          </w:p>
        </w:tc>
      </w:tr>
    </w:tbl>
    <w:p>
      <w:pPr>
        <w:spacing w:after="80"/>
      </w:pPr>
    </w:p>
    <w:p>
      <w:pPr>
        <w:keepNext/>
        <w:spacing w:before="320" w:after="120"/>
      </w:pPr>
      <w:r>
        <w:rPr>
          <w:rFonts w:ascii="Calibri" w:hAnsi="Calibri"/>
          <w:b/>
          <w:color w:val="1B365D"/>
          <w:sz w:val="30"/>
        </w:rPr>
        <w:t>8. Ma trận bao phủ Functional Requirements và Decision Rules Phase 2</w:t>
      </w:r>
    </w:p>
    <w:p>
      <w:pPr>
        <w:spacing w:before="0" w:after="80" w:line="276" w:lineRule="auto"/>
      </w:pPr>
      <w:r>
        <w:rPr>
          <w:rFonts w:ascii="Calibri" w:hAnsi="Calibri"/>
          <w:i w:val="0"/>
          <w:color w:val="333333"/>
          <w:sz w:val="22"/>
        </w:rPr>
        <w:t>Bảng đối chiếu toàn bộ các Functional Requirements từ Phase 1 và các Business Rules bổ sung của VNPay Phase 2 (FR-PAY-007 đến FR-PAY-012, BR-01 đến BR-06):</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Mã FR / Quyết định</w:t>
            </w:r>
          </w:p>
        </w:tc>
        <w:tc>
          <w:tcPr>
            <w:tcW w:type="dxa" w:w="460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Tên yêu cầu / Quyết định nghiệp vụ</w:t>
            </w:r>
          </w:p>
        </w:tc>
        <w:tc>
          <w:tcPr>
            <w:tcW w:type="dxa" w:w="2160"/>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Use Case bao phủ trực tiếp</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FR-AUTH-001..004</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Đăng ký, Đăng nhập JWT, Bảo vệ API, Đăng xuất</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UC-AUTH-001, UC-AUTH-002, UC-AUTH-003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FR-AUTHZ-001..003</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Phân quyền mặc định từ chối, Ownership, Server-side enforcement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Security Rules mọi UC, UC-ORD-001, UC-ORD-002, UC-PAY-001</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FR-CAT-001..005</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Menu (không phân trang), Chi tiết, Tính giá size/topping, Hết hàng, Seed</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UC-CAT-001, UC-CAT-002, UC-CART-001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FR-CART-001..005</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Thêm/sửa/xóa dòng, Tạm tính, Vòng đời giỏ, Revalidate giỏ</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UC-CART-001, UC-ORD-001</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FR-ORD-001..004</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Tạo Order PENDING, Snapshot bất biến, State Machine 7 trạng thái, Lịch sử đơn</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UC-ORD-002, UC-ORD-004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FR-ORD-005 (Deferred)</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Customer chủ động hủy đơn (SHOULD - Chưa mở trong Phase 2)</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UC-ORD-003 (AF-01 Deferred)</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FR-ORD-006</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Tối đa 1 đơn chờ (PENDING/PAYMENT_FAILED), chống tạo trùng</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UC-ORD-003</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FR-ORD-007 (MUST)</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Tự hủy đơn quá hạn 15 phút, kích hoạt Grace Period 5 phút khi có giao dịch</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UC-ORD-001, UC-ORD-003, UC-PAY-001</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FR-INV-001..004</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Tồn kho theo ly Product, Chống oversell đồng thời, Hoàn tồn 1 lần, Đối soát biến động</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UC-ORD-003, UC-PAY-001</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FR-PAY-001..006</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Mock Payment Phase 1, Idempotency-Key, Tách Payment state, Xác nhận đơn</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UC-PAY-001, UC-PAY-002</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FR-PAY-007 (BR-01)</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VNPay Sandbox mặc định; Backend kiểm soát provider; Cấm Mock production</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 (Main Flow, AF-04)</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FR-PAY-008 (BR-04)</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Xác minh Webhook IPN GET HTTPS, HMAC-SHA512, TxnRef, Amount, Mã 00/00</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UC-PAY-001 (Main Flow, EF-02)</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FR-PAY-009 (BR-02, 05)</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Payment Finalization tập trung, QueryDR reconciliation, Terminal bất biến</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 (Main Flow, AF-06)</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FR-PAY-010 (BR-03)</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TTL 15p, Bounded Grace Period 5p, Khóa đơn active, Xử lý Late SUCCESS</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UC-ORD-003, UC-PAY-001 (EF-03, EF-04, EF-05)</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FR-PAY-011 (BR-05)</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Retry có kiểm soát (key mới, TxnRef mới khi attempt cũ FAILED, còn hạn)</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UC-PAY-001 (AF-07, EF-06)</w:t>
            </w:r>
          </w:p>
        </w:tc>
      </w:tr>
      <w:tr>
        <w:tc>
          <w:tcPr>
            <w:tcW w:type="dxa" w:w="259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FR-PAY-012 (BR-06)</w:t>
            </w:r>
          </w:p>
        </w:tc>
        <w:tc>
          <w:tcPr>
            <w:tcW w:type="dxa" w:w="460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Đơn 0 VND thanh toán qua ZERO_AMOUNT nội bộ; Bảo lưu Mock có kiểm soát</w:t>
            </w:r>
          </w:p>
        </w:tc>
        <w:tc>
          <w:tcPr>
            <w:tcW w:type="dxa" w:w="216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UC-PAY-001 (AF-03, AF-04, EF-07)</w:t>
            </w:r>
          </w:p>
        </w:tc>
      </w:tr>
      <w:tr>
        <w:tc>
          <w:tcPr>
            <w:tcW w:type="dxa" w:w="259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FR-PRO-001..006</w:t>
            </w:r>
          </w:p>
        </w:tc>
        <w:tc>
          <w:tcPr>
            <w:tcW w:type="dxa" w:w="460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Kiểm tra coupon, Tính giảm giá, Cộng điểm khi PAID, Giới hạn quota, Seed mã</w:t>
            </w:r>
          </w:p>
        </w:tc>
        <w:tc>
          <w:tcPr>
            <w:tcW w:type="dxa" w:w="216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UC-ORD-001, UC-PAY-001, UC-PRO-001</w:t>
            </w:r>
          </w:p>
        </w:tc>
      </w:tr>
    </w:tbl>
    <w:p>
      <w:pPr>
        <w:spacing w:after="80"/>
      </w:pPr>
    </w:p>
    <w:p>
      <w:pPr>
        <w:keepNext/>
        <w:spacing w:before="320" w:after="120"/>
      </w:pPr>
      <w:r>
        <w:rPr>
          <w:rFonts w:ascii="Calibri" w:hAnsi="Calibri"/>
          <w:b/>
          <w:color w:val="1B365D"/>
          <w:sz w:val="30"/>
        </w:rPr>
        <w:t>9. Nguyên tắc nghiệp vụ xuyên suốt và ranh giới Use Case</w:t>
      </w:r>
    </w:p>
    <w:p>
      <w:pPr>
        <w:spacing w:before="0" w:after="80" w:line="276" w:lineRule="auto"/>
      </w:pPr>
      <w:r>
        <w:rPr>
          <w:rFonts w:ascii="Calibri" w:hAnsi="Calibri"/>
          <w:i w:val="0"/>
          <w:color w:val="333333"/>
          <w:sz w:val="22"/>
        </w:rPr>
        <w:t>Toàn bộ các thành viên tham gia phát triển frontend, backend và kiểm thử phải tuân thủ nghiêm ngặt các nguyên tắc bất biến sau:</w:t>
      </w:r>
    </w:p>
    <w:p>
      <w:pPr>
        <w:pStyle w:val="ListBullet"/>
        <w:spacing w:before="0" w:after="60" w:line="276" w:lineRule="auto"/>
        <w:ind w:left="360"/>
      </w:pPr>
      <w:r>
        <w:rPr>
          <w:rFonts w:ascii="Calibri" w:hAnsi="Calibri"/>
          <w:b/>
          <w:color w:val="222222"/>
          <w:sz w:val="22"/>
        </w:rPr>
        <w:t xml:space="preserve">Nguyên tắc Thẩm quyền Backend: </w:t>
      </w:r>
      <w:r>
        <w:rPr>
          <w:rFonts w:ascii="Calibri" w:hAnsi="Calibri"/>
          <w:color w:val="333333"/>
          <w:sz w:val="22"/>
        </w:rPr>
        <w:t>Backend là nguồn authoritative duy nhất quyết định giá sản phẩm, mã giảm giá, tổng tiền thanh toán, số lượng tồn kho khả dụng, kết quả giao dịch và trạng thái đơn hàng. Frontend Next.js chỉ hiển thị và gửi ý định của người dùng, không bao giờ tin dữ liệu giá hay trạng thái do client gửi.</w:t>
      </w:r>
    </w:p>
    <w:p>
      <w:pPr>
        <w:pStyle w:val="ListBullet"/>
        <w:spacing w:before="0" w:after="60" w:line="276" w:lineRule="auto"/>
        <w:ind w:left="360"/>
      </w:pPr>
      <w:r>
        <w:rPr>
          <w:rFonts w:ascii="Calibri" w:hAnsi="Calibri"/>
          <w:b/>
          <w:color w:val="222222"/>
          <w:sz w:val="22"/>
        </w:rPr>
        <w:t xml:space="preserve">Quy tắc Tiền tệ và Làm tròn: </w:t>
      </w:r>
      <w:r>
        <w:rPr>
          <w:rFonts w:ascii="Calibri" w:hAnsi="Calibri"/>
          <w:color w:val="333333"/>
          <w:sz w:val="22"/>
        </w:rPr>
        <w:t>Mọi giá trị tiền tệ là số nguyên VND (BIGINT / Decimal không có phần thập phân). Tuyệt đối không dùng số thực dấu phẩy động (float/double). Công thức làm tròn: round_half_up đến đồng trên từng ly đồ uống trước khi nhân số lượng.</w:t>
      </w:r>
    </w:p>
    <w:p>
      <w:pPr>
        <w:pStyle w:val="ListBullet"/>
        <w:spacing w:before="0" w:after="60" w:line="276" w:lineRule="auto"/>
        <w:ind w:left="360"/>
      </w:pPr>
      <w:r>
        <w:rPr>
          <w:rFonts w:ascii="Calibri" w:hAnsi="Calibri"/>
          <w:b/>
          <w:color w:val="222222"/>
          <w:sz w:val="22"/>
        </w:rPr>
        <w:t xml:space="preserve">Bảo toàn Lịch sử (Snapshot Invariant): </w:t>
      </w:r>
      <w:r>
        <w:rPr>
          <w:rFonts w:ascii="Calibri" w:hAnsi="Calibri"/>
          <w:color w:val="333333"/>
          <w:sz w:val="22"/>
        </w:rPr>
        <w:t>Dữ liệu OrderItem và OrderItemTopping là bản chụp bất biến tại thời điểm tạo đơn. Mọi thay đổi về tên món, giá cơ bản, topping trong catalog sau đó không được làm thay đổi đơn hàng cũ. Khóa ngoại catalog sử dụng cơ chế ON DELETE RESTRICT / NO ACTION.</w:t>
      </w:r>
    </w:p>
    <w:p>
      <w:pPr>
        <w:pStyle w:val="ListBullet"/>
        <w:spacing w:before="0" w:after="60" w:line="276" w:lineRule="auto"/>
        <w:ind w:left="360"/>
      </w:pPr>
      <w:r>
        <w:rPr>
          <w:rFonts w:ascii="Calibri" w:hAnsi="Calibri"/>
          <w:b/>
          <w:color w:val="222222"/>
          <w:sz w:val="22"/>
        </w:rPr>
        <w:t xml:space="preserve">Vòng đời Tồn kho và Mã giảm giá: </w:t>
      </w:r>
      <w:r>
        <w:rPr>
          <w:rFonts w:ascii="Calibri" w:hAnsi="Calibri"/>
          <w:color w:val="333333"/>
          <w:sz w:val="22"/>
        </w:rPr>
        <w:t>Tồn kho trừ ngay khi tạo Order PENDING; tiếp tục giữ khi PAYMENT_FAILED; chỉ hoàn lại đúng 1 lần duy nhất khi Order chuyển sang CANCELLED. Coupon được HELD khi PENDING/PAYMENT_FAILED; CONSUMED khi PAID; RELEASED khi CANCELLED. Tuyệt đối không hoàn tồn kho hay giải phóng coupon khi thanh toán thất bại đơn thuần.</w:t>
      </w:r>
    </w:p>
    <w:p>
      <w:pPr>
        <w:pStyle w:val="ListBullet"/>
        <w:spacing w:before="0" w:after="60" w:line="276" w:lineRule="auto"/>
        <w:ind w:left="360"/>
      </w:pPr>
      <w:r>
        <w:rPr>
          <w:rFonts w:ascii="Calibri" w:hAnsi="Calibri"/>
          <w:b/>
          <w:color w:val="222222"/>
          <w:sz w:val="22"/>
        </w:rPr>
        <w:t xml:space="preserve">Mô hình 3 Trạng thái Payment (BR-02): </w:t>
      </w:r>
      <w:r>
        <w:rPr>
          <w:rFonts w:ascii="Calibri" w:hAnsi="Calibri"/>
          <w:color w:val="333333"/>
          <w:sz w:val="22"/>
        </w:rPr>
        <w:t>Payment Attempt chỉ có PENDING, SUCCESS, FAILED. EXPIRED chỉ là failureReason khi gateway xác nhận giao dịch thất bại. Timeout hoặc thiếu IPN KHÔNG tự suy diễn thành FAILED mà tiếp tục PENDING để đối soát.</w:t>
      </w:r>
    </w:p>
    <w:p>
      <w:pPr>
        <w:pStyle w:val="ListBullet"/>
        <w:spacing w:before="0" w:after="60" w:line="276" w:lineRule="auto"/>
        <w:ind w:left="360"/>
      </w:pPr>
      <w:r>
        <w:rPr>
          <w:rFonts w:ascii="Calibri" w:hAnsi="Calibri"/>
          <w:b/>
          <w:color w:val="222222"/>
          <w:sz w:val="22"/>
        </w:rPr>
        <w:t xml:space="preserve">Bounded Grace Period và Late SUCCESS (BR-03): </w:t>
      </w:r>
      <w:r>
        <w:rPr>
          <w:rFonts w:ascii="Calibri" w:hAnsi="Calibri"/>
          <w:color w:val="333333"/>
          <w:sz w:val="22"/>
        </w:rPr>
        <w:t>Order có TTL 15 phút. Khi hết hạn mà có VNPay Attempt PENDING, hệ thống kích hoạt Grace Period 5 phút (expiresAt đến expiresAt + 5p). Hết Grace Period mà chưa rõ kết quả: Order CANCELLED, hoàn tồn/coupon 1 lần, Payment giữ PENDING đối soát. Nếu VNPay báo SUCCESS sau khi Order đã CANCELLED: lưu bằng chứng ngoại lệ đối soát; TUYỆT ĐỐI KHÔNG tự động phục hồi Order sang PAID, không cộng điểm, không tiêu thụ coupon và không tự động refund trong Phase 2.</w:t>
      </w:r>
    </w:p>
    <w:p>
      <w:pPr>
        <w:pStyle w:val="ListBullet"/>
        <w:spacing w:before="0" w:after="60" w:line="276" w:lineRule="auto"/>
        <w:ind w:left="360"/>
      </w:pPr>
      <w:r>
        <w:rPr>
          <w:rFonts w:ascii="Calibri" w:hAnsi="Calibri"/>
          <w:b/>
          <w:color w:val="222222"/>
          <w:sz w:val="22"/>
        </w:rPr>
        <w:t xml:space="preserve">IPN Security và Idempotency (BR-04): </w:t>
      </w:r>
      <w:r>
        <w:rPr>
          <w:rFonts w:ascii="Calibri" w:hAnsi="Calibri"/>
          <w:color w:val="333333"/>
          <w:sz w:val="22"/>
        </w:rPr>
        <w:t>IPN endpoint GET /payments/vnpay/ipn phải qua HTTPS, xác thực chữ ký HMAC-SHA512 bằng HashSecret (chỉ lưu backend). Chỉ chấp nhận SUCCESS khi vnp_ResponseCode == '00' và vnp_TransactionStatus == '00'. Một Order chỉ có tối đa 1 Payment SUCCESS qua mọi provider. IPN gửi lặp trả mã already-processed.</w:t>
      </w:r>
    </w:p>
    <w:p>
      <w:pPr>
        <w:pStyle w:val="ListBullet"/>
        <w:spacing w:before="0" w:after="60" w:line="276" w:lineRule="auto"/>
        <w:ind w:left="360"/>
      </w:pPr>
      <w:r>
        <w:rPr>
          <w:rFonts w:ascii="Calibri" w:hAnsi="Calibri"/>
          <w:b/>
          <w:color w:val="222222"/>
          <w:sz w:val="22"/>
        </w:rPr>
        <w:t xml:space="preserve">Kiểm soát Retry và Đối soát (BR-05): </w:t>
      </w:r>
      <w:r>
        <w:rPr>
          <w:rFonts w:ascii="Calibri" w:hAnsi="Calibri"/>
          <w:color w:val="333333"/>
          <w:sz w:val="22"/>
        </w:rPr>
        <w:t>Mỗi Order chỉ có tối đa 1 VNPay attempt PENDING tại một thời điểm. Retry chỉ được phép khi attempt trước đã FAILED cuối cùng và Order còn hạn. Đối soát QueryDR tự động chạy trong Grace và sau Grace (mỗi 10 phút, tối đa 60 phút) trước khi chuyển can thiệp thủ công.</w:t>
      </w:r>
    </w:p>
    <w:p>
      <w:pPr>
        <w:pStyle w:val="ListBullet"/>
        <w:spacing w:before="0" w:after="60" w:line="276" w:lineRule="auto"/>
        <w:ind w:left="360"/>
      </w:pPr>
      <w:r>
        <w:rPr>
          <w:rFonts w:ascii="Calibri" w:hAnsi="Calibri"/>
          <w:b/>
          <w:color w:val="222222"/>
          <w:sz w:val="22"/>
        </w:rPr>
        <w:t xml:space="preserve">Giải pháp Đơn 0 VND (BR-06): </w:t>
      </w:r>
      <w:r>
        <w:rPr>
          <w:rFonts w:ascii="Calibri" w:hAnsi="Calibri"/>
          <w:color w:val="333333"/>
          <w:sz w:val="22"/>
        </w:rPr>
        <w:t>Order có totalVnd = 0 được xử lý qua ZERO_AMOUNT nội bộ, tạo Payment SUCCESS 0 VND, Order PAID, cộng 0 điểm; không gọi VNPay API và không phụ thuộc bật/tắt Mock.</w:t>
      </w:r>
    </w:p>
    <w:p>
      <w:pPr>
        <w:keepNext/>
        <w:spacing w:before="320" w:after="120"/>
      </w:pPr>
      <w:r>
        <w:rPr>
          <w:rFonts w:ascii="Calibri" w:hAnsi="Calibri"/>
          <w:b/>
          <w:color w:val="1B365D"/>
          <w:sz w:val="30"/>
        </w:rPr>
        <w:t>10. Supporting Acceptance Criteria Coverage</w:t>
      </w:r>
    </w:p>
    <w:p>
      <w:pPr>
        <w:spacing w:before="0" w:after="80" w:line="276" w:lineRule="auto"/>
      </w:pPr>
      <w:r>
        <w:rPr>
          <w:rFonts w:ascii="Calibri" w:hAnsi="Calibri"/>
          <w:i w:val="0"/>
          <w:color w:val="333333"/>
          <w:sz w:val="22"/>
        </w:rPr>
        <w:t>Bảng tổng hợp độ bao phủ Acceptance Criteria của các nhóm yêu cầu kỹ thuật nền tảng: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880"/>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Nhóm yêu cầu hỗ trợ</w:t>
            </w:r>
          </w:p>
        </w:tc>
        <w:tc>
          <w:tcPr>
            <w:tcW w:type="dxa" w:w="3168"/>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Danh sách Acceptance Criteria</w:t>
            </w:r>
          </w:p>
        </w:tc>
        <w:tc>
          <w:tcPr>
            <w:tcW w:type="dxa" w:w="3312"/>
            <w:shd w:val="clear" w:color="auto" w:fill="1B365D"/>
            <w:tcMar>
              <w:top w:w="100" w:type="dxa"/>
              <w:bottom w:w="100" w:type="dxa"/>
              <w:left w:w="140" w:type="dxa"/>
              <w:right w:w="140" w:type="dxa"/>
            </w:tcMar>
          </w:tcPr>
          <w:p>
            <w:pPr>
              <w:spacing w:before="40" w:after="40" w:line="264" w:lineRule="auto"/>
            </w:pPr>
            <w:r/>
            <w:r>
              <w:rPr>
                <w:rFonts w:ascii="Calibri" w:hAnsi="Calibri"/>
                <w:b/>
                <w:color w:val="FFFFFF"/>
                <w:sz w:val="20"/>
              </w:rPr>
              <w:t>Vị trí bao phủ trong Use Case Specification</w:t>
            </w:r>
          </w:p>
        </w:tc>
      </w:tr>
      <w:tr>
        <w:tc>
          <w:tcPr>
            <w:tcW w:type="dxa" w:w="288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Xác thực &amp; Bảo mật (AUTHZ)</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AC-US-AUTHZ-01-01..04</w:t>
            </w:r>
          </w:p>
          <w:p>
            <w:pPr>
              <w:spacing w:before="20" w:after="20" w:line="264" w:lineRule="auto"/>
            </w:pPr>
            <w:r>
              <w:rPr>
                <w:rFonts w:ascii="Calibri" w:hAnsi="Calibri"/>
                <w:color w:val="333333"/>
                <w:sz w:val="20"/>
              </w:rPr>
              <w:t>AC-US-AUTHZ-02-01..04</w:t>
            </w:r>
          </w:p>
          <w:p>
            <w:pPr>
              <w:spacing w:before="20" w:after="20" w:line="264" w:lineRule="auto"/>
            </w:pPr>
            <w:r>
              <w:rPr>
                <w:rFonts w:ascii="Calibri" w:hAnsi="Calibri"/>
                <w:color w:val="333333"/>
                <w:sz w:val="20"/>
              </w:rPr>
              <w:t>AC-US-AUTHZ-03-01..04</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Security Rules của tất cả 14 Use Case; chi tiết tại UC-AUTH-002, UC-ORD-001, UC-ORD-002, UC-ORD-004, UC-PAY-001.</w:t>
            </w:r>
          </w:p>
        </w:tc>
      </w:tr>
      <w:tr>
        <w:tc>
          <w:tcPr>
            <w:tcW w:type="dxa" w:w="288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Quản lý tồn kho (INV)</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AC-US-INV-01-01..04</w:t>
            </w:r>
          </w:p>
          <w:p>
            <w:pPr>
              <w:spacing w:before="20" w:after="20" w:line="264" w:lineRule="auto"/>
            </w:pPr>
            <w:r>
              <w:rPr>
                <w:rFonts w:ascii="Calibri" w:hAnsi="Calibri"/>
                <w:color w:val="333333"/>
                <w:sz w:val="20"/>
              </w:rPr>
              <w:t>AC-US-INV-02-01..05</w:t>
            </w:r>
          </w:p>
          <w:p>
            <w:pPr>
              <w:spacing w:before="20" w:after="20" w:line="264" w:lineRule="auto"/>
            </w:pPr>
            <w:r>
              <w:rPr>
                <w:rFonts w:ascii="Calibri" w:hAnsi="Calibri"/>
                <w:color w:val="333333"/>
                <w:sz w:val="20"/>
              </w:rPr>
              <w:t>AC-US-INV-03-01..05</w:t>
            </w:r>
          </w:p>
          <w:p>
            <w:pPr>
              <w:spacing w:before="20" w:after="20" w:line="264" w:lineRule="auto"/>
            </w:pPr>
            <w:r>
              <w:rPr>
                <w:rFonts w:ascii="Calibri" w:hAnsi="Calibri"/>
                <w:color w:val="333333"/>
                <w:sz w:val="20"/>
              </w:rPr>
              <w:t>AC-US-INV-04-01..03</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Main Flow và Business Rules tại UC-ORD-001 (trừ kho), UC-ORD-003 (hoàn kho 1 lần), UC-PAY-001 (giữ kho khi lỗi).</w:t>
            </w:r>
          </w:p>
        </w:tc>
      </w:tr>
      <w:tr>
        <w:tc>
          <w:tcPr>
            <w:tcW w:type="dxa" w:w="2880"/>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Khởi tạo dữ liệu mẫu (SEED)</w:t>
            </w:r>
          </w:p>
        </w:tc>
        <w:tc>
          <w:tcPr>
            <w:tcW w:type="dxa" w:w="3168"/>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AC-US-CAT-05-01..04</w:t>
            </w:r>
          </w:p>
          <w:p>
            <w:pPr>
              <w:spacing w:before="20" w:after="20" w:line="264" w:lineRule="auto"/>
            </w:pPr>
            <w:r>
              <w:rPr>
                <w:rFonts w:ascii="Calibri" w:hAnsi="Calibri"/>
                <w:color w:val="333333"/>
                <w:sz w:val="20"/>
              </w:rPr>
              <w:t>AC-US-PRO-06-01..04</w:t>
            </w:r>
          </w:p>
        </w:tc>
        <w:tc>
          <w:tcPr>
            <w:tcW w:type="dxa" w:w="3312"/>
            <w:shd w:val="clear" w:color="auto" w:fill="F4F6F9"/>
            <w:tcMar>
              <w:top w:w="100" w:type="dxa"/>
              <w:bottom w:w="100" w:type="dxa"/>
              <w:left w:w="140" w:type="dxa"/>
              <w:right w:w="140" w:type="dxa"/>
            </w:tcMar>
          </w:tcPr>
          <w:p>
            <w:pPr>
              <w:spacing w:before="40" w:after="40" w:line="264" w:lineRule="auto"/>
            </w:pPr>
            <w:r/>
            <w:r>
              <w:rPr>
                <w:rFonts w:ascii="Calibri" w:hAnsi="Calibri"/>
                <w:color w:val="333333"/>
                <w:sz w:val="20"/>
              </w:rPr>
              <w:t>Preconditions và Notes tại UC-CAT-001, UC-CAT-002, UC-ORD-001, UC-PAY-001 (dữ liệu mock kiểm thử xác định).</w:t>
            </w:r>
          </w:p>
        </w:tc>
      </w:tr>
      <w:tr>
        <w:tc>
          <w:tcPr>
            <w:tcW w:type="dxa" w:w="2880"/>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Tích hợp VNPay Phase 2</w:t>
            </w:r>
          </w:p>
        </w:tc>
        <w:tc>
          <w:tcPr>
            <w:tcW w:type="dxa" w:w="3168"/>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AC bổ sung theo BR-01..BR-06</w:t>
            </w:r>
          </w:p>
          <w:p>
            <w:pPr>
              <w:spacing w:before="20" w:after="20" w:line="264" w:lineRule="auto"/>
            </w:pPr>
            <w:r>
              <w:rPr>
                <w:rFonts w:ascii="Calibri" w:hAnsi="Calibri"/>
                <w:color w:val="333333"/>
                <w:sz w:val="20"/>
              </w:rPr>
              <w:t>(VNP-01 đến VNP-20 trong Requirements)</w:t>
            </w:r>
          </w:p>
        </w:tc>
        <w:tc>
          <w:tcPr>
            <w:tcW w:type="dxa" w:w="3312"/>
            <w:shd w:val="clear" w:color="auto" w:fill="FFFFFF"/>
            <w:tcMar>
              <w:top w:w="100" w:type="dxa"/>
              <w:bottom w:w="100" w:type="dxa"/>
              <w:left w:w="140" w:type="dxa"/>
              <w:right w:w="140" w:type="dxa"/>
            </w:tcMar>
          </w:tcPr>
          <w:p>
            <w:pPr>
              <w:spacing w:before="40" w:after="40" w:line="264" w:lineRule="auto"/>
            </w:pPr>
            <w:r/>
            <w:r>
              <w:rPr>
                <w:rFonts w:ascii="Calibri" w:hAnsi="Calibri"/>
                <w:color w:val="333333"/>
                <w:sz w:val="20"/>
              </w:rPr>
              <w:t>Toàn bộ Main Flow, Alternative Flows (AF-01..07), Exception Flows (EF-01..08) và Rules tại UC-PAY-001, UC-ORD-003, UC-PAY-002.</w:t>
            </w:r>
          </w:p>
        </w:tc>
      </w:tr>
    </w:tbl>
    <w:p>
      <w:pPr>
        <w:spacing w:after="80"/>
      </w:pPr>
    </w:p>
    <w:p>
      <w:pPr>
        <w:keepNext/>
        <w:spacing w:before="320" w:after="120"/>
      </w:pPr>
      <w:r>
        <w:rPr>
          <w:rFonts w:ascii="Calibri" w:hAnsi="Calibri"/>
          <w:b/>
          <w:color w:val="1B365D"/>
          <w:sz w:val="30"/>
        </w:rPr>
        <w:t>11. Điểm cần chốt ở API Design &amp; Phụ thuộc kỹ thuật Phase 2</w:t>
      </w:r>
    </w:p>
    <w:p>
      <w:pPr>
        <w:pStyle w:val="ListBullet"/>
        <w:spacing w:before="0" w:after="60" w:line="276" w:lineRule="auto"/>
        <w:ind w:left="360"/>
      </w:pPr>
      <w:r>
        <w:rPr>
          <w:rFonts w:ascii="Calibri" w:hAnsi="Calibri"/>
          <w:b/>
          <w:color w:val="222222"/>
          <w:sz w:val="22"/>
        </w:rPr>
        <w:t xml:space="preserve">Rà soát mã phản hồi IPN: </w:t>
      </w:r>
      <w:r>
        <w:rPr>
          <w:rFonts w:ascii="Calibri" w:hAnsi="Calibri"/>
          <w:color w:val="333333"/>
          <w:sz w:val="22"/>
        </w:rPr>
        <w:t>Backend Controller xử lý IPN GET /payments/vnpay/ipn phải trả đúng cấu trúc JSON { RspCode: string, Message: string } theo đặc tả kỹ thuật VNPay (RspCode '00' cho thành công, '02' cho đã xử lý/already confirmed, '97' cho sai chữ ký checksum, '04' cho sai số tiền, '01' cho không tìm thấy giao dịch).</w:t>
      </w:r>
    </w:p>
    <w:p>
      <w:pPr>
        <w:pStyle w:val="ListBullet"/>
        <w:spacing w:before="0" w:after="60" w:line="276" w:lineRule="auto"/>
        <w:ind w:left="360"/>
      </w:pPr>
      <w:r>
        <w:rPr>
          <w:rFonts w:ascii="Calibri" w:hAnsi="Calibri"/>
          <w:b/>
          <w:color w:val="222222"/>
          <w:sz w:val="22"/>
        </w:rPr>
        <w:t xml:space="preserve">Thiết kế Persistence cho Payment Attempt: </w:t>
      </w:r>
      <w:r>
        <w:rPr>
          <w:rFonts w:ascii="Calibri" w:hAnsi="Calibri"/>
          <w:color w:val="333333"/>
          <w:sz w:val="22"/>
        </w:rPr>
        <w:t>Bảng Payment trong Prisma schema cần lưu được trạng thái PENDING trước khi redirect, lưu định danh vnp_TxnRef duy nhất, provider ('VNPAY', 'MOCK', 'ZERO_AMOUNT'), failureReason ('EXPIRED', 'USER_CANCELLED'...), verifiedPaidAt và metadata đối soát an toàn; không đặt UNIQUE trên orderId để hỗ trợ nhiều attempt FAILED.</w:t>
      </w:r>
    </w:p>
    <w:p>
      <w:pPr>
        <w:pStyle w:val="ListBullet"/>
        <w:spacing w:before="0" w:after="60" w:line="276" w:lineRule="auto"/>
        <w:ind w:left="360"/>
      </w:pPr>
      <w:r>
        <w:rPr>
          <w:rFonts w:ascii="Calibri" w:hAnsi="Calibri"/>
          <w:b/>
          <w:color w:val="222222"/>
          <w:sz w:val="22"/>
        </w:rPr>
        <w:t xml:space="preserve">Không giữ DB Transaction khi gọi HTTP: </w:t>
      </w:r>
      <w:r>
        <w:rPr>
          <w:rFonts w:ascii="Calibri" w:hAnsi="Calibri"/>
          <w:color w:val="333333"/>
          <w:sz w:val="22"/>
        </w:rPr>
        <w:t>Quá trình sinh URL thanh toán VNPay và gọi QueryDR HTTP API tuyệt đối không được mở giữ database transaction nhằm tránh cạn kiệt connection pool của PostgreSQL.</w:t>
      </w:r>
    </w:p>
    <w:p>
      <w:pPr>
        <w:pStyle w:val="ListBullet"/>
        <w:spacing w:before="0" w:after="60" w:line="276" w:lineRule="auto"/>
        <w:ind w:left="360"/>
      </w:pPr>
      <w:r>
        <w:rPr>
          <w:rFonts w:ascii="Calibri" w:hAnsi="Calibri"/>
          <w:b/>
          <w:color w:val="222222"/>
          <w:sz w:val="22"/>
        </w:rPr>
        <w:t xml:space="preserve">Xoay vòng bí mật bảo mật: </w:t>
      </w:r>
      <w:r>
        <w:rPr>
          <w:rFonts w:ascii="Calibri" w:hAnsi="Calibri"/>
          <w:color w:val="333333"/>
          <w:sz w:val="22"/>
        </w:rPr>
        <w:t>VNPay HashSecret và cấu hình merchant phải được cấu hình an toàn trên máy chủ; mọi thông tin từng bị lộ trong lịch sử commit phải được rotate mới trước khi tích hợp môi trường thật.</w:t>
      </w:r>
    </w:p>
    <w:p>
      <w:pPr>
        <w:pStyle w:val="ListBullet"/>
        <w:spacing w:before="0" w:after="60" w:line="276" w:lineRule="auto"/>
        <w:ind w:left="360"/>
      </w:pPr>
      <w:r>
        <w:rPr>
          <w:rFonts w:ascii="Calibri" w:hAnsi="Calibri"/>
          <w:b/>
          <w:color w:val="222222"/>
          <w:sz w:val="22"/>
        </w:rPr>
        <w:t xml:space="preserve">Cấu hình Scheduler trong Docker: </w:t>
      </w:r>
      <w:r>
        <w:rPr>
          <w:rFonts w:ascii="Calibri" w:hAnsi="Calibri"/>
          <w:color w:val="333333"/>
          <w:sz w:val="22"/>
        </w:rPr>
        <w:t>Đảm bảo NestJS Schedule module hoạt động ổn định trong container Docker, bao gồm Order Expiration Task (quét 1 phút/lần) và QueryDR Reconciliation Scheduler (quét 10 phút/lần).</w:t>
      </w:r>
    </w:p>
    <w:p>
      <w:pPr>
        <w:pStyle w:val="ListBullet"/>
        <w:spacing w:before="0" w:after="60" w:line="276" w:lineRule="auto"/>
        <w:ind w:left="360"/>
      </w:pPr>
      <w:r>
        <w:rPr>
          <w:rFonts w:ascii="Calibri" w:hAnsi="Calibri"/>
          <w:b/>
          <w:color w:val="222222"/>
          <w:sz w:val="22"/>
        </w:rPr>
        <w:t xml:space="preserve">Các chức năng Deferred: </w:t>
      </w:r>
      <w:r>
        <w:rPr>
          <w:rFonts w:ascii="Calibri" w:hAnsi="Calibri"/>
          <w:color w:val="333333"/>
          <w:sz w:val="22"/>
        </w:rPr>
        <w:t>Chức năng Customer chủ động hủy đơn (FR-ORD-005, POST /orders/:id/cancel) và xem trước mã giảm giá (POST /coupons/preview) tiếp tục ở trạng thái Deferred, không kích hoạt trong Phase 2 cho đến khi có API contract riêng được phê duyệt.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