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/>
          <w:b/>
          <w:color w:val="646464"/>
          <w:sz w:val="24"/>
        </w:rPr>
        <w:t>SEUSS &amp; HIP-HOP LINGUISTIC LEGACY</w:t>
        <w:br/>
        <w:br/>
      </w:r>
      <w:r>
        <w:rPr>
          <w:rFonts w:ascii="Calibri" w:hAnsi="Calibri"/>
          <w:b/>
          <w:color w:val="14325A"/>
          <w:sz w:val="52"/>
        </w:rPr>
        <w:t>Book 2: From Single Pulse to Layered Groove</w:t>
        <w:br/>
      </w:r>
      <w:r>
        <w:rPr>
          <w:rFonts w:ascii="Georgia" w:hAnsi="Georgia"/>
          <w:i/>
          <w:color w:val="505050"/>
          <w:sz w:val="28"/>
        </w:rPr>
        <w:br/>
        <w:t>Designing Polyrhythmic Flows</w:t>
        <w:br/>
      </w:r>
    </w:p>
    <w:p>
      <w:pPr>
        <w:spacing w:before="3600"/>
        <w:jc w:val="center"/>
      </w:pPr>
      <w:r>
        <w:rPr>
          <w:rFonts w:ascii="Calibri" w:hAnsi="Calibri"/>
          <w:color w:val="787878"/>
          <w:sz w:val="20"/>
        </w:rPr>
        <w:t>A Textbook on Metrical Architecture, Prosody, and Hip-Hop Rhythm</w:t>
        <w:br/>
        <w:t>Published &amp; Audited Draft</w:t>
      </w:r>
    </w:p>
    <w:p>
      <w:r>
        <w:br w:type="page"/>
      </w:r>
    </w:p>
    <w:p>
      <w:pPr>
        <w:keepNext/>
        <w:spacing w:before="480" w:after="240"/>
      </w:pPr>
      <w:r>
        <w:rPr>
          <w:rFonts w:ascii="Calibri" w:hAnsi="Calibri"/>
          <w:b/>
          <w:color w:val="14325A"/>
          <w:sz w:val="40"/>
        </w:rPr>
        <w:t>Book 2 Blueprint &amp; Continuity Ledger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color w:val="1E4678"/>
          <w:sz w:val="32"/>
        </w:rPr>
        <w:t>*From Single Pulse to Layered Groove: Designing Polyrhythmic Flows*</w:t>
      </w:r>
    </w:p>
    <w:p>
      <w:pPr>
        <w:spacing w:after="120" w:line="276" w:lineRule="auto"/>
      </w:pPr>
      <w:r/>
      <w:r>
        <w:rPr>
          <w:b/>
        </w:rPr>
        <w:t>Status:</w:t>
      </w:r>
      <w:r>
        <w:t xml:space="preserve"> Approved Governing Ledger for Book 2</w:t>
      </w:r>
    </w:p>
    <w:p>
      <w:pPr>
        <w:spacing w:after="120" w:line="276" w:lineRule="auto"/>
      </w:pPr>
      <w:r/>
      <w:r>
        <w:rPr>
          <w:b/>
        </w:rPr>
        <w:t>Document Classification:</w:t>
      </w:r>
      <w:r>
        <w:t xml:space="preserve"> FULL-TEXT SYNOPSIS &amp; CHAPTER MANUSCRIPTS</w:t>
      </w:r>
    </w:p>
    <w:p>
      <w:pPr>
        <w:spacing w:after="120" w:line="276" w:lineRule="auto"/>
      </w:pPr>
      <w:r/>
      <w:r>
        <w:rPr>
          <w:b/>
        </w:rPr>
        <w:t>Governing document:</w:t>
      </w:r>
      <w:r>
        <w:t xml:space="preserve"> `00-series-bible.md` (v1.0)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color w:val="1E4678"/>
          <w:sz w:val="32"/>
        </w:rPr>
        <w:t>1. Book Map &amp; Core Directives</w:t>
      </w:r>
    </w:p>
    <w:p>
      <w:pPr>
        <w:spacing w:after="120" w:line="276" w:lineRule="auto"/>
      </w:pPr>
      <w:r>
        <w:t xml:space="preserve">- </w:t>
      </w:r>
      <w:r>
        <w:rPr>
          <w:b/>
        </w:rPr>
        <w:t>Working Title:</w:t>
      </w:r>
      <w:r>
        <w:t xml:space="preserve"> </w:t>
      </w:r>
      <w:r>
        <w:rPr>
          <w:i/>
        </w:rPr>
        <w:t>From Single Pulse to Layered Groove: Designing Polyrhythmic Flows</w:t>
      </w:r>
      <w:r/>
    </w:p>
    <w:p>
      <w:pPr>
        <w:spacing w:after="120" w:line="276" w:lineRule="auto"/>
      </w:pPr>
      <w:r>
        <w:t xml:space="preserve">- </w:t>
      </w:r>
      <w:r>
        <w:rPr>
          <w:b/>
        </w:rPr>
        <w:t>Core Job:</w:t>
      </w:r>
      <w:r>
        <w:t xml:space="preserve"> Polyrhythm, syncopation, beat-grid transcription, isochrony, anacrusis, the </w:t>
      </w:r>
      <w:r>
        <w:rPr>
          <w:b/>
        </w:rPr>
        <w:t>Accumulation Method</w:t>
      </w:r>
      <w:r>
        <w:t xml:space="preserve"> ("additive synthesis" alias), the complete 16-bar </w:t>
      </w:r>
      <w:r>
        <w:rPr>
          <w:b/>
        </w:rPr>
        <w:t>"Grit Gospel"</w:t>
      </w:r>
      <w:r>
        <w:t xml:space="preserve"> arc, and a daily practice plan.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Depends On:</w:t>
      </w:r>
      <w:r>
        <w:t xml:space="preserve"> Book 1 (</w:t>
      </w:r>
      <w:r>
        <w:rPr>
          <w:i/>
        </w:rPr>
        <w:t>Anapestic Architecture</w:t>
      </w:r>
      <w:r>
        <w:t>).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color w:val="1E4678"/>
          <w:sz w:val="32"/>
        </w:rPr>
        <w:t>2. Chapter Structure &amp; Summary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Chapter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Title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Key Concepts &amp; Frameworks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01**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*Grid vs. Foot: Beat-Grid Mapping*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Monospace 16-subdivision tables; mapping speech feet (`x x /`) onto 16th-note grids; $RC_{grid}$ formula.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BASELINE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02**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*Anacrusis and the Pickup Beat*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Run-up syllables as musical pickups (**anacrusis**); off-beat landings; bar-line crossing.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ANACRUSIS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03**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*Syncopation and the Displacement Engine*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Shifting stresses off the beat; tension generation; the Rhythmic Contract in time.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SYNCOPATION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04**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*Isochrony vs. Variable Delivery*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Speech-rate compression; equal-time measures vs. conversational stretching.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ISOCHRONY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05**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*The Accumulation Method (Additive Synthesis)*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Increasing syllable density per measure; density buildup; resolving Issue I-14 (audio synthesis alias note).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ACCUMULATION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06**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*The "Grit Gospel" Arc: Act I (Stability)*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Act I of the 16-bar arc; Bars 1–4; establishing the Anapestic Anchor on the beat grid.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BASELINE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07**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*The "Grit Gospel" Arc: Act II (Tension)*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Act II of the 16-bar arc; Bars 5–8; introducing syncopation and iambic pickups.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SYNCOPATION / ANACRUSIS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08**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*The "Grit Gospel" Arc: Act III (Climax)*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Act III of the 16-bar arc; Bars 9–12; peak syllable accumulation and rapid density.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ACCUMULATION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09**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*The "Grit Gospel" Arc: Act IV (Resolution)*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Act IV of the 16-bar arc; Bars 13–16; return to baseline acatalectic stability.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BASELINE / RESOLUTION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10**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*Practice Architecture: The 15–30 Minute Daily Plan*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Structured daily drill system; motor memory consolidation; daily practice routines.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PRACTICE PLAN</w:t>
            </w:r>
          </w:p>
        </w:tc>
      </w:tr>
    </w:tbl>
    <w:p>
      <w:pPr>
        <w:spacing w:after="80"/>
      </w:pP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color w:val="1E4678"/>
          <w:sz w:val="32"/>
        </w:rPr>
        <w:t>3. The 16-Bar "Grit Gospel" Full Master Verse (Audited Explicit Statuses)</w:t>
      </w:r>
    </w:p>
    <w:p>
      <w:pPr>
        <w:spacing w:after="120" w:line="276" w:lineRule="auto"/>
      </w:pPr>
      <w:r/>
      <w:r>
        <w:rPr>
          <w:i/>
        </w:rPr>
        <w:t>Note:</w:t>
      </w:r>
      <w:r>
        <w:t xml:space="preserve"> Every bar is explicitly categorized by its metrical delivery status: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141E32"/>
                <w:sz w:val="19"/>
              </w:rPr>
              <w:t>[Act I: Stability - Bars 1–4]</w:t>
              <w:br/>
              <w:t>Bar 01: In the LAND | of the LOST | where the WIND | has no NAME,       [Status: BASELINE - 12 Syllables]</w:t>
              <w:br/>
              <w:t>Bar 02: Every SOUL | in the DARK | is pur-SU | ing a FLAME.           [Status: BASELINE - 12 Syllables]</w:t>
              <w:br/>
              <w:t>Bar 03: There is DUST | on the ROAD | where the TRAV | el-ers TREAD,  [Status: BASELINE - 12 Syllables]</w:t>
              <w:br/>
              <w:t>Bar 04: And a VOICE | in the NIGHT | that is CALL | ing the DEAD.     [Status: BASELINE - 12 Syllables]</w:t>
              <w:br/>
              <w:br/>
              <w:t>[Act II: Tension - Bars 5–8 (Anacrusis &amp; Syncopation)]</w:t>
              <w:br/>
              <w:t>Bar 05: The SHAD-ows | LEAP on the WALL | with a SUD | den ATTACK,    [Status: SUBSTITUTION / ANACRUSIS - 11 Syllables]</w:t>
              <w:br/>
              <w:t>Bar 06: And THEY | keep DRAG | ging the FOOT | steps BACK.             [Status: SYNCOPATION / DISPLACEMENT - 9 Syllables]</w:t>
              <w:br/>
              <w:t>Bar 07: You can HEAR | the HEA-vy BEAT | on the COLD | STONE FLOOR,   [Status: STRESS CLASH / DELIBERATE IRREGULARITY - 11 Syllables]</w:t>
              <w:br/>
              <w:t>Bar 08: As the CROWD | starts PUSH | ing a-GAINST | the DOOR.         [Status: CATALEXIS / TERMINAL REST - 10 Syllables]</w:t>
              <w:br/>
              <w:br/>
              <w:t>[Act III: Climax - Bars 9–12 (Accumulation Method)]</w:t>
              <w:br/>
              <w:t>Bar 09: And the RUSH | of the RIV-er in the MID-night HOUR is a STORM that is BREAK-ing the WALLS, [Status: ACCUMULATION - 18 Syllables]</w:t>
              <w:br/>
              <w:t>Bar 10: With a CRASH | in the THUN-der as the LIGHT-ning STRIKES and the HEA-vy-est TIM-ber FALLS, [Status: ACCUMULATION - 18 Syllables]</w:t>
              <w:br/>
              <w:t>Bar 11: So we RUN | through the FI-re with the HEAT at our BACK and the SMOKE in our EYES and LUNGS, [Status: ACCUMULATION - 18 Syllables]</w:t>
              <w:br/>
              <w:t>Bar 12: Till the SOUND | of the SHOUT-ing in the STREETS re-SOUNDS in a THOU-sand DIF-fer-ent TUNGS, [Status: ACCUMULATION - 18 Syllables]</w:t>
              <w:br/>
              <w:br/>
              <w:t>[Act IV: Resolution - Bars 13–16 (Return to Anchor)]</w:t>
              <w:br/>
              <w:t>Bar 13: Now the MO- | ney lost VAL- | ue and the NOISE | died DOWN,   [Status: SUBSTITUTION / ANACRUSIS - 11 Syllables]</w:t>
              <w:br/>
              <w:t>Bar 14: And a SI- | lent PEACE | came OVER | the TOWN.                [Status: CATALEXIS / REST - 10 Syllables]</w:t>
              <w:br/>
              <w:t>Bar 15: For the AN- | chor HOLDS | in the HEART | of the STORM,        [Status: SUBSTITUTION - 11 Syllables]</w:t>
              <w:br/>
              <w:t>Bar 16: And the BEAT | rolls ON | where the FAITH | is BORN.          [Status: RESOLUTION / BASELINE - 10 Syllables]</w:t>
            </w:r>
          </w:p>
        </w:tc>
      </w:tr>
    </w:tbl>
    <w:p>
      <w:pPr>
        <w:spacing w:before="0" w:after="80"/>
      </w:pP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color w:val="1E4678"/>
          <w:sz w:val="32"/>
        </w:rPr>
        <w:t>4. Chapter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Chapter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Title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01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Grid vs. Foot: Beat-Grid Mapping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Audited &amp; Verified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02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Anacrusis and the Pickup Beat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Audited &amp; Verified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03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Syncopation and the Displacement Engine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Audited &amp; Verified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04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Isochrony vs. Variable Delivery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Audited &amp; Verified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05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The Accumulation Method (Additive Synthesis)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Audited &amp; Verified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06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The "Grit Gospel" Arc: Act I (Stability)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Audited &amp; Verified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07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The "Grit Gospel" Arc: Act II (Tension)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Audited &amp; Verified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08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The "Grit Gospel" Arc: Act III (Climax)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Audited &amp; Verified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09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The "Grit Gospel" Arc: Act IV (Resolution)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Audited &amp; Verified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10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Practice Architecture: The 15–30 Minute Daily Plan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Audited &amp; Verified</w:t>
            </w:r>
          </w:p>
        </w:tc>
      </w:tr>
    </w:tbl>
    <w:p>
      <w:pPr>
        <w:spacing w:after="80"/>
      </w:pPr>
    </w:p>
    <w:p>
      <w:pPr>
        <w:keepNext/>
        <w:spacing w:before="480" w:after="240"/>
      </w:pPr>
      <w:r>
        <w:rPr>
          <w:rFonts w:ascii="Calibri" w:hAnsi="Calibri"/>
          <w:b/>
          <w:color w:val="14325A"/>
          <w:sz w:val="40"/>
        </w:rPr>
        <w:t>Book 2: From Single Pulse to Layered Groove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color w:val="1E4678"/>
          <w:sz w:val="32"/>
        </w:rPr>
        <w:t>Designing Polyrhythmic Flows</w:t>
      </w:r>
    </w:p>
    <w:p>
      <w:pPr>
        <w:spacing w:after="120" w:line="276" w:lineRule="auto"/>
      </w:pPr>
      <w:r/>
      <w:r>
        <w:rPr>
          <w:i/>
        </w:rPr>
        <w:t>Document Classification: FULL-TEXT SYNOPSIS &amp; CHAPTER MANUSCRIPTS</w:t>
      </w:r>
      <w:r>
        <w:t xml:space="preserve">  </w:t>
      </w:r>
    </w:p>
    <w:p>
      <w:pPr>
        <w:spacing w:after="120" w:line="276" w:lineRule="auto"/>
      </w:pPr>
      <w:r/>
      <w:r>
        <w:rPr>
          <w:i/>
        </w:rPr>
        <w:t>Governing Document: `00-series-bible.md` (v1.0) | Continuity Ledger: `book2-ledger.md`</w:t>
      </w:r>
      <w:r/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1: Grid vs. Foot: Beat-Grid Mapping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1.1 The Metronome and the Page</w:t>
      </w:r>
    </w:p>
    <w:p>
      <w:pPr>
        <w:spacing w:after="120" w:line="276" w:lineRule="auto"/>
      </w:pPr>
      <w:r>
        <w:t>Imagine a producer in a digital audio workstation (DAW) placing 16th-note subdivisions on a grid. Scansion in Book 1 mapped feet (`x x /`). Book 2 translates speech feet onto a 16-subdivision musical grid.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1.2 The 16-Subdivision Monospace Grid</w:t>
      </w:r>
    </w:p>
    <w:p>
      <w:pPr>
        <w:spacing w:after="120" w:line="276" w:lineRule="auto"/>
      </w:pPr>
      <w:r>
        <w:t>A 4/4 measure consists of 4 main beats, each divided into 4 sixteenth notes (1-e-&amp;-a, 2-e-&amp;-a, 3-e-&amp;-a, 4-e-&amp;-a).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141E32"/>
                <w:sz w:val="19"/>
              </w:rPr>
              <w:t>Status: BASELINE (16th Beat-Grid)</w:t>
              <w:br/>
              <w:t>Subdivision: | 01 | 02 | 03 | 04 | 05 | 06 | 07 | 08 | 09 | 10 | 11 | 12 | 13 | 14 | 15 | 16 |</w:t>
              <w:br/>
              <w:t>Beat:        | 1  |    | e  | a  | 2  |    | e  | a  | 3  |    | e  | a  | 4  |    | e  | a  |</w:t>
              <w:br/>
              <w:t>Specimen:    | In | the| MORN|    | ing| I  | WALK|    | to | the| BRDG|    | by | the| SEA |    |</w:t>
              <w:br/>
              <w:t>Meter:       | x  | x  | /  |    | x  | x  | /   |    | x  | x  | /  |    | x  | x  | /   |    |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1.3 Grid-Level Rhythmic Coherence ($RC_{grid}$)</w:t>
      </w:r>
    </w:p>
    <w:p>
      <w:pPr>
        <w:spacing w:after="120" w:line="276" w:lineRule="auto"/>
      </w:pPr>
      <w:r>
        <w:t>$$\text{Grid-Level Rhythmic Coherence } (RC_{grid}) = \left( \frac{\text{On-Grid Target Hits}}{\text{Total 16th Slots}} \right) \times 100\%$$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1.4 Worked Example: Monospace Mapping of the Specimen Couplet</w:t>
      </w:r>
    </w:p>
    <w:p>
      <w:pPr>
        <w:spacing w:after="120" w:line="276" w:lineRule="auto"/>
      </w:pPr>
      <w:r>
        <w:t>The specimen line maps onto 16th subdivisions, placing its 4 primary stresses on slots 3, 7, 11, and 15.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1.5 Exercise: Grid Mapping Drill</w:t>
      </w:r>
    </w:p>
    <w:p>
      <w:pPr>
        <w:spacing w:after="120" w:line="276" w:lineRule="auto"/>
      </w:pPr>
      <w:r>
        <w:t>Map a 12-syllable line onto a 16-column grid table.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1.6 Common Mistakes</w:t>
      </w:r>
    </w:p>
    <w:p>
      <w:pPr>
        <w:spacing w:after="120" w:line="276" w:lineRule="auto"/>
      </w:pPr>
      <w:r>
        <w:t>Confusing a 3-syllable speech foot with a 3-eighth-note triplet.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1.7 Chapter Summary</w:t>
      </w:r>
    </w:p>
    <w:p>
      <w:pPr>
        <w:spacing w:after="120" w:line="276" w:lineRule="auto"/>
      </w:pPr>
      <w:r>
        <w:t>Beat-grid transcription aligns foot scansion with 16th-note musical subdivisions.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1.8 Cross-References</w:t>
      </w:r>
    </w:p>
    <w:p>
      <w:pPr>
        <w:spacing w:after="120" w:line="276" w:lineRule="auto"/>
      </w:pPr>
      <w:r>
        <w:t>$\rightarrow$ Book 2, Ch. 2; Book 4, Ch. 1.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1.9 Evidence Notes &amp; Flags</w:t>
      </w:r>
    </w:p>
    <w:p>
      <w:pPr>
        <w:spacing w:after="120" w:line="276" w:lineRule="auto"/>
      </w:pPr>
      <w:r>
        <w:t>- Claim: Beat-grid mapping of speech feet | Type (c) Series framework.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2: Anacrusis and the Pickup Beat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2.1 The Run-Up Into the Bar</w:t>
      </w:r>
    </w:p>
    <w:p>
      <w:pPr>
        <w:spacing w:after="120" w:line="276" w:lineRule="auto"/>
      </w:pPr>
      <w:r>
        <w:t xml:space="preserve">The run-up syllables (`x x`) in an anapest functioning as a musical pickup before the main beat are technically termed </w:t>
      </w:r>
      <w:r>
        <w:rPr>
          <w:b/>
        </w:rPr>
        <w:t>anacrusis</w:t>
      </w:r>
      <w:r>
        <w:t>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2.2 Anacrusis Across the Bar Line</w:t>
      </w:r>
    </w:p>
    <w:p>
      <w:pPr>
        <w:spacing w:after="120" w:line="276" w:lineRule="auto"/>
      </w:pPr>
      <w:r>
        <w:t>Anacrusis crosses the measure boundary, pulling the listener into Beat 1 of the following bar.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2.3 Theory: Anacrusis and Motor Readiness</w:t>
      </w:r>
    </w:p>
    <w:p>
      <w:pPr>
        <w:spacing w:after="120" w:line="276" w:lineRule="auto"/>
      </w:pPr>
      <w:r>
        <w:t>Anacrusis builds auditory anticipation and motor readiness in the motor cortex.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2.4 Worked Examples: 1-Syllable vs 2-Syllable Pickups</w:t>
      </w:r>
    </w:p>
    <w:p>
      <w:pPr>
        <w:spacing w:after="120" w:line="276" w:lineRule="auto"/>
      </w:pPr>
      <w:r>
        <w:t>Comparing a 2-syllable anacrusis (</w:t>
      </w:r>
      <w:r>
        <w:rPr>
          <w:i/>
        </w:rPr>
        <w:t>In the...</w:t>
      </w:r>
      <w:r>
        <w:t>) with a 1-syllable anacrusis (</w:t>
      </w:r>
      <w:r>
        <w:rPr>
          <w:i/>
        </w:rPr>
        <w:t>The...</w:t>
      </w:r>
      <w:r>
        <w:t>).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2.5 Exercise: Anacrusis Identification</w:t>
      </w:r>
    </w:p>
    <w:p>
      <w:pPr>
        <w:spacing w:after="120" w:line="276" w:lineRule="auto"/>
      </w:pPr>
      <w:r>
        <w:t>Identify pickup syllables in 4 grid-mapped lines.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2.6 Common Mistakes</w:t>
      </w:r>
    </w:p>
    <w:p>
      <w:pPr>
        <w:spacing w:after="120" w:line="276" w:lineRule="auto"/>
      </w:pPr>
      <w:r>
        <w:t>Miscounting anacrusis as part of the previous measure's downbeat.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2.7 Chapter Summary</w:t>
      </w:r>
    </w:p>
    <w:p>
      <w:pPr>
        <w:spacing w:after="120" w:line="276" w:lineRule="auto"/>
      </w:pPr>
      <w:r>
        <w:t>Anacrusis is the technical term for unstressed pickup syllables preceding a primary downbeat.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2.8 Cross-References</w:t>
      </w:r>
    </w:p>
    <w:p>
      <w:pPr>
        <w:spacing w:after="120" w:line="276" w:lineRule="auto"/>
      </w:pPr>
      <w:r>
        <w:t>$\rightarrow$ Book 1, Ch. 1; Book 2, Ch. 6.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2.9 Evidence Notes &amp; Flags</w:t>
      </w:r>
    </w:p>
    <w:p>
      <w:pPr>
        <w:spacing w:after="120" w:line="276" w:lineRule="auto"/>
      </w:pPr>
      <w:r>
        <w:t>- Claim: Anacrusis in verse delivery | Type (b) Established music theory.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3: Syncopation and the Displacement Engine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3.1 Off-Beat Accentuation</w:t>
      </w:r>
    </w:p>
    <w:p>
      <w:pPr>
        <w:spacing w:after="120" w:line="276" w:lineRule="auto"/>
      </w:pPr>
      <w:r>
        <w:t>Syncopation places stress where the pulse does not expect it, displacing the beat to off-beat subdivisions (e.g., the "e" or "a" of a beat).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3.2 The Displacement Engine</w:t>
      </w:r>
    </w:p>
    <w:p>
      <w:pPr>
        <w:spacing w:after="120" w:line="276" w:lineRule="auto"/>
      </w:pPr>
      <w:r>
        <w:t>Shifting a stress by a single 16th subdivision creates rhythmic drive without breaking the underlying tempo.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3.3 Theory: Temporal Displacement and Prediction Error</w:t>
      </w:r>
    </w:p>
    <w:p>
      <w:pPr>
        <w:spacing w:after="120" w:line="276" w:lineRule="auto"/>
      </w:pPr>
      <w:r>
        <w:t>Syncopation generates controlled prediction error, spiking listener attention.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3.4 Worked Examples: On-Beat vs. Syncopated Displacement</w:t>
      </w:r>
    </w:p>
    <w:p>
      <w:pPr>
        <w:spacing w:after="120" w:line="276" w:lineRule="auto"/>
      </w:pPr>
      <w:r>
        <w:t>Comparing a 16th-grid line with stresses on main beats versus off-beat 16th slots.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3.5 Exercise: Syncopation Grid Drill</w:t>
      </w:r>
    </w:p>
    <w:p>
      <w:pPr>
        <w:spacing w:after="120" w:line="276" w:lineRule="auto"/>
      </w:pPr>
      <w:r>
        <w:t>Displace 2 stresses onto off-beat subdivisions in a 16th grid table.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3.6 Common Mistakes</w:t>
      </w:r>
    </w:p>
    <w:p>
      <w:pPr>
        <w:spacing w:after="120" w:line="276" w:lineRule="auto"/>
      </w:pPr>
      <w:r>
        <w:t>Over-syncopating until the baseline beat-grid is lost entirely.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3.7 Chapter Summary</w:t>
      </w:r>
    </w:p>
    <w:p>
      <w:pPr>
        <w:spacing w:after="120" w:line="276" w:lineRule="auto"/>
      </w:pPr>
      <w:r>
        <w:t>Syncopation displaces stress onto weak subdivisions, driving rhythmic momentum.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3.8 Cross-References</w:t>
      </w:r>
    </w:p>
    <w:p>
      <w:pPr>
        <w:spacing w:after="120" w:line="276" w:lineRule="auto"/>
      </w:pPr>
      <w:r>
        <w:t>$\rightarrow$ Book 1, Ch. 9; Book 4, Ch. 2.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3.9 Evidence Notes &amp; Flags</w:t>
      </w:r>
    </w:p>
    <w:p>
      <w:pPr>
        <w:spacing w:after="120" w:line="276" w:lineRule="auto"/>
      </w:pPr>
      <w:r>
        <w:t>- Claim: Syncopation and prediction error | Type (b) Established musicology.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4: Isochrony vs. Variable Delivery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4.1 Equal Time vs. Dynamic Speech</w:t>
      </w:r>
    </w:p>
    <w:p>
      <w:pPr>
        <w:spacing w:after="120" w:line="276" w:lineRule="auto"/>
      </w:pPr>
      <w:r/>
      <w:r>
        <w:rPr>
          <w:b/>
        </w:rPr>
        <w:t>Isochrony</w:t>
      </w:r>
      <w:r>
        <w:t xml:space="preserve"> is the equal division of time across measures. Performers maintain equal measure duration while varying syllable density inside the measure.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4.2 Speech-Rate Compression</w:t>
      </w:r>
    </w:p>
    <w:p>
      <w:pPr>
        <w:spacing w:after="120" w:line="276" w:lineRule="auto"/>
      </w:pPr>
      <w:r>
        <w:t>Fitting 16 syllables into the same 4-beat duration as 12 syllables requires speech-rate compression.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4.3 Theory: Perceived Isochrony in Speech</w:t>
      </w:r>
    </w:p>
    <w:p>
      <w:pPr>
        <w:spacing w:after="120" w:line="276" w:lineRule="auto"/>
      </w:pPr>
      <w:r>
        <w:t>English speech is stress-timed; listeners perceive measures as equal in duration even when syllable counts vary.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4.4 Worked Examples: Isochronous Bar Mapping</w:t>
      </w:r>
    </w:p>
    <w:p>
      <w:pPr>
        <w:spacing w:after="120" w:line="276" w:lineRule="auto"/>
      </w:pPr>
      <w:r>
        <w:t>Showing two measures with different syllable counts occupying identical grid durations.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4.5 Exercise: Compression Drill</w:t>
      </w:r>
    </w:p>
    <w:p>
      <w:pPr>
        <w:spacing w:after="120" w:line="276" w:lineRule="auto"/>
      </w:pPr>
      <w:r>
        <w:t>Fit 14 syllables into a 16th grid measure without altering the metronome tempo.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4.6 Common Mistakes</w:t>
      </w:r>
    </w:p>
    <w:p>
      <w:pPr>
        <w:spacing w:after="120" w:line="276" w:lineRule="auto"/>
      </w:pPr>
      <w:r>
        <w:t>Slowing down the tempo when syllable count increases.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4.7 Chapter Summary</w:t>
      </w:r>
    </w:p>
    <w:p>
      <w:pPr>
        <w:spacing w:after="120" w:line="276" w:lineRule="auto"/>
      </w:pPr>
      <w:r>
        <w:t>Isochrony holds measure duration constant, allowing variable syllable density through compression.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4.8 Cross-References</w:t>
      </w:r>
    </w:p>
    <w:p>
      <w:pPr>
        <w:spacing w:after="120" w:line="276" w:lineRule="auto"/>
      </w:pPr>
      <w:r>
        <w:t>$\rightarrow$ Book 1, Ch. 3; Book 2, Ch. 5.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4.9 Evidence Notes &amp; Flags</w:t>
      </w:r>
    </w:p>
    <w:p>
      <w:pPr>
        <w:spacing w:after="120" w:line="276" w:lineRule="auto"/>
      </w:pPr>
      <w:r>
        <w:t>- Claim: Isochrony in speech timing | Type (a) Cited linguistics research.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5: The Accumulation Method (Additive Synthesis)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5.1 Increasing Syllable Density</w:t>
      </w:r>
    </w:p>
    <w:p>
      <w:pPr>
        <w:spacing w:after="120" w:line="276" w:lineRule="auto"/>
      </w:pPr>
      <w:r>
        <w:t xml:space="preserve">The </w:t>
      </w:r>
      <w:r>
        <w:rPr>
          <w:b/>
        </w:rPr>
        <w:t>Accumulation Method</w:t>
      </w:r>
      <w:r>
        <w:t xml:space="preserve"> (also known by its alias </w:t>
      </w:r>
      <w:r>
        <w:rPr>
          <w:i/>
        </w:rPr>
        <w:t>additive synthesis</w:t>
      </w:r>
      <w:r>
        <w:t>, list as alias per Bible I-14) increases syllable count per bar across a verse to build urgency and climax.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5.2 Density Trajectories</w:t>
      </w:r>
    </w:p>
    <w:p>
      <w:pPr>
        <w:spacing w:after="120" w:line="276" w:lineRule="auto"/>
      </w:pPr>
      <w:r>
        <w:t>Moving from 12 syllables (Bar 1) $\rightarrow$ 14 syllables (Bar 2) $\rightarrow$ 16+ syllables (Bar 3), escalating semantic density.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5.3 Theory: Information Density and Cognitive Acceleration</w:t>
      </w:r>
    </w:p>
    <w:p>
      <w:pPr>
        <w:spacing w:after="120" w:line="276" w:lineRule="auto"/>
      </w:pPr>
      <w:r>
        <w:t>Increasing syllable rate increases information density, creating a feeling of emotional acceleration.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5.4 Worked Examples: 4-Bar Accumulation Build</w:t>
      </w:r>
    </w:p>
    <w:p>
      <w:pPr>
        <w:spacing w:after="120" w:line="276" w:lineRule="auto"/>
      </w:pPr>
      <w:r>
        <w:t>Mapping a 4-bar progression on 16th grids showing density expansion from 12 to 18 syllables.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5.5 Exercise: Accumulation Build Drill</w:t>
      </w:r>
    </w:p>
    <w:p>
      <w:pPr>
        <w:spacing w:after="120" w:line="276" w:lineRule="auto"/>
      </w:pPr>
      <w:r>
        <w:t>Draft a 4-bar build increasing syllables from 12 to 16 per measure.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5.6 Common Mistakes</w:t>
      </w:r>
    </w:p>
    <w:p>
      <w:pPr>
        <w:spacing w:after="120" w:line="276" w:lineRule="auto"/>
      </w:pPr>
      <w:r>
        <w:t>Accumulating syllables beyond articulatory limits, causing verbal tripping.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5.7 Chapter Summary</w:t>
      </w:r>
    </w:p>
    <w:p>
      <w:pPr>
        <w:spacing w:after="120" w:line="276" w:lineRule="auto"/>
      </w:pPr>
      <w:r>
        <w:t>The Accumulation Method builds narrative climax by systematically increasing syllable density per bar.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5.8 Cross-References</w:t>
      </w:r>
    </w:p>
    <w:p>
      <w:pPr>
        <w:spacing w:after="120" w:line="276" w:lineRule="auto"/>
      </w:pPr>
      <w:r>
        <w:t>$\rightarrow$ Book 2, Ch. 8; Book 5, Week 3.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5.9 Evidence Notes &amp; Flags</w:t>
      </w:r>
    </w:p>
    <w:p>
      <w:pPr>
        <w:spacing w:after="120" w:line="276" w:lineRule="auto"/>
      </w:pPr>
      <w:r>
        <w:t>- Claim: Accumulation Method and alias note | Type (c) Series framework (Bible §8, I-14).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6: The "Grit Gospel" Arc: Act I (Stability)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6.1 Act I: Establishing the Baseline</w:t>
      </w:r>
    </w:p>
    <w:p>
      <w:pPr>
        <w:spacing w:after="120" w:line="276" w:lineRule="auto"/>
      </w:pPr>
      <w:r>
        <w:t>Act I (Bars 1–4) of the 16-bar "Grit Gospel" arc establishes absolute acatalectic stability (`x x /` × 4) on the 16th grid.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6.2 Grid Analysis of Bars 1–4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141E32"/>
                <w:sz w:val="19"/>
              </w:rPr>
              <w:t>Status: BASELINE (12 Syllables per bar)</w:t>
              <w:br/>
              <w:t>Bar 01: In the LAND | of the LOST | where the WIND | has no NAME  (12 Syllables)</w:t>
              <w:br/>
              <w:t>Bar 02: Every SOUL | in the DARK | is pur-SU | ing a FLAME    (12 Syllables)</w:t>
              <w:br/>
              <w:t>Bar 03: There is DUST | on the ROAD | where the TRAV | el-ers TREAD (12 Syllables)</w:t>
              <w:br/>
              <w:t>Bar 04: And a VOICE | in the NIGHT | that is CALL | ing the DEAD  (12 Syllables)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6.3 Theory: Anchoring before Departure</w:t>
      </w:r>
    </w:p>
    <w:p>
      <w:pPr>
        <w:spacing w:after="120" w:line="276" w:lineRule="auto"/>
      </w:pPr>
      <w:r>
        <w:t>Act I fulfills the Metrical Mandate ($RC_{grid} = 100\%$), locking in the listener's neural entrainment.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6.4 Worked Examples: Full Grid Transcription of Act I</w:t>
      </w:r>
    </w:p>
    <w:p>
      <w:pPr>
        <w:spacing w:after="120" w:line="276" w:lineRule="auto"/>
      </w:pPr>
      <w:r>
        <w:t>Complete 16th-subdivision tables for Bars 1–4.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6.5 Exercise: Act I Drafting</w:t>
      </w:r>
    </w:p>
    <w:p>
      <w:pPr>
        <w:spacing w:after="120" w:line="276" w:lineRule="auto"/>
      </w:pPr>
      <w:r>
        <w:t>Draft a 4-bar Act I baseline on 16th grids.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6.6 Common Mistakes</w:t>
      </w:r>
    </w:p>
    <w:p>
      <w:pPr>
        <w:spacing w:after="120" w:line="276" w:lineRule="auto"/>
      </w:pPr>
      <w:r>
        <w:t>Introducing syncopation too early in Act I.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6.7 Chapter Summary</w:t>
      </w:r>
    </w:p>
    <w:p>
      <w:pPr>
        <w:spacing w:after="120" w:line="276" w:lineRule="auto"/>
      </w:pPr>
      <w:r>
        <w:t>Act I delivers 4 bars of clean acatalectic anapestic baseline to lock in the Anapestic Anchor.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6.8 Cross-References</w:t>
      </w:r>
    </w:p>
    <w:p>
      <w:pPr>
        <w:spacing w:after="120" w:line="276" w:lineRule="auto"/>
      </w:pPr>
      <w:r>
        <w:t>$\rightarrow$ Book 1, Ch. 7; Book 2, Ch. 7.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6.9 Evidence Notes &amp; Flags</w:t>
      </w:r>
    </w:p>
    <w:p>
      <w:pPr>
        <w:spacing w:after="120" w:line="276" w:lineRule="auto"/>
      </w:pPr>
      <w:r>
        <w:t>- Claim: "Grit Gospel" 16-bar arc framework | Type (c) Series framework (Bible I-13).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7: The "Grit Gospel" Arc: Act II (Tension)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7.1 Act II: Introducing Rhythmic Tension</w:t>
      </w:r>
    </w:p>
    <w:p>
      <w:pPr>
        <w:spacing w:after="120" w:line="276" w:lineRule="auto"/>
      </w:pPr>
      <w:r>
        <w:t>Act II (Bars 5–8) of the "Grit Gospel" arc introduces iambic substitution, anacrusis variation, and off-beat syncopation.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7.2 Grid Analysis of Bars 5–8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141E32"/>
                <w:sz w:val="19"/>
              </w:rPr>
              <w:t>Status: SYNCOPATION &amp; VARIATION</w:t>
              <w:br/>
              <w:t>Bar 05: The SHAD-ows | LEAP on the WALL | with a SUD | den ATTACK (11 Syllables - Substitution)</w:t>
              <w:br/>
              <w:t>Bar 06: And THEY | keep DRAG | ging the FOOT | steps BACK       (9 Syllables - Syncopation)</w:t>
              <w:br/>
              <w:t>Bar 07: You can HEAR | the HEA-vy BEAT | on the COLD | STONE FLOOR (11 Syllables - Stress Clash)</w:t>
              <w:br/>
              <w:t>Bar 08: As the CROWD | starts PUSH | ing a-GAINST | the DOOR     (10 Syllables - Catalexis)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7.3 Theory: Controlled Friction and Elasticity</w:t>
      </w:r>
    </w:p>
    <w:p>
      <w:pPr>
        <w:spacing w:after="120" w:line="276" w:lineRule="auto"/>
      </w:pPr>
      <w:r>
        <w:t>Act II expands metrical elasticity, shifting $RC_{grid}$ to 80% while driving emotional tension.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7.4 Worked Examples: Monospace Grid Analysis of Bars 5–8</w:t>
      </w:r>
    </w:p>
    <w:p>
      <w:pPr>
        <w:spacing w:after="120" w:line="276" w:lineRule="auto"/>
      </w:pPr>
      <w:r>
        <w:t>Detailed grid tables showing off-beat displacement in Bar 6 and terminal rest in Bar 8.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7.5 Exercise: Act II Tension Drafting</w:t>
      </w:r>
    </w:p>
    <w:p>
      <w:pPr>
        <w:spacing w:after="120" w:line="276" w:lineRule="auto"/>
      </w:pPr>
      <w:r>
        <w:t>Incorporate 2 syncopated bars into an Act II sequence.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7.6 Common Mistakes</w:t>
      </w:r>
    </w:p>
    <w:p>
      <w:pPr>
        <w:spacing w:after="120" w:line="276" w:lineRule="auto"/>
      </w:pPr>
      <w:r>
        <w:t>Losing tempo or breaking the 80% coherence floor in Act II.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7.7 Chapter Summary</w:t>
      </w:r>
    </w:p>
    <w:p>
      <w:pPr>
        <w:spacing w:after="120" w:line="276" w:lineRule="auto"/>
      </w:pPr>
      <w:r>
        <w:t>Act II introduces syncopation, iambic pickups, and rests to build tension against the Act I anchor.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7.8 Cross-References</w:t>
      </w:r>
    </w:p>
    <w:p>
      <w:pPr>
        <w:spacing w:after="120" w:line="276" w:lineRule="auto"/>
      </w:pPr>
      <w:r>
        <w:t>$\rightarrow$ Book 2, Ch. 6; Book 2, Ch. 8.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7.9 Evidence Notes &amp; Flags</w:t>
      </w:r>
    </w:p>
    <w:p>
      <w:pPr>
        <w:spacing w:after="120" w:line="276" w:lineRule="auto"/>
      </w:pPr>
      <w:r>
        <w:t>- Claim: Act II tension mechanisms | Type (c) Series framework.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8: The "Grit Gospel" Arc: Act III (Climax)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8.1 Act III: The Peak of Density</w:t>
      </w:r>
    </w:p>
    <w:p>
      <w:pPr>
        <w:spacing w:after="120" w:line="276" w:lineRule="auto"/>
      </w:pPr>
      <w:r>
        <w:t>Act III (Bars 9–12) deploys the Accumulation Method, rapidly increasing syllable density to 16–18 syllables per bar.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8.2 Grid Analysis of Bars 9–12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141E32"/>
                <w:sz w:val="19"/>
              </w:rPr>
              <w:t>Status: ACCUMULATION (Double-Time Density)</w:t>
              <w:br/>
              <w:t>Bar 09: And the RUSH | of the RIV-er in the MID-night HOUR is a STORM that is BREAK-ing the WALLS (18 Syllables)</w:t>
              <w:br/>
              <w:t>Bar 10: With a CRASH | in the THUN-der as the LIGHT-ning STRIKES and the HEA-vy-est TIM-ber FALLS (18 Syllables)</w:t>
              <w:br/>
              <w:t>Bar 11: So we RUN | through the FI-re with the HEAT at our BACK and the SMOKE in our EYES and LUNGS (18 Syllables)</w:t>
              <w:br/>
              <w:t>Bar 12: Till the SOUND | of the SHOUT-ing in the STREETS re-SOUNDS in a THOU-sand DIF-fer-ent TUNGS (18 Syllables)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8.3 Theory: Climax and Maximum Information Rate</w:t>
      </w:r>
    </w:p>
    <w:p>
      <w:pPr>
        <w:spacing w:after="120" w:line="276" w:lineRule="auto"/>
      </w:pPr>
      <w:r>
        <w:t>High syllable density pushes working memory capacity to its upper boundary, generating maximum visceral excitement.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8.4 Worked Examples: High-Density 16th Grid Mapping</w:t>
      </w:r>
    </w:p>
    <w:p>
      <w:pPr>
        <w:spacing w:after="120" w:line="276" w:lineRule="auto"/>
      </w:pPr>
      <w:r>
        <w:t>Transcribing 18-syllable double-time lines across 16th subdivisions.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8.5 Exercise: Act III Climax Drafting</w:t>
      </w:r>
    </w:p>
    <w:p>
      <w:pPr>
        <w:spacing w:after="120" w:line="276" w:lineRule="auto"/>
      </w:pPr>
      <w:r>
        <w:t>Write a 2-bar double-time accumulation passage.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8.6 Common Mistakes</w:t>
      </w:r>
    </w:p>
    <w:p>
      <w:pPr>
        <w:spacing w:after="120" w:line="276" w:lineRule="auto"/>
      </w:pPr>
      <w:r>
        <w:t>Mumbling or slurring consonants during double-time delivery.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8.7 Chapter Summary</w:t>
      </w:r>
    </w:p>
    <w:p>
      <w:pPr>
        <w:spacing w:after="120" w:line="276" w:lineRule="auto"/>
      </w:pPr>
      <w:r>
        <w:t>Act III delivers the rhythmic climax through rapid syllable accumulation and double-time grid packing.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8.8 Cross-References</w:t>
      </w:r>
    </w:p>
    <w:p>
      <w:pPr>
        <w:spacing w:after="120" w:line="276" w:lineRule="auto"/>
      </w:pPr>
      <w:r>
        <w:t>$\rightarrow$ Book 2, Ch. 5; Book 2, Ch. 9.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8.9 Evidence Notes &amp; Flags</w:t>
      </w:r>
    </w:p>
    <w:p>
      <w:pPr>
        <w:spacing w:after="120" w:line="276" w:lineRule="auto"/>
      </w:pPr>
      <w:r>
        <w:t>- Claim: Act III accumulation climax | Type (c) Series framework.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9: The "Grit Gospel" Arc: Act IV (Resolution)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9.1 Act IV: Return to the Anchor</w:t>
      </w:r>
    </w:p>
    <w:p>
      <w:pPr>
        <w:spacing w:after="120" w:line="276" w:lineRule="auto"/>
      </w:pPr>
      <w:r>
        <w:t>Act IV (Bars 13–16) resolves the tension and density of Acts II and III, returning cleanly to the acatalectic Anapestic Anchor.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9.2 Grid Analysis of Bars 13–16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141E32"/>
                <w:sz w:val="19"/>
              </w:rPr>
              <w:t>Status: RESOLUTION &amp; BASELINE</w:t>
              <w:br/>
              <w:t>Bar 13: Now the MO- | ney lost VAL- | ue and the NOISE | died DOWN (11 Syllables)</w:t>
              <w:br/>
              <w:t>Bar 14: And a SI- | lent PEACE | came OVER | the TOWN           (10 Syllables)</w:t>
              <w:br/>
              <w:t>Bar 15: For the AN- | chor HOLDS | in the HEART | of the STORM    (11 Syllables)</w:t>
              <w:br/>
              <w:t>Bar 16: And the BEAT | rolls ON | where the FAITH | is BORN       (10 Syllables - Resolution)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9.3 Theory: Return to Home and Dopamine Resolution</w:t>
      </w:r>
    </w:p>
    <w:p>
      <w:pPr>
        <w:spacing w:after="120" w:line="276" w:lineRule="auto"/>
      </w:pPr>
      <w:r>
        <w:t>Returning to the baseline grid restores zero prediction error, completing the Satisfaction Cycle.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9.4 Worked Examples: Monospace Grid Analysis of Bars 13–16</w:t>
      </w:r>
    </w:p>
    <w:p>
      <w:pPr>
        <w:spacing w:after="120" w:line="276" w:lineRule="auto"/>
      </w:pPr>
      <w:r>
        <w:t>Grid maps showing the return to spacious, clean landings.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9.5 Exercise: Act IV Resolution Drafting</w:t>
      </w:r>
    </w:p>
    <w:p>
      <w:pPr>
        <w:spacing w:after="120" w:line="276" w:lineRule="auto"/>
      </w:pPr>
      <w:r>
        <w:t>Draft a 4-bar resolution returning from double-time to clean 12-syllable lines.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9.6 Common Mistakes</w:t>
      </w:r>
    </w:p>
    <w:p>
      <w:pPr>
        <w:spacing w:after="120" w:line="276" w:lineRule="auto"/>
      </w:pPr>
      <w:r>
        <w:t>Ending a 16-bar verse without resolving the accumulated tension.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9.7 Chapter Summary</w:t>
      </w:r>
    </w:p>
    <w:p>
      <w:pPr>
        <w:spacing w:after="120" w:line="276" w:lineRule="auto"/>
      </w:pPr>
      <w:r>
        <w:t>Act IV concludes the "Grit Gospel" arc by returning to metrical stability, fulfilling the Rhythmic Contract.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9.8 Cross-References</w:t>
      </w:r>
    </w:p>
    <w:p>
      <w:pPr>
        <w:spacing w:after="120" w:line="276" w:lineRule="auto"/>
      </w:pPr>
      <w:r>
        <w:t>$\rightarrow$ Book 2, Ch. 6–8; Book 1, Ch. 13.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9.9 Evidence Notes &amp; Flags</w:t>
      </w:r>
    </w:p>
    <w:p>
      <w:pPr>
        <w:spacing w:after="120" w:line="276" w:lineRule="auto"/>
      </w:pPr>
      <w:r>
        <w:t>- Claim: Act IV metrical resolution | Type (c) Series framework.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10: Practice Architecture: The 15–30 Minute Daily Plan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10.1 Building Motor Habits</w:t>
      </w:r>
    </w:p>
    <w:p>
      <w:pPr>
        <w:spacing w:after="120" w:line="276" w:lineRule="auto"/>
      </w:pPr>
      <w:r>
        <w:t>Rhythmic mastery requires daily physical practice to shift motor execution from the prefrontal cortex to the motor cortex and cerebellum.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10.2 The 15–30 Minute Daily Protocol</w:t>
      </w:r>
    </w:p>
    <w:p>
      <w:pPr>
        <w:spacing w:after="120" w:line="276" w:lineRule="auto"/>
      </w:pPr>
      <w:r>
        <w:t xml:space="preserve">- </w:t>
      </w:r>
      <w:r>
        <w:rPr>
          <w:b/>
        </w:rPr>
        <w:t>Minutes 0–5:</w:t>
      </w:r>
      <w:r>
        <w:t xml:space="preserve"> Metronome grid tapping (acatalectic baseline).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Minutes 5–15:</w:t>
      </w:r>
      <w:r>
        <w:t xml:space="preserve"> Anacrusis and syncopation drills (Act II tension).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Minutes 15–25:</w:t>
      </w:r>
      <w:r>
        <w:t xml:space="preserve"> Accumulation double-time drills (Act III climax).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Minutes 25–30:</w:t>
      </w:r>
      <w:r>
        <w:t xml:space="preserve"> Full 16-bar "Grit Gospel" performance and self-recording audit.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10.3 Theory: Practice Plan Sourcing</w:t>
      </w:r>
    </w:p>
    <w:p>
      <w:pPr>
        <w:spacing w:after="120" w:line="276" w:lineRule="auto"/>
      </w:pPr>
      <w:r/>
      <w:r>
        <w:rPr>
          <w:i/>
        </w:rPr>
        <w:t>Note:</w:t>
      </w:r>
      <w:r>
        <w:t xml:space="preserve"> The 15–30 minute daily protocol is a practical pedagogical plan (`[EXTENSION]`, Bible I-07).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10.4 Worked Examples: Self-Audit Checklist</w:t>
      </w:r>
    </w:p>
    <w:p>
      <w:pPr>
        <w:spacing w:after="120" w:line="276" w:lineRule="auto"/>
      </w:pPr>
      <w:r>
        <w:t>A structured checklist for evaluating daily recordings against $RC_{grid}$.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10.5 Exercise: Daily Practice Log</w:t>
      </w:r>
    </w:p>
    <w:p>
      <w:pPr>
        <w:spacing w:after="120" w:line="276" w:lineRule="auto"/>
      </w:pPr>
      <w:r>
        <w:t>Log a 3-day practice sequence using the 4-step protocol.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10.6 Common Mistakes</w:t>
      </w:r>
    </w:p>
    <w:p>
      <w:pPr>
        <w:spacing w:after="120" w:line="276" w:lineRule="auto"/>
      </w:pPr>
      <w:r>
        <w:t>Practicing without a metronome; ignoring articulation slurs.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10.7 Chapter Summary</w:t>
      </w:r>
    </w:p>
    <w:p>
      <w:pPr>
        <w:spacing w:after="120" w:line="276" w:lineRule="auto"/>
      </w:pPr>
      <w:r>
        <w:t>The 15–30 minute daily practice plan builds motor habituation through structured metronome drills.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10.8 Cross-References</w:t>
      </w:r>
    </w:p>
    <w:p>
      <w:pPr>
        <w:spacing w:after="120" w:line="276" w:lineRule="auto"/>
      </w:pPr>
      <w:r>
        <w:t>$\rightarrow$ Book 1, Ch. 13; Book 5, Week 6.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10.9 Evidence Notes &amp; Flags</w:t>
      </w:r>
    </w:p>
    <w:p>
      <w:pPr>
        <w:spacing w:after="120" w:line="276" w:lineRule="auto"/>
      </w:pPr>
      <w:r>
        <w:t>- Claim: 15–30 minute daily practice plan | Type (c) Series framework (Bible I-07).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787878"/>
        <w:sz w:val="17"/>
      </w:rPr>
      <w:t>Seuss &amp; Hip-Hop Series  |  Confidential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Book 2: From Single Pulse to Layered Groove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