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Fastpages automatically uses minima as its theme but you can change this to another theme in config.yml: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819400" cy="352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Here is the result: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 you can see it is quite different and doesn’t work with all features of fastpages. For example the text colors are off and the “_pages” are not visible on the top bar.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