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8C6" w:rsidRPr="001F18C6" w:rsidRDefault="001F18C6" w:rsidP="001F18C6">
      <w:pPr>
        <w:rPr>
          <w:i/>
          <w:sz w:val="32"/>
          <w:szCs w:val="32"/>
          <w:lang w:val="ru-RU"/>
        </w:rPr>
      </w:pPr>
      <w:r w:rsidRPr="001F18C6">
        <w:rPr>
          <w:i/>
          <w:sz w:val="32"/>
          <w:szCs w:val="32"/>
          <w:lang w:val="ru-RU"/>
        </w:rPr>
        <w:t>Точка зрения</w:t>
      </w:r>
    </w:p>
    <w:p w:rsidR="001F18C6" w:rsidRDefault="001F18C6" w:rsidP="001F18C6">
      <w:pPr>
        <w:ind w:firstLine="708"/>
      </w:pPr>
      <w:r>
        <w:rPr>
          <w:lang w:val="ru-RU"/>
        </w:rPr>
        <w:t>Просмотр учебной информации не должен занимать много времени.</w:t>
      </w:r>
    </w:p>
    <w:p w:rsidR="00223A0B" w:rsidRPr="00223A0B" w:rsidRDefault="00223A0B" w:rsidP="001F18C6">
      <w:pPr>
        <w:ind w:firstLine="708"/>
        <w:rPr>
          <w:b/>
        </w:rPr>
      </w:pPr>
    </w:p>
    <w:p w:rsidR="001F18C6" w:rsidRPr="001F18C6" w:rsidRDefault="001F18C6" w:rsidP="001F18C6">
      <w:pPr>
        <w:rPr>
          <w:i/>
          <w:sz w:val="32"/>
          <w:szCs w:val="32"/>
          <w:lang w:val="ru-RU"/>
        </w:rPr>
      </w:pPr>
      <w:r w:rsidRPr="001F18C6">
        <w:rPr>
          <w:i/>
          <w:sz w:val="32"/>
          <w:szCs w:val="32"/>
          <w:lang w:val="ru-RU"/>
        </w:rPr>
        <w:t>Ключевые слова</w:t>
      </w:r>
    </w:p>
    <w:p w:rsidR="001F18C6" w:rsidRDefault="001F18C6" w:rsidP="001F18C6">
      <w:pPr>
        <w:ind w:firstLine="708"/>
      </w:pPr>
      <w:r>
        <w:rPr>
          <w:lang w:val="ru-RU"/>
        </w:rPr>
        <w:t>Учеба, быстро, интуитивно понятно, время, доступность, систематизация.</w:t>
      </w:r>
    </w:p>
    <w:p w:rsidR="00223A0B" w:rsidRPr="00223A0B" w:rsidRDefault="00223A0B" w:rsidP="001F18C6">
      <w:pPr>
        <w:ind w:firstLine="708"/>
        <w:rPr>
          <w:b/>
        </w:rPr>
      </w:pPr>
    </w:p>
    <w:p w:rsidR="001F18C6" w:rsidRDefault="001F18C6" w:rsidP="001F18C6">
      <w:pPr>
        <w:rPr>
          <w:i/>
          <w:sz w:val="28"/>
          <w:szCs w:val="28"/>
        </w:rPr>
      </w:pPr>
      <w:r w:rsidRPr="001F18C6">
        <w:rPr>
          <w:i/>
          <w:sz w:val="28"/>
          <w:szCs w:val="28"/>
          <w:lang w:val="ru-RU"/>
        </w:rPr>
        <w:t>Доска вдохновений</w:t>
      </w:r>
    </w:p>
    <w:p w:rsidR="00223A0B" w:rsidRPr="00223A0B" w:rsidRDefault="00223A0B" w:rsidP="001F18C6">
      <w:pPr>
        <w:rPr>
          <w:i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5425446"/>
            <wp:effectExtent l="19050" t="0" r="3175" b="0"/>
            <wp:docPr id="9" name="Рисунок 9" descr="http://st3.depositphotos.com/10464934/13177/v/1600/depositphotos_131770608-stock-illustration-2017-year-russian-language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3.depositphotos.com/10464934/13177/v/1600/depositphotos_131770608-stock-illustration-2017-year-russian-language-vecto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F2" w:rsidRDefault="001F18C6" w:rsidP="00223A0B">
      <w:pPr>
        <w:ind w:left="360"/>
      </w:pPr>
      <w:r w:rsidRPr="00223A0B">
        <w:rPr>
          <w:lang w:val="ru-RU"/>
        </w:rPr>
        <w:t>Календарь. Простой и интуитивно понятный любому человеку.</w:t>
      </w:r>
    </w:p>
    <w:p w:rsidR="00223A0B" w:rsidRDefault="00223A0B" w:rsidP="00223A0B">
      <w:pPr>
        <w:ind w:left="36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733637"/>
            <wp:effectExtent l="19050" t="0" r="3175" b="0"/>
            <wp:docPr id="12" name="Рисунок 12" descr="http://telegram-free.ru/wp-content/uploads/2014/09/Tele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elegram-free.ru/wp-content/uploads/2014/09/Telegra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8C6" w:rsidRDefault="001F18C6" w:rsidP="00223A0B">
      <w:pPr>
        <w:ind w:left="360"/>
      </w:pPr>
      <w:proofErr w:type="gramStart"/>
      <w:r>
        <w:t>Telegram</w:t>
      </w:r>
      <w:r w:rsidRPr="00223A0B">
        <w:rPr>
          <w:lang w:val="ru-RU"/>
        </w:rPr>
        <w:t>.</w:t>
      </w:r>
      <w:proofErr w:type="gramEnd"/>
      <w:r w:rsidRPr="00223A0B">
        <w:rPr>
          <w:lang w:val="ru-RU"/>
        </w:rPr>
        <w:t xml:space="preserve"> Минимальный интерфейс</w:t>
      </w:r>
      <w:r w:rsidR="00445A71" w:rsidRPr="00223A0B">
        <w:rPr>
          <w:lang w:val="ru-RU"/>
        </w:rPr>
        <w:t>,</w:t>
      </w:r>
      <w:r w:rsidRPr="00223A0B">
        <w:rPr>
          <w:lang w:val="ru-RU"/>
        </w:rPr>
        <w:t xml:space="preserve"> включающий в себя все необходимой</w:t>
      </w:r>
      <w:r w:rsidR="00445A71" w:rsidRPr="00223A0B">
        <w:rPr>
          <w:lang w:val="ru-RU"/>
        </w:rPr>
        <w:t xml:space="preserve"> для отображения информации.</w:t>
      </w:r>
    </w:p>
    <w:p w:rsidR="00223A0B" w:rsidRPr="00223A0B" w:rsidRDefault="00223A0B" w:rsidP="00223A0B">
      <w:pPr>
        <w:ind w:left="360"/>
      </w:pPr>
      <w:r>
        <w:rPr>
          <w:noProof/>
          <w:lang w:val="ru-RU" w:eastAsia="ru-RU" w:bidi="ar-SA"/>
        </w:rPr>
        <w:drawing>
          <wp:inline distT="0" distB="0" distL="0" distR="0">
            <wp:extent cx="5940425" cy="3390886"/>
            <wp:effectExtent l="19050" t="0" r="3175" b="0"/>
            <wp:docPr id="15" name="Рисунок 15" descr="http://apkandro.ru/wp-content/uploads/chto-takoe-google-pla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apkandro.ru/wp-content/uploads/chto-takoe-google-play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71" w:rsidRPr="00223A0B" w:rsidRDefault="00445A71" w:rsidP="00223A0B">
      <w:pPr>
        <w:ind w:left="360"/>
        <w:rPr>
          <w:lang w:val="ru-RU"/>
        </w:rPr>
      </w:pPr>
      <w:r>
        <w:t>Play</w:t>
      </w:r>
      <w:r w:rsidRPr="00223A0B">
        <w:rPr>
          <w:lang w:val="ru-RU"/>
        </w:rPr>
        <w:t xml:space="preserve"> </w:t>
      </w:r>
      <w:r>
        <w:t>Market</w:t>
      </w:r>
      <w:r w:rsidRPr="00223A0B">
        <w:rPr>
          <w:lang w:val="ru-RU"/>
        </w:rPr>
        <w:t>. Четкое разделение информации по категориям.</w:t>
      </w:r>
    </w:p>
    <w:p w:rsidR="00223A0B" w:rsidRDefault="00223A0B" w:rsidP="00223A0B">
      <w:pPr>
        <w:ind w:left="36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96798" cy="4382112"/>
            <wp:effectExtent l="19050" t="0" r="8702" b="0"/>
            <wp:docPr id="5" name="Рисунок 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71" w:rsidRPr="00223A0B" w:rsidRDefault="00445A71" w:rsidP="00223A0B">
      <w:pPr>
        <w:ind w:left="360"/>
        <w:rPr>
          <w:lang w:val="ru-RU"/>
        </w:rPr>
      </w:pPr>
      <w:proofErr w:type="spellStart"/>
      <w:r w:rsidRPr="00223A0B">
        <w:rPr>
          <w:lang w:val="ru-RU"/>
        </w:rPr>
        <w:t>Вконтакте</w:t>
      </w:r>
      <w:proofErr w:type="spellEnd"/>
      <w:r w:rsidRPr="00223A0B">
        <w:rPr>
          <w:lang w:val="ru-RU"/>
        </w:rPr>
        <w:t xml:space="preserve">. </w:t>
      </w:r>
      <w:proofErr w:type="spellStart"/>
      <w:proofErr w:type="gramStart"/>
      <w:r w:rsidR="00223A0B">
        <w:t>ToolBar</w:t>
      </w:r>
      <w:proofErr w:type="spellEnd"/>
      <w:r w:rsidR="00223A0B" w:rsidRPr="00223A0B">
        <w:rPr>
          <w:rFonts w:cs="Times New Roman"/>
          <w:color w:val="000000" w:themeColor="text1"/>
          <w:szCs w:val="24"/>
          <w:lang w:val="ru-RU"/>
        </w:rPr>
        <w:t>– быстрый доступ к определенным разделам с необходимой информацией.</w:t>
      </w:r>
      <w:proofErr w:type="gramEnd"/>
    </w:p>
    <w:sectPr w:rsidR="00445A71" w:rsidRPr="00223A0B">
      <w:pgSz w:w="11906" w:h="16838"/>
      <w:pgMar w:top="1134" w:right="850" w:bottom="1134" w:left="1701" w:header="720" w:footer="720" w:gutter="0"/>
      <w:cols w:space="720"/>
      <w:docGrid w:linePitch="36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492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055B82"/>
    <w:multiLevelType w:val="hybridMultilevel"/>
    <w:tmpl w:val="6F86E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F18C6"/>
    <w:rsid w:val="001F18C6"/>
    <w:rsid w:val="00223A0B"/>
    <w:rsid w:val="00445A71"/>
    <w:rsid w:val="006C0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8C6"/>
    <w:pPr>
      <w:suppressAutoHyphens/>
    </w:pPr>
    <w:rPr>
      <w:rFonts w:ascii="Times New Roman" w:eastAsia="SimSun" w:hAnsi="Times New Roman" w:cs="font492"/>
      <w:sz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1F18C6"/>
    <w:rPr>
      <w:color w:val="000080"/>
      <w:u w:val="single"/>
      <w:lang/>
    </w:rPr>
  </w:style>
  <w:style w:type="paragraph" w:styleId="a4">
    <w:name w:val="Balloon Text"/>
    <w:basedOn w:val="a"/>
    <w:link w:val="a5"/>
    <w:uiPriority w:val="99"/>
    <w:semiHidden/>
    <w:unhideWhenUsed/>
    <w:rsid w:val="001F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18C6"/>
    <w:rPr>
      <w:rFonts w:ascii="Tahoma" w:eastAsia="SimSun" w:hAnsi="Tahoma" w:cs="Tahoma"/>
      <w:sz w:val="16"/>
      <w:szCs w:val="16"/>
      <w:lang w:val="en-US" w:bidi="en-US"/>
    </w:rPr>
  </w:style>
  <w:style w:type="character" w:styleId="a6">
    <w:name w:val="FollowedHyperlink"/>
    <w:basedOn w:val="a0"/>
    <w:uiPriority w:val="99"/>
    <w:semiHidden/>
    <w:unhideWhenUsed/>
    <w:rsid w:val="001F18C6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1F18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87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Leha</dc:creator>
  <cp:lastModifiedBy>Leha</cp:lastModifiedBy>
  <cp:revision>1</cp:revision>
  <dcterms:created xsi:type="dcterms:W3CDTF">2017-11-19T21:54:00Z</dcterms:created>
  <dcterms:modified xsi:type="dcterms:W3CDTF">2017-11-19T22:29:00Z</dcterms:modified>
</cp:coreProperties>
</file>