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90" w:rsidRPr="001F5E7C" w:rsidRDefault="00CC3BB7">
      <w:pPr>
        <w:rPr>
          <w:sz w:val="32"/>
          <w:szCs w:val="32"/>
        </w:rPr>
      </w:pPr>
      <w:r w:rsidRPr="001F5E7C">
        <w:rPr>
          <w:sz w:val="32"/>
          <w:szCs w:val="32"/>
        </w:rPr>
        <w:t>Задание 3.</w:t>
      </w:r>
    </w:p>
    <w:p w:rsidR="00CC3BB7" w:rsidRDefault="00CC3BB7">
      <w:r>
        <w:t xml:space="preserve">Выполнили Бебнев Павел и </w:t>
      </w:r>
      <w:proofErr w:type="spellStart"/>
      <w:r>
        <w:t>Гривин</w:t>
      </w:r>
      <w:proofErr w:type="spellEnd"/>
      <w:r>
        <w:t xml:space="preserve"> Андрей</w:t>
      </w:r>
    </w:p>
    <w:p w:rsidR="00312F4C" w:rsidRDefault="00312F4C">
      <w:r w:rsidRPr="001F5E7C">
        <w:rPr>
          <w:b/>
        </w:rPr>
        <w:t>Прототип 1</w:t>
      </w:r>
      <w:r>
        <w:t xml:space="preserve"> - </w:t>
      </w:r>
      <w:r w:rsidR="001F5E7C" w:rsidRPr="001F5E7C">
        <w:t>https://ninjamock.com/s/FL722Fx</w:t>
      </w:r>
    </w:p>
    <w:p w:rsidR="00312F4C" w:rsidRDefault="00312F4C">
      <w:r w:rsidRPr="001F5E7C">
        <w:rPr>
          <w:b/>
        </w:rPr>
        <w:t>Прототип 2</w:t>
      </w:r>
      <w:r>
        <w:t xml:space="preserve"> - </w:t>
      </w:r>
      <w:r w:rsidR="001F5E7C" w:rsidRPr="001F5E7C">
        <w:t>https://ninjamock.com/s/GB862Fx</w:t>
      </w:r>
    </w:p>
    <w:p w:rsidR="00CC3BB7" w:rsidRDefault="00CC3BB7">
      <w:r>
        <w:t>Прототип 1. Главное меню и вход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4214"/>
        <w:gridCol w:w="3087"/>
      </w:tblGrid>
      <w:tr w:rsidR="00CC3BB7" w:rsidTr="00375E00">
        <w:tc>
          <w:tcPr>
            <w:tcW w:w="2093" w:type="dxa"/>
          </w:tcPr>
          <w:p w:rsidR="00CC3BB7" w:rsidRPr="00426B27" w:rsidRDefault="00CC3BB7" w:rsidP="00375E00">
            <w:pPr>
              <w:rPr>
                <w:b/>
              </w:rPr>
            </w:pPr>
            <w:r w:rsidRPr="00426B27">
              <w:rPr>
                <w:b/>
              </w:rPr>
              <w:t>Критерий</w:t>
            </w:r>
          </w:p>
        </w:tc>
        <w:tc>
          <w:tcPr>
            <w:tcW w:w="4475" w:type="dxa"/>
          </w:tcPr>
          <w:p w:rsidR="00CC3BB7" w:rsidRPr="00426B27" w:rsidRDefault="00CC3BB7" w:rsidP="00375E00">
            <w:pPr>
              <w:rPr>
                <w:b/>
              </w:rPr>
            </w:pPr>
            <w:r w:rsidRPr="00426B27">
              <w:rPr>
                <w:b/>
              </w:rPr>
              <w:t>Описание несоответствия</w:t>
            </w:r>
          </w:p>
        </w:tc>
        <w:tc>
          <w:tcPr>
            <w:tcW w:w="3285" w:type="dxa"/>
          </w:tcPr>
          <w:p w:rsidR="00CC3BB7" w:rsidRPr="00426B27" w:rsidRDefault="00CC3BB7" w:rsidP="00375E00">
            <w:pPr>
              <w:rPr>
                <w:b/>
              </w:rPr>
            </w:pPr>
            <w:r w:rsidRPr="00426B27">
              <w:rPr>
                <w:b/>
              </w:rPr>
              <w:t xml:space="preserve"> Скриншот (если нужно)</w:t>
            </w:r>
          </w:p>
        </w:tc>
      </w:tr>
      <w:tr w:rsidR="00CC3BB7" w:rsidTr="00375E00">
        <w:tc>
          <w:tcPr>
            <w:tcW w:w="2093" w:type="dxa"/>
          </w:tcPr>
          <w:p w:rsidR="00CC3BB7" w:rsidRPr="00426B27" w:rsidRDefault="00CC3BB7" w:rsidP="00375E00">
            <w:pPr>
              <w:pStyle w:val="5"/>
              <w:spacing w:before="120"/>
              <w:outlineLvl w:val="4"/>
              <w:rPr>
                <w:color w:val="0070C0"/>
              </w:rPr>
            </w:pPr>
            <w:r w:rsidRPr="00416023">
              <w:rPr>
                <w:color w:val="0070C0"/>
              </w:rPr>
              <w:t>Эстетика и минимализм</w:t>
            </w:r>
          </w:p>
        </w:tc>
        <w:tc>
          <w:tcPr>
            <w:tcW w:w="4475" w:type="dxa"/>
          </w:tcPr>
          <w:p w:rsidR="00CC3BB7" w:rsidRDefault="00CC3BB7" w:rsidP="00CC3BB7">
            <w:r>
              <w:t>Слишком много разных панелек в основном меню, возможно стоит отнести менее используемые и менее общие в подменю.</w:t>
            </w:r>
            <w:r w:rsidR="00D7435F">
              <w:t xml:space="preserve"> </w:t>
            </w:r>
            <w:r w:rsidR="00D7435F">
              <w:t xml:space="preserve">Также возможно стоит добавить информацию, содержащую помощь и </w:t>
            </w:r>
            <w:proofErr w:type="gramStart"/>
            <w:r w:rsidR="00D7435F">
              <w:t>поясняющую поведение системы</w:t>
            </w:r>
            <w:proofErr w:type="gramEnd"/>
            <w:r w:rsidR="00D7435F">
              <w:t xml:space="preserve"> и работу конкретных кнопок. Небольшое обучение.</w:t>
            </w:r>
          </w:p>
        </w:tc>
        <w:tc>
          <w:tcPr>
            <w:tcW w:w="3285" w:type="dxa"/>
          </w:tcPr>
          <w:p w:rsidR="00CC3BB7" w:rsidRDefault="00CC3BB7" w:rsidP="00375E00"/>
        </w:tc>
      </w:tr>
      <w:tr w:rsidR="00CC3BB7" w:rsidTr="00375E00">
        <w:tc>
          <w:tcPr>
            <w:tcW w:w="2093" w:type="dxa"/>
          </w:tcPr>
          <w:p w:rsidR="00CC3BB7" w:rsidRDefault="00CC3BB7" w:rsidP="00375E00">
            <w:r w:rsidRPr="00416023">
              <w:rPr>
                <w:color w:val="0070C0"/>
              </w:rPr>
              <w:t>Помощь и документация</w:t>
            </w:r>
          </w:p>
        </w:tc>
        <w:tc>
          <w:tcPr>
            <w:tcW w:w="4475" w:type="dxa"/>
          </w:tcPr>
          <w:p w:rsidR="00CC3BB7" w:rsidRDefault="00CC3BB7" w:rsidP="00D7435F">
            <w:r>
              <w:t xml:space="preserve">Не хватает информации о том, что произошло при ошибке, нет отклика и сообщения в реальном времени о конкретном характере ошибки. </w:t>
            </w:r>
          </w:p>
        </w:tc>
        <w:tc>
          <w:tcPr>
            <w:tcW w:w="3285" w:type="dxa"/>
          </w:tcPr>
          <w:p w:rsidR="00CC3BB7" w:rsidRDefault="00CC3BB7" w:rsidP="00375E00"/>
        </w:tc>
      </w:tr>
    </w:tbl>
    <w:p w:rsidR="00D7435F" w:rsidRDefault="00D7435F"/>
    <w:p w:rsidR="00CC3BB7" w:rsidRDefault="00D7435F">
      <w:r>
        <w:t>Прототип 2. Возврат и отмена действий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4215"/>
        <w:gridCol w:w="3087"/>
      </w:tblGrid>
      <w:tr w:rsidR="00D7435F" w:rsidTr="00375E00">
        <w:tc>
          <w:tcPr>
            <w:tcW w:w="2093" w:type="dxa"/>
          </w:tcPr>
          <w:p w:rsidR="00D7435F" w:rsidRPr="00426B27" w:rsidRDefault="00D7435F" w:rsidP="00375E00">
            <w:pPr>
              <w:rPr>
                <w:b/>
              </w:rPr>
            </w:pPr>
            <w:r w:rsidRPr="00426B27">
              <w:rPr>
                <w:b/>
              </w:rPr>
              <w:t>Критерий</w:t>
            </w:r>
          </w:p>
        </w:tc>
        <w:tc>
          <w:tcPr>
            <w:tcW w:w="4475" w:type="dxa"/>
          </w:tcPr>
          <w:p w:rsidR="00D7435F" w:rsidRPr="00426B27" w:rsidRDefault="00D7435F" w:rsidP="00375E00">
            <w:pPr>
              <w:rPr>
                <w:b/>
              </w:rPr>
            </w:pPr>
            <w:r w:rsidRPr="00426B27">
              <w:rPr>
                <w:b/>
              </w:rPr>
              <w:t>Описание несоответствия</w:t>
            </w:r>
          </w:p>
        </w:tc>
        <w:tc>
          <w:tcPr>
            <w:tcW w:w="3285" w:type="dxa"/>
          </w:tcPr>
          <w:p w:rsidR="00D7435F" w:rsidRPr="00426B27" w:rsidRDefault="00D7435F" w:rsidP="00375E00">
            <w:pPr>
              <w:rPr>
                <w:b/>
              </w:rPr>
            </w:pPr>
            <w:r w:rsidRPr="00426B27">
              <w:rPr>
                <w:b/>
              </w:rPr>
              <w:t xml:space="preserve"> Скриншот (если нужно)</w:t>
            </w:r>
          </w:p>
        </w:tc>
      </w:tr>
      <w:tr w:rsidR="00D7435F" w:rsidTr="00375E00">
        <w:tc>
          <w:tcPr>
            <w:tcW w:w="2093" w:type="dxa"/>
          </w:tcPr>
          <w:p w:rsidR="00D7435F" w:rsidRPr="00416023" w:rsidRDefault="00D7435F" w:rsidP="00D7435F">
            <w:pPr>
              <w:pStyle w:val="5"/>
              <w:spacing w:before="120"/>
              <w:outlineLvl w:val="4"/>
              <w:rPr>
                <w:color w:val="0070C0"/>
              </w:rPr>
            </w:pPr>
            <w:r w:rsidRPr="00416023">
              <w:rPr>
                <w:color w:val="0070C0"/>
              </w:rPr>
              <w:t>Свобода действий и контроль</w:t>
            </w:r>
          </w:p>
          <w:p w:rsidR="00D7435F" w:rsidRPr="00426B27" w:rsidRDefault="00D7435F" w:rsidP="00375E00">
            <w:pPr>
              <w:pStyle w:val="5"/>
              <w:spacing w:before="120"/>
              <w:outlineLvl w:val="4"/>
              <w:rPr>
                <w:color w:val="0070C0"/>
              </w:rPr>
            </w:pPr>
          </w:p>
        </w:tc>
        <w:tc>
          <w:tcPr>
            <w:tcW w:w="4475" w:type="dxa"/>
          </w:tcPr>
          <w:p w:rsidR="00D7435F" w:rsidRDefault="00D7435F" w:rsidP="00375E00">
            <w:r>
              <w:t xml:space="preserve">Кнопка назад является общей, из-за использования вкладок вместо окон нет главного меню, что может составить трудности для определенных пользователей. </w:t>
            </w:r>
          </w:p>
        </w:tc>
        <w:tc>
          <w:tcPr>
            <w:tcW w:w="3285" w:type="dxa"/>
          </w:tcPr>
          <w:p w:rsidR="00D7435F" w:rsidRDefault="00D7435F" w:rsidP="00375E00"/>
        </w:tc>
      </w:tr>
      <w:tr w:rsidR="00D7435F" w:rsidTr="00375E00">
        <w:tc>
          <w:tcPr>
            <w:tcW w:w="2093" w:type="dxa"/>
          </w:tcPr>
          <w:p w:rsidR="00D7435F" w:rsidRDefault="00D7435F" w:rsidP="00375E00">
            <w:r w:rsidRPr="00416023">
              <w:rPr>
                <w:color w:val="0070C0"/>
              </w:rPr>
              <w:t>Помощь и документация</w:t>
            </w:r>
          </w:p>
        </w:tc>
        <w:tc>
          <w:tcPr>
            <w:tcW w:w="4475" w:type="dxa"/>
          </w:tcPr>
          <w:p w:rsidR="00D7435F" w:rsidRDefault="00D7435F" w:rsidP="00375E00">
            <w:r>
              <w:t>Нет откликов и информации о характере ошибки, некоторые действия отменить не является возможным.</w:t>
            </w:r>
          </w:p>
        </w:tc>
        <w:tc>
          <w:tcPr>
            <w:tcW w:w="3285" w:type="dxa"/>
          </w:tcPr>
          <w:p w:rsidR="00D7435F" w:rsidRDefault="00D7435F" w:rsidP="00375E00"/>
        </w:tc>
      </w:tr>
      <w:tr w:rsidR="00D7435F" w:rsidTr="00375E00">
        <w:tc>
          <w:tcPr>
            <w:tcW w:w="2093" w:type="dxa"/>
          </w:tcPr>
          <w:p w:rsidR="00D7435F" w:rsidRPr="00416023" w:rsidRDefault="00D7435F" w:rsidP="00375E00">
            <w:pPr>
              <w:rPr>
                <w:color w:val="0070C0"/>
              </w:rPr>
            </w:pPr>
            <w:r w:rsidRPr="00416023">
              <w:rPr>
                <w:color w:val="0070C0"/>
              </w:rPr>
              <w:t>Эстетика и минимализм</w:t>
            </w:r>
          </w:p>
        </w:tc>
        <w:tc>
          <w:tcPr>
            <w:tcW w:w="4475" w:type="dxa"/>
          </w:tcPr>
          <w:p w:rsidR="00D7435F" w:rsidRDefault="00D7435F" w:rsidP="00375E00">
            <w:r>
              <w:t>Много неподписанных вкладок, что может вызвать трудность в понимании.</w:t>
            </w:r>
          </w:p>
        </w:tc>
        <w:tc>
          <w:tcPr>
            <w:tcW w:w="3285" w:type="dxa"/>
          </w:tcPr>
          <w:p w:rsidR="00D7435F" w:rsidRDefault="00D7435F" w:rsidP="00375E00"/>
        </w:tc>
      </w:tr>
    </w:tbl>
    <w:p w:rsidR="00D7435F" w:rsidRDefault="00D7435F"/>
    <w:p w:rsidR="00D7435F" w:rsidRDefault="00D7435F">
      <w:r>
        <w:t>Прототипы. Общие замечания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7"/>
        <w:gridCol w:w="1820"/>
        <w:gridCol w:w="6168"/>
      </w:tblGrid>
      <w:tr w:rsidR="00312F4C" w:rsidTr="00312F4C">
        <w:tc>
          <w:tcPr>
            <w:tcW w:w="1357" w:type="dxa"/>
          </w:tcPr>
          <w:p w:rsidR="00D7435F" w:rsidRDefault="00D7435F" w:rsidP="00375E00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20" w:type="dxa"/>
          </w:tcPr>
          <w:p w:rsidR="00D7435F" w:rsidRDefault="00D7435F" w:rsidP="00375E00">
            <w:pPr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6168" w:type="dxa"/>
          </w:tcPr>
          <w:p w:rsidR="00D7435F" w:rsidRDefault="00D7435F" w:rsidP="00375E00">
            <w:pPr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312F4C" w:rsidTr="00312F4C">
        <w:tc>
          <w:tcPr>
            <w:tcW w:w="1357" w:type="dxa"/>
          </w:tcPr>
          <w:p w:rsidR="00D7435F" w:rsidRPr="00AB152A" w:rsidRDefault="00D7435F" w:rsidP="00375E00">
            <w:r w:rsidRPr="00AB152A">
              <w:t>Прототип 1</w:t>
            </w:r>
          </w:p>
        </w:tc>
        <w:tc>
          <w:tcPr>
            <w:tcW w:w="1820" w:type="dxa"/>
          </w:tcPr>
          <w:p w:rsidR="00D7435F" w:rsidRPr="00AB152A" w:rsidRDefault="00D7435F" w:rsidP="00375E00">
            <w:r w:rsidRPr="00AB152A">
              <w:t>Ясность</w:t>
            </w:r>
          </w:p>
        </w:tc>
        <w:tc>
          <w:tcPr>
            <w:tcW w:w="6168" w:type="dxa"/>
          </w:tcPr>
          <w:p w:rsidR="00D7435F" w:rsidRPr="00AB152A" w:rsidRDefault="00296C9F" w:rsidP="00296C9F">
            <w:r>
              <w:t xml:space="preserve">3 – все элементы подписаны, понятно для чего они должны использоваться, однако некоторые функции могут быть ясны не полностью, кроме того имеются окна, в которых, возможно, стоит поменять какие-то определенные моменты, соответственно, прототип не доработан до конца. </w:t>
            </w:r>
          </w:p>
        </w:tc>
      </w:tr>
      <w:tr w:rsidR="00312F4C" w:rsidTr="00312F4C">
        <w:tc>
          <w:tcPr>
            <w:tcW w:w="1357" w:type="dxa"/>
          </w:tcPr>
          <w:p w:rsidR="00D7435F" w:rsidRPr="00AB152A" w:rsidRDefault="00D7435F" w:rsidP="00375E00">
            <w:r w:rsidRPr="00AB152A">
              <w:t>Прототип 1</w:t>
            </w:r>
          </w:p>
        </w:tc>
        <w:tc>
          <w:tcPr>
            <w:tcW w:w="1820" w:type="dxa"/>
          </w:tcPr>
          <w:p w:rsidR="00D7435F" w:rsidRPr="00AB152A" w:rsidRDefault="00D7435F" w:rsidP="00375E00">
            <w:r w:rsidRPr="00AB152A">
              <w:t>Законченность</w:t>
            </w:r>
          </w:p>
        </w:tc>
        <w:tc>
          <w:tcPr>
            <w:tcW w:w="6168" w:type="dxa"/>
          </w:tcPr>
          <w:p w:rsidR="00D7435F" w:rsidRDefault="00D7435F" w:rsidP="00375E00">
            <w:r>
              <w:t>3 - Прототип в целом за</w:t>
            </w:r>
            <w:r w:rsidR="00296C9F">
              <w:t>вершен, функционал программы и элементов в целом понятны, однако</w:t>
            </w:r>
            <w:r>
              <w:t xml:space="preserve"> </w:t>
            </w:r>
            <w:r w:rsidR="00296C9F">
              <w:t>не</w:t>
            </w:r>
            <w:r>
              <w:t xml:space="preserve">которые </w:t>
            </w:r>
            <w:r w:rsidR="00296C9F">
              <w:t>функции, возможно, стоит доработать, а также добавить еще какой-либо функционал.</w:t>
            </w:r>
          </w:p>
          <w:p w:rsidR="00D7435F" w:rsidRPr="00AB152A" w:rsidRDefault="00D7435F" w:rsidP="00375E00"/>
        </w:tc>
      </w:tr>
      <w:tr w:rsidR="00312F4C" w:rsidTr="00312F4C">
        <w:tc>
          <w:tcPr>
            <w:tcW w:w="1357" w:type="dxa"/>
          </w:tcPr>
          <w:p w:rsidR="00D7435F" w:rsidRPr="00AB152A" w:rsidRDefault="00D7435F" w:rsidP="00375E00">
            <w:r w:rsidRPr="00AB152A">
              <w:t>Прототип 2</w:t>
            </w:r>
          </w:p>
        </w:tc>
        <w:tc>
          <w:tcPr>
            <w:tcW w:w="1820" w:type="dxa"/>
          </w:tcPr>
          <w:p w:rsidR="00D7435F" w:rsidRPr="00AB152A" w:rsidRDefault="00D7435F" w:rsidP="00375E00">
            <w:r w:rsidRPr="00AB152A">
              <w:t>Ясность</w:t>
            </w:r>
          </w:p>
        </w:tc>
        <w:tc>
          <w:tcPr>
            <w:tcW w:w="6168" w:type="dxa"/>
          </w:tcPr>
          <w:p w:rsidR="00D7435F" w:rsidRPr="00AB152A" w:rsidRDefault="00296C9F" w:rsidP="00375E00">
            <w:r>
              <w:t>3 – прототип завершен, однако не все элементы имеют ясную цель, стоит сделать их визуально более понятными и очевидными для пользователя.</w:t>
            </w:r>
          </w:p>
        </w:tc>
      </w:tr>
      <w:tr w:rsidR="00312F4C" w:rsidTr="00312F4C">
        <w:tc>
          <w:tcPr>
            <w:tcW w:w="1357" w:type="dxa"/>
          </w:tcPr>
          <w:p w:rsidR="00D7435F" w:rsidRPr="00AB152A" w:rsidRDefault="00D7435F" w:rsidP="00375E00">
            <w:r w:rsidRPr="00AB152A">
              <w:lastRenderedPageBreak/>
              <w:t>Прототип 2</w:t>
            </w:r>
          </w:p>
        </w:tc>
        <w:tc>
          <w:tcPr>
            <w:tcW w:w="1820" w:type="dxa"/>
          </w:tcPr>
          <w:p w:rsidR="00D7435F" w:rsidRPr="00AB152A" w:rsidRDefault="00D7435F" w:rsidP="00375E00">
            <w:r w:rsidRPr="00AB152A">
              <w:t>Законченность</w:t>
            </w:r>
          </w:p>
        </w:tc>
        <w:tc>
          <w:tcPr>
            <w:tcW w:w="6168" w:type="dxa"/>
          </w:tcPr>
          <w:p w:rsidR="00D7435F" w:rsidRPr="00AB152A" w:rsidRDefault="00296C9F" w:rsidP="00375E00">
            <w:r>
              <w:t>2 – функционал понятен, однако порядок проведения определенных операций, а также возможные ошибки, или необходимые окна предупреждений и ошибок не реализованы до конца и понятным образом, не хватает понятности функций и частично функционала</w:t>
            </w:r>
            <w:r w:rsidR="00312F4C">
              <w:t xml:space="preserve"> для определенных моментов.</w:t>
            </w:r>
          </w:p>
        </w:tc>
      </w:tr>
      <w:tr w:rsidR="00312F4C" w:rsidTr="00312F4C">
        <w:tc>
          <w:tcPr>
            <w:tcW w:w="1357" w:type="dxa"/>
          </w:tcPr>
          <w:p w:rsidR="00D7435F" w:rsidRPr="00AB152A" w:rsidRDefault="00D7435F" w:rsidP="00375E00"/>
        </w:tc>
        <w:tc>
          <w:tcPr>
            <w:tcW w:w="1820" w:type="dxa"/>
          </w:tcPr>
          <w:p w:rsidR="00D7435F" w:rsidRPr="00AB152A" w:rsidRDefault="00D7435F" w:rsidP="00375E00">
            <w:r w:rsidRPr="00AB152A">
              <w:t>Степень различия прототипов</w:t>
            </w:r>
          </w:p>
        </w:tc>
        <w:tc>
          <w:tcPr>
            <w:tcW w:w="6168" w:type="dxa"/>
          </w:tcPr>
          <w:p w:rsidR="00312F4C" w:rsidRPr="00AB152A" w:rsidRDefault="00312F4C" w:rsidP="00375E00">
            <w:r>
              <w:t>3 – общая линия поведения прослеживается, однако в понимании и в визуальной составляющей они имеют отличия, функционал практически идентичен, за исключение небольших деталей и диалоговых окон.</w:t>
            </w:r>
          </w:p>
        </w:tc>
      </w:tr>
    </w:tbl>
    <w:p w:rsidR="00D7435F" w:rsidRDefault="00D7435F"/>
    <w:sectPr w:rsidR="00D7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41"/>
    <w:rsid w:val="001F5E7C"/>
    <w:rsid w:val="00296C9F"/>
    <w:rsid w:val="00312F4C"/>
    <w:rsid w:val="00423590"/>
    <w:rsid w:val="00753A41"/>
    <w:rsid w:val="00CC3BB7"/>
    <w:rsid w:val="00D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1687"/>
  <w15:chartTrackingRefBased/>
  <w15:docId w15:val="{D0181BDE-B0EC-467B-8CEC-47A43135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unhideWhenUsed/>
    <w:qFormat/>
    <w:rsid w:val="00CC3BB7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C3BB7"/>
    <w:rPr>
      <w:rFonts w:asciiTheme="majorHAnsi" w:eastAsiaTheme="majorEastAsia" w:hAnsiTheme="majorHAnsi" w:cstheme="majorBidi"/>
      <w:color w:val="1F4D78" w:themeColor="accent1" w:themeShade="7F"/>
    </w:rPr>
  </w:style>
  <w:style w:type="table" w:styleId="a3">
    <w:name w:val="Table Grid"/>
    <w:basedOn w:val="a1"/>
    <w:uiPriority w:val="59"/>
    <w:rsid w:val="00C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2019-12-09T21:53:00Z</dcterms:created>
  <dcterms:modified xsi:type="dcterms:W3CDTF">2019-12-09T22:53:00Z</dcterms:modified>
</cp:coreProperties>
</file>