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8"/>
          <w:szCs w:val="48"/>
        </w:rPr>
      </w:pPr>
      <w:r>
        <w:rPr>
          <w:b/>
          <w:bCs/>
          <w:sz w:val="48"/>
          <w:szCs w:val="48"/>
        </w:rPr>
        <w:t xml:space="preserve">RescueNet </w:t>
      </w:r>
      <w:r>
        <w:rPr>
          <w:b/>
          <w:bCs/>
          <w:sz w:val="48"/>
          <w:szCs w:val="48"/>
        </w:rPr>
        <w:t>Deployment Strategy Report</w:t>
      </w:r>
    </w:p>
    <w:p>
      <w:pPr>
        <w:pStyle w:val="Normal"/>
        <w:bidi w:val="0"/>
        <w:jc w:val="start"/>
        <w:rPr>
          <w:sz w:val="24"/>
          <w:szCs w:val="24"/>
        </w:rPr>
      </w:pPr>
      <w:r>
        <w:rPr>
          <w:sz w:val="24"/>
          <w:szCs w:val="24"/>
        </w:rPr>
      </w:r>
    </w:p>
    <w:p>
      <w:pPr>
        <w:pStyle w:val="Normal"/>
        <w:bidi w:val="0"/>
        <w:jc w:val="start"/>
        <w:rPr>
          <w:b/>
          <w:bCs/>
          <w:sz w:val="32"/>
          <w:szCs w:val="32"/>
        </w:rPr>
      </w:pPr>
      <w:r>
        <w:rPr>
          <w:b/>
          <w:bCs/>
          <w:sz w:val="32"/>
          <w:szCs w:val="32"/>
        </w:rPr>
        <w:t>Section 1 – Reflective Learning</w:t>
      </w:r>
    </w:p>
    <w:p>
      <w:pPr>
        <w:pStyle w:val="Normal"/>
        <w:bidi w:val="0"/>
        <w:jc w:val="start"/>
        <w:rPr>
          <w:b/>
          <w:bCs/>
          <w:sz w:val="32"/>
          <w:szCs w:val="32"/>
        </w:rPr>
      </w:pPr>
      <w:r>
        <w:rPr>
          <w:b/>
          <w:bCs/>
          <w:sz w:val="32"/>
          <w:szCs w:val="32"/>
        </w:rPr>
      </w:r>
    </w:p>
    <w:p>
      <w:pPr>
        <w:pStyle w:val="Normal"/>
        <w:bidi w:val="0"/>
        <w:jc w:val="start"/>
        <w:rPr>
          <w:b/>
          <w:bCs/>
          <w:sz w:val="26"/>
          <w:szCs w:val="26"/>
        </w:rPr>
      </w:pPr>
      <w:r>
        <w:rPr>
          <w:b/>
          <w:bCs/>
          <w:sz w:val="26"/>
          <w:szCs w:val="26"/>
        </w:rPr>
        <w:t>1(a) – Research Process</w:t>
      </w:r>
    </w:p>
    <w:p>
      <w:pPr>
        <w:pStyle w:val="Normal"/>
        <w:bidi w:val="0"/>
        <w:jc w:val="start"/>
        <w:rPr>
          <w:b w:val="false"/>
          <w:bCs w:val="false"/>
          <w:sz w:val="24"/>
          <w:szCs w:val="24"/>
        </w:rPr>
      </w:pPr>
      <w:r>
        <w:rPr>
          <w:b w:val="false"/>
          <w:bCs w:val="false"/>
          <w:sz w:val="24"/>
          <w:szCs w:val="24"/>
        </w:rPr>
        <w:t xml:space="preserve">Conducting research for this report, </w:t>
      </w:r>
      <w:r>
        <w:rPr>
          <w:b w:val="false"/>
          <w:bCs w:val="false"/>
          <w:sz w:val="24"/>
          <w:szCs w:val="24"/>
        </w:rPr>
        <w:t>it immediately became clear to me that this report shares many data protection and privacy implications with another report I had written, and that many of the same reliable resources will be applicable.</w:t>
      </w:r>
      <w:r>
        <w:rPr>
          <w:b w:val="false"/>
          <w:bCs w:val="false"/>
          <w:sz w:val="24"/>
          <w:szCs w:val="24"/>
        </w:rPr>
        <w:t xml:space="preserve"> In particular OWASP Top 10 </w:t>
      </w:r>
      <w:r>
        <w:rPr>
          <w:b w:val="false"/>
          <w:bCs w:val="false"/>
          <w:i/>
          <w:iCs/>
          <w:sz w:val="24"/>
          <w:szCs w:val="24"/>
        </w:rPr>
        <w:t>(OWASP Foundation, 2021),</w:t>
      </w:r>
      <w:r>
        <w:rPr>
          <w:b w:val="false"/>
          <w:bCs w:val="false"/>
          <w:sz w:val="24"/>
          <w:szCs w:val="24"/>
        </w:rPr>
        <w:t xml:space="preserve"> and GDPR 2018 </w:t>
      </w:r>
      <w:r>
        <w:rPr>
          <w:b w:val="false"/>
          <w:bCs w:val="false"/>
          <w:i/>
          <w:iCs/>
          <w:sz w:val="24"/>
          <w:szCs w:val="24"/>
        </w:rPr>
        <w:t>(GDPR, 2018).</w:t>
      </w:r>
      <w:r>
        <w:rPr>
          <w:b w:val="false"/>
          <w:bCs w:val="false"/>
          <w:sz w:val="24"/>
          <w:szCs w:val="24"/>
        </w:rPr>
        <w:t xml:space="preserve"> Those resources are considered to be industry standard, and many professional large-scale services cite them directly.</w:t>
      </w:r>
    </w:p>
    <w:p>
      <w:pPr>
        <w:pStyle w:val="Normal"/>
        <w:bidi w:val="0"/>
        <w:jc w:val="start"/>
        <w:rPr>
          <w:b w:val="false"/>
          <w:bCs w:val="false"/>
          <w:sz w:val="24"/>
          <w:szCs w:val="24"/>
        </w:rPr>
      </w:pPr>
      <w:r>
        <w:rPr>
          <w:b w:val="false"/>
          <w:bCs w:val="false"/>
          <w:sz w:val="24"/>
          <w:szCs w:val="24"/>
        </w:rPr>
        <w:t>This, paired with the fact that some of th</w:t>
      </w:r>
      <w:r>
        <w:rPr>
          <w:b w:val="false"/>
          <w:bCs w:val="false"/>
          <w:sz w:val="24"/>
          <w:szCs w:val="24"/>
        </w:rPr>
        <w:t>e companies behind those</w:t>
      </w:r>
      <w:r>
        <w:rPr>
          <w:b w:val="false"/>
          <w:bCs w:val="false"/>
          <w:sz w:val="24"/>
          <w:szCs w:val="24"/>
        </w:rPr>
        <w:t xml:space="preserve"> services </w:t>
      </w:r>
      <w:r>
        <w:rPr>
          <w:b w:val="false"/>
          <w:bCs w:val="false"/>
          <w:sz w:val="24"/>
          <w:szCs w:val="24"/>
        </w:rPr>
        <w:t>run into hundreds of millions of dollars, proves their reliability to me.</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One specific topic where I found conflicting advice is the timeline of carrying out critical security updates. One article states that </w:t>
      </w:r>
      <w:r>
        <w:rPr>
          <w:b w:val="false"/>
          <w:bCs w:val="false"/>
          <w:i/>
          <w:iCs/>
          <w:sz w:val="24"/>
          <w:szCs w:val="24"/>
        </w:rPr>
        <w:t>“</w:t>
      </w:r>
      <w:r>
        <w:rPr>
          <w:b w:val="false"/>
          <w:bCs w:val="false"/>
          <w:i/>
          <w:iCs/>
          <w:sz w:val="24"/>
          <w:szCs w:val="24"/>
        </w:rPr>
        <w:t xml:space="preserve">‘Critical’ patches </w:t>
      </w:r>
      <w:r>
        <w:rPr>
          <w:b w:val="false"/>
          <w:bCs w:val="false"/>
          <w:i/>
          <w:iCs/>
          <w:sz w:val="24"/>
          <w:szCs w:val="24"/>
        </w:rPr>
        <w:t xml:space="preserve">[should </w:t>
      </w:r>
      <w:r>
        <w:rPr>
          <w:b w:val="false"/>
          <w:bCs w:val="false"/>
          <w:i/>
          <w:iCs/>
          <w:sz w:val="24"/>
          <w:szCs w:val="24"/>
        </w:rPr>
        <w:t>be</w:t>
      </w:r>
      <w:r>
        <w:rPr>
          <w:b w:val="false"/>
          <w:bCs w:val="false"/>
          <w:i/>
          <w:iCs/>
          <w:sz w:val="24"/>
          <w:szCs w:val="24"/>
        </w:rPr>
        <w:t>]</w:t>
      </w:r>
      <w:r>
        <w:rPr>
          <w:b w:val="false"/>
          <w:bCs w:val="false"/>
          <w:i/>
          <w:iCs/>
          <w:sz w:val="24"/>
          <w:szCs w:val="24"/>
        </w:rPr>
        <w:t xml:space="preserve"> deployed within 14 calendar days of a patch becoming available</w:t>
      </w:r>
      <w:r>
        <w:rPr>
          <w:b w:val="false"/>
          <w:bCs w:val="false"/>
          <w:i/>
          <w:iCs/>
          <w:sz w:val="24"/>
          <w:szCs w:val="24"/>
        </w:rPr>
        <w:t xml:space="preserve">” </w:t>
      </w:r>
      <w:r>
        <w:rPr>
          <w:b w:val="false"/>
          <w:bCs w:val="false"/>
          <w:i/>
          <w:iCs/>
          <w:sz w:val="24"/>
          <w:szCs w:val="24"/>
        </w:rPr>
        <w:t xml:space="preserve">(CESG, 2014). </w:t>
      </w:r>
      <w:r>
        <w:rPr>
          <w:b w:val="false"/>
          <w:bCs w:val="false"/>
          <w:i w:val="false"/>
          <w:iCs w:val="false"/>
          <w:sz w:val="24"/>
          <w:szCs w:val="24"/>
        </w:rPr>
        <w:t xml:space="preserve">This advice has since been outdated, and a more immediate timeline of 5 to 14 days has been proposed </w:t>
      </w:r>
      <w:r>
        <w:rPr>
          <w:b w:val="false"/>
          <w:bCs w:val="false"/>
          <w:i/>
          <w:iCs/>
          <w:sz w:val="24"/>
          <w:szCs w:val="24"/>
        </w:rPr>
        <w:t>(</w:t>
      </w:r>
      <w:r>
        <w:rPr>
          <w:b w:val="false"/>
          <w:bCs w:val="false"/>
          <w:i/>
          <w:iCs/>
          <w:sz w:val="24"/>
          <w:szCs w:val="24"/>
        </w:rPr>
        <w:t>National Cyber Security Centre</w:t>
      </w:r>
      <w:r>
        <w:rPr>
          <w:b/>
          <w:bCs/>
          <w:i/>
          <w:iCs/>
          <w:sz w:val="24"/>
          <w:szCs w:val="24"/>
        </w:rPr>
        <w:t xml:space="preserve">, </w:t>
      </w:r>
      <w:r>
        <w:rPr>
          <w:b w:val="false"/>
          <w:bCs w:val="false"/>
          <w:i/>
          <w:iCs/>
          <w:sz w:val="24"/>
          <w:szCs w:val="24"/>
        </w:rPr>
        <w:t>2024</w:t>
      </w:r>
      <w:r>
        <w:rPr>
          <w:b w:val="false"/>
          <w:bCs w:val="false"/>
          <w:i/>
          <w:iCs/>
          <w:sz w:val="24"/>
          <w:szCs w:val="24"/>
        </w:rPr>
        <w:t>).</w:t>
      </w:r>
      <w:r>
        <w:rPr>
          <w:b w:val="false"/>
          <w:bCs w:val="false"/>
          <w:i w:val="false"/>
          <w:iCs w:val="false"/>
          <w:sz w:val="24"/>
          <w:szCs w:val="24"/>
        </w:rPr>
        <w:t xml:space="preserve"> </w:t>
      </w:r>
      <w:r>
        <w:rPr>
          <w:b w:val="false"/>
          <w:bCs w:val="false"/>
          <w:i w:val="false"/>
          <w:iCs w:val="false"/>
          <w:sz w:val="24"/>
          <w:szCs w:val="24"/>
        </w:rPr>
        <w:t xml:space="preserve">Ultimately I decided that updated timeline is more appropriate given the urgency of rolling out critical security updates, </w:t>
      </w:r>
      <w:r>
        <w:rPr>
          <w:b w:val="false"/>
          <w:bCs w:val="false"/>
          <w:i w:val="false"/>
          <w:iCs w:val="false"/>
          <w:sz w:val="24"/>
          <w:szCs w:val="24"/>
        </w:rPr>
        <w:t xml:space="preserve">and the </w:t>
      </w:r>
      <w:r>
        <w:rPr>
          <w:b w:val="false"/>
          <w:bCs w:val="false"/>
          <w:i w:val="false"/>
          <w:iCs w:val="false"/>
          <w:sz w:val="24"/>
          <w:szCs w:val="24"/>
        </w:rPr>
        <w:t>widespread</w:t>
      </w:r>
      <w:r>
        <w:rPr>
          <w:b w:val="false"/>
          <w:bCs w:val="false"/>
          <w:i w:val="false"/>
          <w:iCs w:val="false"/>
          <w:sz w:val="24"/>
          <w:szCs w:val="24"/>
        </w:rPr>
        <w:t xml:space="preserve"> availability of automated exploit</w:t>
      </w:r>
      <w:r>
        <w:rPr>
          <w:b w:val="false"/>
          <w:bCs w:val="false"/>
          <w:i w:val="false"/>
          <w:iCs w:val="false"/>
          <w:sz w:val="24"/>
          <w:szCs w:val="24"/>
        </w:rPr>
        <w:t>ation</w:t>
      </w:r>
      <w:r>
        <w:rPr>
          <w:b w:val="false"/>
          <w:bCs w:val="false"/>
          <w:i w:val="false"/>
          <w:iCs w:val="false"/>
          <w:sz w:val="24"/>
          <w:szCs w:val="24"/>
        </w:rPr>
        <w:t xml:space="preserve"> tools.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6"/>
          <w:szCs w:val="26"/>
        </w:rPr>
      </w:pPr>
      <w:r>
        <w:rPr>
          <w:b/>
          <w:bCs/>
          <w:sz w:val="26"/>
          <w:szCs w:val="26"/>
        </w:rPr>
        <w:t>1(</w:t>
      </w:r>
      <w:r>
        <w:rPr>
          <w:b/>
          <w:bCs/>
          <w:sz w:val="26"/>
          <w:szCs w:val="26"/>
        </w:rPr>
        <w:t>b</w:t>
      </w:r>
      <w:r>
        <w:rPr>
          <w:b/>
          <w:bCs/>
          <w:sz w:val="26"/>
          <w:szCs w:val="26"/>
        </w:rPr>
        <w:t xml:space="preserve">) – </w:t>
      </w:r>
      <w:r>
        <w:rPr>
          <w:b/>
          <w:bCs/>
          <w:sz w:val="26"/>
          <w:szCs w:val="26"/>
        </w:rPr>
        <w:t>Changed Understanding</w:t>
      </w:r>
    </w:p>
    <w:p>
      <w:pPr>
        <w:pStyle w:val="Normal"/>
        <w:bidi w:val="0"/>
        <w:jc w:val="start"/>
        <w:rPr>
          <w:b w:val="false"/>
          <w:bCs w:val="false"/>
          <w:sz w:val="24"/>
          <w:szCs w:val="24"/>
        </w:rPr>
      </w:pPr>
      <w:r>
        <w:rPr>
          <w:b w:val="false"/>
          <w:bCs w:val="false"/>
          <w:sz w:val="24"/>
          <w:szCs w:val="24"/>
        </w:rPr>
        <w:t>The key area where my understanding has changed during this module is software services, in particular, GDPR compliance feasibility.</w:t>
      </w:r>
    </w:p>
    <w:p>
      <w:pPr>
        <w:pStyle w:val="Normal"/>
        <w:bidi w:val="0"/>
        <w:jc w:val="start"/>
        <w:rPr>
          <w:b w:val="false"/>
          <w:bCs w:val="false"/>
          <w:sz w:val="24"/>
          <w:szCs w:val="24"/>
        </w:rPr>
      </w:pPr>
      <w:r>
        <w:rPr>
          <w:b w:val="false"/>
          <w:bCs w:val="false"/>
          <w:sz w:val="24"/>
          <w:szCs w:val="24"/>
        </w:rPr>
        <w:t xml:space="preserve">At the start of this module I held that belief that GDPR compliance is out of reach for small-scale services with negligible numbers of staff, and </w:t>
      </w:r>
      <w:r>
        <w:rPr>
          <w:b w:val="false"/>
          <w:bCs w:val="false"/>
          <w:sz w:val="24"/>
          <w:szCs w:val="24"/>
        </w:rPr>
        <w:t xml:space="preserve">significant budget constraints. </w:t>
      </w:r>
      <w:r>
        <w:rPr>
          <w:b w:val="false"/>
          <w:bCs w:val="false"/>
          <w:sz w:val="24"/>
          <w:szCs w:val="24"/>
        </w:rPr>
        <w:t xml:space="preserve">I believed that in order to be truly GDPR compliant, a company </w:t>
      </w:r>
      <w:r>
        <w:rPr>
          <w:b w:val="false"/>
          <w:bCs w:val="false"/>
          <w:sz w:val="24"/>
          <w:szCs w:val="24"/>
        </w:rPr>
        <w:t>required</w:t>
      </w:r>
      <w:r>
        <w:rPr>
          <w:b w:val="false"/>
          <w:bCs w:val="false"/>
          <w:sz w:val="24"/>
          <w:szCs w:val="24"/>
        </w:rPr>
        <w:t xml:space="preserve"> legal advisors, and a dedicated team of developers. </w:t>
      </w:r>
      <w:r>
        <w:rPr>
          <w:b w:val="false"/>
          <w:bCs w:val="false"/>
          <w:sz w:val="24"/>
          <w:szCs w:val="24"/>
        </w:rPr>
        <w:t xml:space="preserve">Additionally, I believed that given those resources, an existing system could be easily amended to be GDPR compliant; that GDPR compliance was something you could </w:t>
      </w:r>
      <w:r>
        <w:rPr>
          <w:b w:val="false"/>
          <w:bCs w:val="false"/>
          <w:sz w:val="24"/>
          <w:szCs w:val="24"/>
        </w:rPr>
        <w:t>just throw onto an existing system</w:t>
      </w:r>
      <w:r>
        <w:rPr>
          <w:b w:val="false"/>
          <w:bCs w:val="false"/>
          <w:sz w:val="24"/>
          <w:szCs w:val="24"/>
        </w:rPr>
        <w:t>.</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During my research, and while reading through individual GDPR articles, </w:t>
      </w:r>
      <w:r>
        <w:rPr>
          <w:b w:val="false"/>
          <w:bCs w:val="false"/>
          <w:sz w:val="24"/>
          <w:szCs w:val="24"/>
        </w:rPr>
        <w:t>as well as reading about implementation of the regulation,</w:t>
      </w:r>
      <w:r>
        <w:rPr>
          <w:b w:val="false"/>
          <w:bCs w:val="false"/>
          <w:sz w:val="24"/>
          <w:szCs w:val="24"/>
        </w:rPr>
        <w:t xml:space="preserve"> it became clear to me that </w:t>
      </w:r>
      <w:r>
        <w:rPr>
          <w:b w:val="false"/>
          <w:bCs w:val="false"/>
          <w:sz w:val="24"/>
          <w:szCs w:val="24"/>
        </w:rPr>
        <w:t xml:space="preserve">GDPR compliance is significantly more attainable than I had believed, </w:t>
      </w:r>
      <w:r>
        <w:rPr>
          <w:b w:val="false"/>
          <w:bCs w:val="false"/>
          <w:sz w:val="24"/>
          <w:szCs w:val="24"/>
        </w:rPr>
        <w:t xml:space="preserve">and that </w:t>
      </w:r>
      <w:r>
        <w:rPr>
          <w:b w:val="false"/>
          <w:bCs w:val="false"/>
          <w:sz w:val="24"/>
          <w:szCs w:val="24"/>
        </w:rPr>
        <w:t xml:space="preserve">effective </w:t>
      </w:r>
      <w:r>
        <w:rPr>
          <w:b w:val="false"/>
          <w:bCs w:val="false"/>
          <w:sz w:val="24"/>
          <w:szCs w:val="24"/>
        </w:rPr>
        <w:t xml:space="preserve">implementation lays in </w:t>
      </w:r>
      <w:r>
        <w:rPr>
          <w:b w:val="false"/>
          <w:bCs w:val="false"/>
          <w:sz w:val="24"/>
          <w:szCs w:val="24"/>
        </w:rPr>
        <w:t>careful</w:t>
      </w:r>
      <w:r>
        <w:rPr>
          <w:b w:val="false"/>
          <w:bCs w:val="false"/>
          <w:sz w:val="24"/>
          <w:szCs w:val="24"/>
        </w:rPr>
        <w:t xml:space="preserve"> design </w:t>
      </w:r>
      <w:r>
        <w:rPr>
          <w:b w:val="false"/>
          <w:bCs w:val="false"/>
          <w:sz w:val="24"/>
          <w:szCs w:val="24"/>
        </w:rPr>
        <w:t>rather than afterthought</w:t>
      </w:r>
      <w:r>
        <w:rPr>
          <w:b w:val="false"/>
          <w:bCs w:val="false"/>
          <w:sz w:val="24"/>
          <w:szCs w:val="24"/>
        </w:rPr>
        <w:t>.</w:t>
      </w:r>
    </w:p>
    <w:p>
      <w:pPr>
        <w:pStyle w:val="Normal"/>
        <w:bidi w:val="0"/>
        <w:jc w:val="start"/>
        <w:rPr>
          <w:b w:val="false"/>
          <w:bCs w:val="false"/>
          <w:sz w:val="24"/>
          <w:szCs w:val="24"/>
        </w:rPr>
      </w:pPr>
      <w:r>
        <w:rPr>
          <w:b w:val="false"/>
          <w:bCs w:val="false"/>
          <w:sz w:val="24"/>
          <w:szCs w:val="24"/>
        </w:rPr>
        <w:t xml:space="preserve">I now understand that with </w:t>
      </w:r>
      <w:r>
        <w:rPr>
          <w:b w:val="false"/>
          <w:bCs w:val="false"/>
          <w:sz w:val="24"/>
          <w:szCs w:val="24"/>
        </w:rPr>
        <w:t>careful</w:t>
      </w:r>
      <w:r>
        <w:rPr>
          <w:b w:val="false"/>
          <w:bCs w:val="false"/>
          <w:sz w:val="24"/>
          <w:szCs w:val="24"/>
        </w:rPr>
        <w:t xml:space="preserve"> planning, even a single developer working on a software service, can stay fully compliant with relatively low workload.</w:t>
      </w:r>
    </w:p>
    <w:p>
      <w:pPr>
        <w:pStyle w:val="Normal"/>
        <w:bidi w:val="0"/>
        <w:jc w:val="start"/>
        <w:rPr>
          <w:b w:val="false"/>
          <w:bCs w:val="false"/>
          <w:sz w:val="24"/>
          <w:szCs w:val="24"/>
        </w:rPr>
      </w:pPr>
      <w:r>
        <w:rPr>
          <w:b w:val="false"/>
          <w:bCs w:val="false"/>
          <w:sz w:val="24"/>
          <w:szCs w:val="24"/>
        </w:rPr>
        <w:t xml:space="preserve">A data controller can maintain compliance via a series of legal notices, and by implementing bespoke monitoring </w:t>
      </w:r>
      <w:r>
        <w:rPr>
          <w:b w:val="false"/>
          <w:bCs w:val="false"/>
          <w:sz w:val="24"/>
          <w:szCs w:val="24"/>
        </w:rPr>
        <w:t>systems</w:t>
      </w:r>
      <w:r>
        <w:rPr>
          <w:b w:val="false"/>
          <w:bCs w:val="false"/>
          <w:sz w:val="24"/>
          <w:szCs w:val="24"/>
        </w:rPr>
        <w:t>.</w:t>
      </w:r>
    </w:p>
    <w:p>
      <w:pPr>
        <w:pStyle w:val="Normal"/>
        <w:bidi w:val="0"/>
        <w:jc w:val="start"/>
        <w:rPr/>
      </w:pPr>
      <w:r>
        <w:rPr/>
      </w:r>
    </w:p>
    <w:p>
      <w:pPr>
        <w:pStyle w:val="Normal"/>
        <w:bidi w:val="0"/>
        <w:jc w:val="start"/>
        <w:rPr>
          <w:b/>
          <w:bCs/>
          <w:sz w:val="26"/>
          <w:szCs w:val="26"/>
        </w:rPr>
      </w:pPr>
      <w:r>
        <w:rPr>
          <w:b/>
          <w:bCs/>
          <w:sz w:val="26"/>
          <w:szCs w:val="26"/>
        </w:rPr>
      </w:r>
    </w:p>
    <w:p>
      <w:pPr>
        <w:pStyle w:val="Normal"/>
        <w:bidi w:val="0"/>
        <w:jc w:val="start"/>
        <w:rPr>
          <w:b/>
          <w:bCs/>
          <w:sz w:val="26"/>
          <w:szCs w:val="26"/>
        </w:rPr>
      </w:pPr>
      <w:r>
        <w:rPr>
          <w:b/>
          <w:bCs/>
          <w:sz w:val="26"/>
          <w:szCs w:val="26"/>
        </w:rPr>
        <w:t>1(</w:t>
      </w:r>
      <w:r>
        <w:rPr>
          <w:b/>
          <w:bCs/>
          <w:sz w:val="26"/>
          <w:szCs w:val="26"/>
        </w:rPr>
        <w:t>c</w:t>
      </w:r>
      <w:r>
        <w:rPr>
          <w:b/>
          <w:bCs/>
          <w:sz w:val="26"/>
          <w:szCs w:val="26"/>
        </w:rPr>
        <w:t xml:space="preserve">) – </w:t>
      </w:r>
      <w:r>
        <w:rPr>
          <w:b/>
          <w:bCs/>
          <w:sz w:val="26"/>
          <w:szCs w:val="26"/>
        </w:rPr>
        <w:t>Success and Failure</w:t>
      </w:r>
    </w:p>
    <w:p>
      <w:pPr>
        <w:pStyle w:val="BodyText"/>
        <w:bidi w:val="0"/>
        <w:jc w:val="start"/>
        <w:rPr>
          <w:b w:val="false"/>
          <w:bCs w:val="false"/>
          <w:sz w:val="24"/>
          <w:szCs w:val="24"/>
        </w:rPr>
      </w:pPr>
      <w:r>
        <w:rPr>
          <w:b w:val="false"/>
          <w:bCs w:val="false"/>
          <w:sz w:val="24"/>
          <w:szCs w:val="24"/>
        </w:rPr>
        <w:t xml:space="preserve">A key success in this module was the effective incorporation of self-motivation strategies. This significantly improved my ability to maintain a high degree of focus and productivity over extended periods of time. </w:t>
      </w:r>
      <w:r>
        <w:rPr>
          <w:b w:val="false"/>
          <w:bCs w:val="false"/>
          <w:sz w:val="24"/>
          <w:szCs w:val="24"/>
        </w:rPr>
        <w:t xml:space="preserve">By implementing a structured work regimen – Such as minimising distractions, </w:t>
      </w:r>
      <w:r>
        <w:rPr>
          <w:b w:val="false"/>
          <w:bCs w:val="false"/>
          <w:sz w:val="24"/>
          <w:szCs w:val="24"/>
        </w:rPr>
        <w:t>adhering to</w:t>
      </w:r>
      <w:r>
        <w:rPr>
          <w:b w:val="false"/>
          <w:bCs w:val="false"/>
          <w:sz w:val="24"/>
          <w:szCs w:val="24"/>
        </w:rPr>
        <w:t xml:space="preserve"> a strict diet, controlling my working environment, and setting clear milestones, I was able to stay more consistent </w:t>
      </w:r>
      <w:r>
        <w:rPr>
          <w:b w:val="false"/>
          <w:bCs w:val="false"/>
          <w:sz w:val="24"/>
          <w:szCs w:val="24"/>
        </w:rPr>
        <w:t>with my productive output; which is something I previously struggled to achieve. This demonstrates that my productivity is not limited by my capability, but rather the systems and behaviours I adopt when approaching work.</w:t>
      </w:r>
    </w:p>
    <w:p>
      <w:pPr>
        <w:pStyle w:val="BodyText"/>
        <w:bidi w:val="0"/>
        <w:jc w:val="start"/>
        <w:rPr>
          <w:b w:val="false"/>
          <w:bCs w:val="false"/>
          <w:sz w:val="24"/>
          <w:szCs w:val="24"/>
        </w:rPr>
      </w:pPr>
      <w:r>
        <w:rPr>
          <w:b w:val="false"/>
          <w:bCs w:val="false"/>
          <w:sz w:val="24"/>
          <w:szCs w:val="24"/>
        </w:rPr>
        <w:t xml:space="preserve">However, this success is also a failure as it revealed a significant limitation. The effectiveness of these strategies was heavily influenced by external pressures, particularly deadlines. Without this pressure, </w:t>
      </w:r>
      <w:r>
        <w:rPr>
          <w:b w:val="false"/>
          <w:bCs w:val="false"/>
          <w:sz w:val="24"/>
          <w:szCs w:val="24"/>
        </w:rPr>
        <w:t>maintaining this level of productivity would have likely been significantly more difficult. This indicates a reliance on extrinsic motivation, rather than a fully developed intrinsic motivation, which may limit long-term consistency.</w:t>
      </w:r>
    </w:p>
    <w:p>
      <w:pPr>
        <w:pStyle w:val="BodyText"/>
        <w:bidi w:val="0"/>
        <w:jc w:val="start"/>
        <w:rPr/>
      </w:pPr>
      <w:r>
        <w:rPr/>
        <w:t>This insight has been valuable as it highlights an area for further development. Moving forward, I aim to reduce reliance on external pressures by developing more intrinsic forms of motivation. By doing so, I can create a more sustainable approach to productivity.</w:t>
      </w:r>
    </w:p>
    <w:p>
      <w:pPr>
        <w:pStyle w:val="BodyText"/>
        <w:bidi w:val="0"/>
        <w:jc w:val="start"/>
        <w:rPr/>
      </w:pPr>
      <w:r>
        <w:rPr/>
      </w:r>
    </w:p>
    <w:p>
      <w:pPr>
        <w:pStyle w:val="Normal"/>
        <w:bidi w:val="0"/>
        <w:jc w:val="start"/>
        <w:rPr>
          <w:b/>
          <w:bCs/>
          <w:sz w:val="26"/>
          <w:szCs w:val="26"/>
        </w:rPr>
      </w:pPr>
      <w:r>
        <w:rPr>
          <w:b/>
          <w:bCs/>
          <w:sz w:val="26"/>
          <w:szCs w:val="26"/>
        </w:rPr>
        <w:t>1</w:t>
      </w:r>
      <w:r>
        <w:rPr>
          <w:b/>
          <w:bCs/>
          <w:sz w:val="26"/>
          <w:szCs w:val="26"/>
        </w:rPr>
        <w:t>(d</w:t>
      </w:r>
      <w:r>
        <w:rPr>
          <w:b/>
          <w:bCs/>
          <w:sz w:val="26"/>
          <w:szCs w:val="26"/>
        </w:rPr>
        <w:t xml:space="preserve">) – </w:t>
      </w:r>
      <w:r>
        <w:rPr>
          <w:b/>
          <w:bCs/>
          <w:sz w:val="26"/>
          <w:szCs w:val="26"/>
        </w:rPr>
        <w:t>Self-Motivation</w:t>
      </w:r>
    </w:p>
    <w:p>
      <w:pPr>
        <w:pStyle w:val="Normal"/>
        <w:bidi w:val="0"/>
        <w:jc w:val="start"/>
        <w:rPr>
          <w:b w:val="false"/>
          <w:bCs w:val="false"/>
          <w:sz w:val="24"/>
          <w:szCs w:val="24"/>
        </w:rPr>
      </w:pPr>
      <w:r>
        <w:rPr>
          <w:b w:val="false"/>
          <w:bCs w:val="false"/>
          <w:sz w:val="24"/>
          <w:szCs w:val="24"/>
        </w:rPr>
        <w:t>To maintain a high degree of motivation throughout this assessment, and avoid procrastination, I deployed several different strategies:</w:t>
      </w:r>
    </w:p>
    <w:p>
      <w:pPr>
        <w:pStyle w:val="Normal"/>
        <w:bidi w:val="0"/>
        <w:jc w:val="start"/>
        <w:rPr>
          <w:b w:val="false"/>
          <w:bCs w:val="false"/>
          <w:sz w:val="24"/>
          <w:szCs w:val="24"/>
        </w:rPr>
      </w:pPr>
      <w:r>
        <w:rPr>
          <w:b w:val="false"/>
          <w:bCs w:val="false"/>
          <w:sz w:val="24"/>
          <w:szCs w:val="24"/>
        </w:rPr>
      </w:r>
    </w:p>
    <w:p>
      <w:pPr>
        <w:pStyle w:val="Normal"/>
        <w:numPr>
          <w:ilvl w:val="0"/>
          <w:numId w:val="2"/>
        </w:numPr>
        <w:bidi w:val="0"/>
        <w:jc w:val="start"/>
        <w:rPr>
          <w:b/>
          <w:bCs/>
          <w:sz w:val="24"/>
          <w:szCs w:val="24"/>
        </w:rPr>
      </w:pPr>
      <w:r>
        <w:rPr>
          <w:b/>
          <w:bCs/>
          <w:sz w:val="24"/>
          <w:szCs w:val="24"/>
        </w:rPr>
        <w:t>Distraction minimisation</w:t>
      </w:r>
    </w:p>
    <w:p>
      <w:pPr>
        <w:pStyle w:val="Normal"/>
        <w:numPr>
          <w:ilvl w:val="1"/>
          <w:numId w:val="3"/>
        </w:numPr>
        <w:bidi w:val="0"/>
        <w:jc w:val="start"/>
        <w:rPr/>
      </w:pPr>
      <w:r>
        <w:rPr>
          <w:b w:val="false"/>
          <w:bCs w:val="false"/>
          <w:sz w:val="24"/>
          <w:szCs w:val="24"/>
        </w:rPr>
        <w:t xml:space="preserve">To avoid bodily distractions and the feeling of a bloated stomach, as well as </w:t>
      </w:r>
      <w:r>
        <w:rPr>
          <w:b w:val="false"/>
          <w:bCs w:val="false"/>
          <w:sz w:val="24"/>
          <w:szCs w:val="24"/>
        </w:rPr>
        <w:t>maintain consistent</w:t>
      </w:r>
      <w:r>
        <w:rPr>
          <w:b w:val="false"/>
          <w:bCs w:val="false"/>
          <w:sz w:val="24"/>
          <w:szCs w:val="24"/>
        </w:rPr>
        <w:t xml:space="preserve"> energy levels, I delayed eating for as long as possible </w:t>
      </w:r>
      <w:r>
        <w:rPr>
          <w:b w:val="false"/>
          <w:bCs w:val="false"/>
          <w:i/>
          <w:iCs/>
          <w:sz w:val="24"/>
          <w:szCs w:val="24"/>
        </w:rPr>
        <w:t>(</w:t>
      </w:r>
      <w:r>
        <w:rPr>
          <w:b w:val="false"/>
          <w:bCs w:val="false"/>
          <w:i/>
          <w:iCs/>
          <w:sz w:val="24"/>
          <w:szCs w:val="24"/>
        </w:rPr>
        <w:t>Christoph Bamberg, Julia Reinchenberger, Jens Blechert,</w:t>
      </w:r>
      <w:r>
        <w:rPr>
          <w:b/>
          <w:bCs/>
          <w:i/>
          <w:iCs/>
          <w:sz w:val="24"/>
          <w:szCs w:val="24"/>
        </w:rPr>
        <w:t xml:space="preserve"> </w:t>
      </w:r>
      <w:r>
        <w:rPr>
          <w:b w:val="false"/>
          <w:bCs w:val="false"/>
          <w:i/>
          <w:iCs/>
          <w:sz w:val="24"/>
          <w:szCs w:val="24"/>
        </w:rPr>
        <w:t>2025</w:t>
      </w:r>
      <w:r>
        <w:rPr>
          <w:b w:val="false"/>
          <w:bCs w:val="false"/>
          <w:i/>
          <w:iCs/>
          <w:sz w:val="24"/>
          <w:szCs w:val="24"/>
        </w:rPr>
        <w:t>)</w:t>
      </w:r>
      <w:r>
        <w:rPr>
          <w:b w:val="false"/>
          <w:bCs w:val="false"/>
          <w:sz w:val="24"/>
          <w:szCs w:val="24"/>
        </w:rPr>
        <w:t xml:space="preserve">. As soon I woke up, I would sit down to work on this assessment, prioritising the achievement of milestones before allowing myself to indulge in high-protein food </w:t>
      </w:r>
      <w:r>
        <w:rPr>
          <w:b w:val="false"/>
          <w:bCs w:val="false"/>
          <w:i/>
          <w:iCs/>
          <w:sz w:val="24"/>
          <w:szCs w:val="24"/>
        </w:rPr>
        <w:t>(</w:t>
      </w:r>
      <w:r>
        <w:rPr>
          <w:b w:val="false"/>
          <w:bCs w:val="false"/>
          <w:i/>
          <w:iCs/>
          <w:sz w:val="24"/>
          <w:szCs w:val="24"/>
        </w:rPr>
        <w:t>Dominik H Pesta, Varman T Samuel</w:t>
      </w:r>
      <w:r>
        <w:rPr>
          <w:b/>
          <w:bCs/>
          <w:i/>
          <w:iCs/>
          <w:sz w:val="24"/>
          <w:szCs w:val="24"/>
        </w:rPr>
        <w:t xml:space="preserve">, </w:t>
      </w:r>
      <w:r>
        <w:rPr>
          <w:b w:val="false"/>
          <w:bCs w:val="false"/>
          <w:i/>
          <w:iCs/>
          <w:sz w:val="24"/>
          <w:szCs w:val="24"/>
        </w:rPr>
        <w:t>2014</w:t>
      </w:r>
      <w:r>
        <w:rPr>
          <w:b w:val="false"/>
          <w:bCs w:val="false"/>
          <w:i/>
          <w:iCs/>
          <w:sz w:val="24"/>
          <w:szCs w:val="24"/>
        </w:rPr>
        <w:t>)</w:t>
      </w:r>
      <w:r>
        <w:rPr>
          <w:b w:val="false"/>
          <w:bCs w:val="false"/>
          <w:sz w:val="24"/>
          <w:szCs w:val="24"/>
        </w:rPr>
        <w:t xml:space="preserve">. </w:t>
      </w:r>
      <w:r>
        <w:rPr>
          <w:b w:val="false"/>
          <w:bCs w:val="false"/>
          <w:sz w:val="24"/>
          <w:szCs w:val="24"/>
        </w:rPr>
        <w:t xml:space="preserve">To further aid this, I would avoid drinking sugary or caffeinated beverages, instead opting for </w:t>
      </w:r>
      <w:r>
        <w:rPr>
          <w:b w:val="false"/>
          <w:bCs w:val="false"/>
          <w:sz w:val="24"/>
          <w:szCs w:val="24"/>
        </w:rPr>
        <w:t xml:space="preserve">peppermint tea </w:t>
      </w:r>
      <w:r>
        <w:rPr>
          <w:b w:val="false"/>
          <w:bCs w:val="false"/>
          <w:i/>
          <w:iCs/>
          <w:sz w:val="24"/>
          <w:szCs w:val="24"/>
        </w:rPr>
        <w:t>(</w:t>
      </w:r>
      <w:r>
        <w:rPr>
          <w:b w:val="false"/>
          <w:bCs w:val="false"/>
          <w:i/>
          <w:iCs/>
          <w:sz w:val="24"/>
          <w:szCs w:val="24"/>
        </w:rPr>
        <w:t>Luka Netzler, Brian Lovell, 2025</w:t>
      </w:r>
      <w:r>
        <w:rPr>
          <w:b w:val="false"/>
          <w:bCs w:val="false"/>
          <w:i/>
          <w:iCs/>
          <w:sz w:val="24"/>
          <w:szCs w:val="24"/>
        </w:rPr>
        <w:t>)</w:t>
      </w:r>
      <w:r>
        <w:rPr>
          <w:b w:val="false"/>
          <w:bCs w:val="false"/>
          <w:i/>
          <w:iCs/>
          <w:sz w:val="24"/>
          <w:szCs w:val="24"/>
        </w:rPr>
        <w:t>.</w:t>
      </w:r>
    </w:p>
    <w:p>
      <w:pPr>
        <w:pStyle w:val="Normal"/>
        <w:numPr>
          <w:ilvl w:val="0"/>
          <w:numId w:val="2"/>
        </w:numPr>
        <w:bidi w:val="0"/>
        <w:jc w:val="start"/>
        <w:rPr>
          <w:b/>
          <w:bCs/>
          <w:sz w:val="24"/>
          <w:szCs w:val="24"/>
        </w:rPr>
      </w:pPr>
      <w:r>
        <w:rPr>
          <w:b/>
          <w:bCs/>
          <w:sz w:val="24"/>
          <w:szCs w:val="24"/>
        </w:rPr>
        <w:t>Focus Management</w:t>
      </w:r>
    </w:p>
    <w:p>
      <w:pPr>
        <w:pStyle w:val="Normal"/>
        <w:numPr>
          <w:ilvl w:val="1"/>
          <w:numId w:val="4"/>
        </w:numPr>
        <w:bidi w:val="0"/>
        <w:jc w:val="start"/>
        <w:rPr>
          <w:b w:val="false"/>
          <w:bCs w:val="false"/>
          <w:sz w:val="24"/>
          <w:szCs w:val="24"/>
        </w:rPr>
      </w:pPr>
      <w:r>
        <w:rPr>
          <w:b w:val="false"/>
          <w:bCs w:val="false"/>
          <w:sz w:val="24"/>
          <w:szCs w:val="24"/>
        </w:rPr>
        <w:t xml:space="preserve">To avoid mental distractions and maintain my dopamine levels, I would turn off all redundant applications (such as Steam, or Discord), </w:t>
      </w:r>
      <w:r>
        <w:rPr>
          <w:b w:val="false"/>
          <w:bCs w:val="false"/>
          <w:sz w:val="24"/>
          <w:szCs w:val="24"/>
        </w:rPr>
        <w:t xml:space="preserve">reduce the brightness of my screen, and even reduce saturation </w:t>
      </w:r>
      <w:r>
        <w:rPr>
          <w:b w:val="false"/>
          <w:bCs w:val="false"/>
          <w:i/>
          <w:iCs/>
          <w:sz w:val="24"/>
          <w:szCs w:val="24"/>
        </w:rPr>
        <w:t>(</w:t>
      </w:r>
      <w:r>
        <w:rPr>
          <w:b w:val="false"/>
          <w:bCs w:val="false"/>
          <w:i/>
          <w:iCs/>
          <w:sz w:val="24"/>
          <w:szCs w:val="24"/>
        </w:rPr>
        <w:t>Craig A. Williamson, Jari J. Morganti, Hannah E. Smithson, 2023)</w:t>
      </w:r>
      <w:r>
        <w:rPr>
          <w:b w:val="false"/>
          <w:bCs w:val="false"/>
          <w:sz w:val="24"/>
          <w:szCs w:val="24"/>
        </w:rPr>
        <w:t xml:space="preserve">. This </w:t>
      </w:r>
      <w:r>
        <w:rPr>
          <w:b w:val="false"/>
          <w:bCs w:val="false"/>
          <w:sz w:val="24"/>
          <w:szCs w:val="24"/>
        </w:rPr>
        <w:t xml:space="preserve">created a monotonous, </w:t>
      </w:r>
      <w:r>
        <w:rPr>
          <w:b w:val="false"/>
          <w:bCs w:val="false"/>
          <w:sz w:val="24"/>
          <w:szCs w:val="24"/>
        </w:rPr>
        <w:t>albeit</w:t>
      </w:r>
      <w:r>
        <w:rPr>
          <w:b w:val="false"/>
          <w:bCs w:val="false"/>
          <w:sz w:val="24"/>
          <w:szCs w:val="24"/>
        </w:rPr>
        <w:t xml:space="preserve"> a highly reliable environment in which I could maintain my focus for much longer. </w:t>
      </w:r>
    </w:p>
    <w:p>
      <w:pPr>
        <w:pStyle w:val="Normal"/>
        <w:numPr>
          <w:ilvl w:val="1"/>
          <w:numId w:val="4"/>
        </w:numPr>
        <w:bidi w:val="0"/>
        <w:jc w:val="start"/>
        <w:rPr/>
      </w:pPr>
      <w:r>
        <w:rPr>
          <w:b w:val="false"/>
          <w:bCs w:val="false"/>
          <w:sz w:val="24"/>
          <w:szCs w:val="24"/>
        </w:rPr>
        <w:t xml:space="preserve">To further maintain my focus, and prevent my mind from drifting off, I would utilise the rubber duck </w:t>
      </w:r>
      <w:r>
        <w:rPr>
          <w:b w:val="false"/>
          <w:bCs w:val="false"/>
          <w:sz w:val="24"/>
          <w:szCs w:val="24"/>
        </w:rPr>
        <w:t xml:space="preserve">debugging </w:t>
      </w:r>
      <w:r>
        <w:rPr>
          <w:b w:val="false"/>
          <w:bCs w:val="false"/>
          <w:sz w:val="24"/>
          <w:szCs w:val="24"/>
        </w:rPr>
        <w:t>technique</w:t>
      </w:r>
      <w:r>
        <w:rPr>
          <w:b w:val="false"/>
          <w:bCs w:val="false"/>
          <w:i/>
          <w:iCs/>
          <w:sz w:val="24"/>
          <w:szCs w:val="24"/>
        </w:rPr>
        <w:t xml:space="preserve"> </w:t>
      </w:r>
      <w:r>
        <w:rPr>
          <w:b w:val="false"/>
          <w:bCs w:val="false"/>
          <w:i/>
          <w:iCs/>
          <w:sz w:val="24"/>
          <w:szCs w:val="24"/>
        </w:rPr>
        <w:t>(Rubber Duck Debugging, n.d.)</w:t>
      </w:r>
      <w:r>
        <w:rPr>
          <w:b w:val="false"/>
          <w:bCs w:val="false"/>
          <w:sz w:val="24"/>
          <w:szCs w:val="24"/>
        </w:rPr>
        <w:t xml:space="preserve">. </w:t>
      </w:r>
      <w:r>
        <w:rPr>
          <w:b w:val="false"/>
          <w:bCs w:val="false"/>
          <w:sz w:val="24"/>
          <w:szCs w:val="24"/>
        </w:rPr>
        <w:t xml:space="preserve">By narrating my own actions, I could keep my mind anchored in the present moment, </w:t>
      </w:r>
      <w:r>
        <w:rPr>
          <w:b w:val="false"/>
          <w:bCs w:val="false"/>
          <w:sz w:val="24"/>
          <w:szCs w:val="24"/>
        </w:rPr>
        <w:t xml:space="preserve">minimising </w:t>
      </w:r>
      <w:r>
        <w:rPr>
          <w:b w:val="false"/>
          <w:bCs w:val="false"/>
          <w:sz w:val="24"/>
          <w:szCs w:val="24"/>
        </w:rPr>
        <w:t>unrelated thought.</w:t>
      </w:r>
    </w:p>
    <w:p>
      <w:pPr>
        <w:pStyle w:val="Normal"/>
        <w:numPr>
          <w:ilvl w:val="0"/>
          <w:numId w:val="0"/>
        </w:numPr>
        <w:bidi w:val="0"/>
        <w:ind w:hanging="0" w:start="720"/>
        <w:jc w:val="start"/>
        <w:rPr>
          <w:b w:val="false"/>
          <w:bCs w:val="false"/>
          <w:sz w:val="24"/>
          <w:szCs w:val="24"/>
        </w:rPr>
      </w:pPr>
      <w:r>
        <w:rPr>
          <w:b w:val="false"/>
          <w:bCs w:val="false"/>
          <w:sz w:val="24"/>
          <w:szCs w:val="24"/>
        </w:rPr>
      </w:r>
    </w:p>
    <w:p>
      <w:pPr>
        <w:pStyle w:val="Normal"/>
        <w:numPr>
          <w:ilvl w:val="0"/>
          <w:numId w:val="2"/>
        </w:numPr>
        <w:bidi w:val="0"/>
        <w:jc w:val="start"/>
        <w:rPr>
          <w:b/>
          <w:bCs/>
          <w:sz w:val="24"/>
          <w:szCs w:val="24"/>
        </w:rPr>
      </w:pPr>
      <w:r>
        <w:rPr>
          <w:b/>
          <w:bCs/>
          <w:sz w:val="24"/>
          <w:szCs w:val="24"/>
        </w:rPr>
        <w:t>Future Reflection</w:t>
      </w:r>
    </w:p>
    <w:p>
      <w:pPr>
        <w:pStyle w:val="Normal"/>
        <w:numPr>
          <w:ilvl w:val="1"/>
          <w:numId w:val="5"/>
        </w:numPr>
        <w:bidi w:val="0"/>
        <w:jc w:val="start"/>
        <w:rPr>
          <w:b w:val="false"/>
          <w:bCs w:val="false"/>
          <w:sz w:val="24"/>
          <w:szCs w:val="24"/>
        </w:rPr>
      </w:pPr>
      <w:r>
        <w:rPr>
          <w:b w:val="false"/>
          <w:bCs w:val="false"/>
          <w:i w:val="false"/>
          <w:iCs w:val="false"/>
          <w:sz w:val="24"/>
          <w:szCs w:val="24"/>
        </w:rPr>
        <w:t xml:space="preserve">To further improve my workflow in the future, I would also avoid </w:t>
      </w:r>
      <w:r>
        <w:rPr>
          <w:b w:val="false"/>
          <w:bCs w:val="false"/>
          <w:i w:val="false"/>
          <w:iCs w:val="false"/>
          <w:sz w:val="24"/>
          <w:szCs w:val="24"/>
        </w:rPr>
        <w:t>nicotine</w:t>
      </w:r>
      <w:r>
        <w:rPr>
          <w:b w:val="false"/>
          <w:bCs w:val="false"/>
          <w:i w:val="false"/>
          <w:iCs w:val="false"/>
          <w:sz w:val="24"/>
          <w:szCs w:val="24"/>
        </w:rPr>
        <w:t xml:space="preserve"> to keep my heart rate consistent, </w:t>
      </w:r>
      <w:r>
        <w:rPr>
          <w:b w:val="false"/>
          <w:bCs w:val="false"/>
          <w:i w:val="false"/>
          <w:iCs w:val="false"/>
          <w:sz w:val="24"/>
          <w:szCs w:val="24"/>
        </w:rPr>
        <w:t xml:space="preserve">instead replacing it with scented candles. </w:t>
      </w:r>
      <w:r>
        <w:rPr>
          <w:b w:val="false"/>
          <w:bCs w:val="false"/>
          <w:i w:val="false"/>
          <w:iCs w:val="false"/>
          <w:sz w:val="24"/>
          <w:szCs w:val="24"/>
        </w:rPr>
        <w:t xml:space="preserve">I would communicate more with my lecturers, asking more questions pertaining to the assessment. </w:t>
      </w:r>
    </w:p>
    <w:p>
      <w:pPr>
        <w:pStyle w:val="Normal"/>
        <w:bidi w:val="0"/>
        <w:jc w:val="start"/>
        <w:rPr>
          <w:b/>
          <w:bCs/>
          <w:sz w:val="26"/>
          <w:szCs w:val="26"/>
        </w:rPr>
      </w:pPr>
      <w:r>
        <w:rPr>
          <w:b/>
          <w:bCs/>
          <w:sz w:val="26"/>
          <w:szCs w:val="26"/>
        </w:rPr>
      </w:r>
    </w:p>
    <w:p>
      <w:pPr>
        <w:pStyle w:val="Normal"/>
        <w:bidi w:val="0"/>
        <w:jc w:val="start"/>
        <w:rPr>
          <w:b/>
          <w:bCs/>
          <w:sz w:val="26"/>
          <w:szCs w:val="26"/>
        </w:rPr>
      </w:pPr>
      <w:r>
        <w:rPr>
          <w:b/>
          <w:bCs/>
          <w:sz w:val="26"/>
          <w:szCs w:val="26"/>
        </w:rPr>
      </w:r>
    </w:p>
    <w:p>
      <w:pPr>
        <w:pStyle w:val="Normal"/>
        <w:bidi w:val="0"/>
        <w:jc w:val="start"/>
        <w:rPr>
          <w:b/>
          <w:bCs/>
          <w:sz w:val="32"/>
          <w:szCs w:val="32"/>
        </w:rPr>
      </w:pPr>
      <w:r>
        <w:rPr>
          <w:b/>
          <w:bCs/>
          <w:sz w:val="32"/>
          <w:szCs w:val="32"/>
        </w:rPr>
        <w:t xml:space="preserve">Section </w:t>
      </w:r>
      <w:r>
        <w:rPr>
          <w:b/>
          <w:bCs/>
          <w:sz w:val="32"/>
          <w:szCs w:val="32"/>
        </w:rPr>
        <w:t>2</w:t>
      </w:r>
      <w:r>
        <w:rPr>
          <w:b/>
          <w:bCs/>
          <w:sz w:val="32"/>
          <w:szCs w:val="32"/>
        </w:rPr>
        <w:t xml:space="preserve"> – </w:t>
      </w:r>
      <w:r>
        <w:rPr>
          <w:b/>
          <w:bCs/>
          <w:sz w:val="32"/>
          <w:szCs w:val="32"/>
        </w:rPr>
        <w:t>Ongoing Risk Management</w:t>
      </w:r>
    </w:p>
    <w:p>
      <w:pPr>
        <w:pStyle w:val="Normal"/>
        <w:bidi w:val="0"/>
        <w:jc w:val="start"/>
        <w:rPr>
          <w:b/>
          <w:bCs/>
          <w:sz w:val="32"/>
          <w:szCs w:val="32"/>
        </w:rPr>
      </w:pPr>
      <w:r>
        <w:rPr>
          <w:b/>
          <w:bCs/>
          <w:sz w:val="32"/>
          <w:szCs w:val="32"/>
        </w:rPr>
      </w:r>
    </w:p>
    <w:p>
      <w:pPr>
        <w:pStyle w:val="Normal"/>
        <w:bidi w:val="0"/>
        <w:jc w:val="start"/>
        <w:rPr>
          <w:b/>
          <w:bCs/>
          <w:sz w:val="26"/>
          <w:szCs w:val="26"/>
        </w:rPr>
      </w:pPr>
      <w:r>
        <w:rPr>
          <w:b/>
          <w:bCs/>
          <w:sz w:val="26"/>
          <w:szCs w:val="26"/>
        </w:rPr>
        <w:t>2</w:t>
      </w:r>
      <w:r>
        <w:rPr>
          <w:b/>
          <w:bCs/>
          <w:sz w:val="26"/>
          <w:szCs w:val="26"/>
        </w:rPr>
        <w:t>(</w:t>
      </w:r>
      <w:r>
        <w:rPr>
          <w:b/>
          <w:bCs/>
          <w:sz w:val="26"/>
          <w:szCs w:val="26"/>
        </w:rPr>
        <w:t>a</w:t>
      </w:r>
      <w:r>
        <w:rPr>
          <w:b/>
          <w:bCs/>
          <w:sz w:val="26"/>
          <w:szCs w:val="26"/>
        </w:rPr>
        <w:t xml:space="preserve">) – </w:t>
      </w:r>
      <w:r>
        <w:rPr>
          <w:b/>
          <w:bCs/>
          <w:sz w:val="26"/>
          <w:szCs w:val="26"/>
        </w:rPr>
        <w:t>Monitoring and Alerting Strategy</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Monitoring considerations include:</w:t>
      </w:r>
    </w:p>
    <w:p>
      <w:pPr>
        <w:pStyle w:val="Normal"/>
        <w:numPr>
          <w:ilvl w:val="0"/>
          <w:numId w:val="6"/>
        </w:numPr>
        <w:bidi w:val="0"/>
        <w:jc w:val="start"/>
        <w:rPr>
          <w:b w:val="false"/>
          <w:bCs w:val="false"/>
          <w:sz w:val="24"/>
          <w:szCs w:val="24"/>
        </w:rPr>
      </w:pPr>
      <w:r>
        <w:rPr>
          <w:b w:val="false"/>
          <w:bCs w:val="false"/>
          <w:sz w:val="24"/>
          <w:szCs w:val="24"/>
        </w:rPr>
        <w:t xml:space="preserve">Application </w:t>
      </w:r>
      <w:r>
        <w:rPr>
          <w:b w:val="false"/>
          <w:bCs w:val="false"/>
          <w:sz w:val="24"/>
          <w:szCs w:val="24"/>
        </w:rPr>
        <w:t>U</w:t>
      </w:r>
      <w:r>
        <w:rPr>
          <w:b w:val="false"/>
          <w:bCs w:val="false"/>
          <w:sz w:val="24"/>
          <w:szCs w:val="24"/>
        </w:rPr>
        <w:t>ptime</w:t>
      </w:r>
    </w:p>
    <w:p>
      <w:pPr>
        <w:pStyle w:val="Normal"/>
        <w:numPr>
          <w:ilvl w:val="1"/>
          <w:numId w:val="6"/>
        </w:numPr>
        <w:bidi w:val="0"/>
        <w:jc w:val="start"/>
        <w:rPr>
          <w:b w:val="false"/>
          <w:bCs w:val="false"/>
          <w:sz w:val="24"/>
          <w:szCs w:val="24"/>
        </w:rPr>
      </w:pPr>
      <w:r>
        <w:rPr>
          <w:b w:val="false"/>
          <w:bCs w:val="false"/>
          <w:sz w:val="24"/>
          <w:szCs w:val="24"/>
        </w:rPr>
        <w:t xml:space="preserve">Since this system is of critical importance and is required to run continuously, </w:t>
      </w:r>
      <w:r>
        <w:rPr>
          <w:b w:val="false"/>
          <w:bCs w:val="false"/>
          <w:sz w:val="24"/>
          <w:szCs w:val="24"/>
        </w:rPr>
        <w:t xml:space="preserve">uptime will be monitored to minimise any downtime. By monitoring uptime, we can configure automated systems (like </w:t>
      </w:r>
      <w:r>
        <w:rPr>
          <w:b w:val="false"/>
          <w:bCs w:val="false"/>
          <w:sz w:val="24"/>
          <w:szCs w:val="24"/>
        </w:rPr>
        <w:t>Uptime Kuma</w:t>
      </w:r>
      <w:r>
        <w:rPr>
          <w:b w:val="false"/>
          <w:bCs w:val="false"/>
          <w:sz w:val="24"/>
          <w:szCs w:val="24"/>
        </w:rPr>
        <w:t xml:space="preserve">) to notify us immediately when the server goes down. This will help maximise </w:t>
      </w:r>
      <w:r>
        <w:rPr>
          <w:b w:val="false"/>
          <w:bCs w:val="false"/>
          <w:sz w:val="24"/>
          <w:szCs w:val="24"/>
        </w:rPr>
        <w:t>system reliability and effectiveness during rescue operations.</w:t>
      </w:r>
    </w:p>
    <w:p>
      <w:pPr>
        <w:pStyle w:val="Normal"/>
        <w:numPr>
          <w:ilvl w:val="0"/>
          <w:numId w:val="6"/>
        </w:numPr>
        <w:bidi w:val="0"/>
        <w:jc w:val="start"/>
        <w:rPr>
          <w:b w:val="false"/>
          <w:bCs w:val="false"/>
          <w:sz w:val="24"/>
          <w:szCs w:val="24"/>
        </w:rPr>
      </w:pPr>
      <w:r>
        <w:rPr>
          <w:b w:val="false"/>
          <w:bCs w:val="false"/>
          <w:sz w:val="24"/>
          <w:szCs w:val="24"/>
        </w:rPr>
        <w:t xml:space="preserve">Error </w:t>
      </w:r>
      <w:r>
        <w:rPr>
          <w:b w:val="false"/>
          <w:bCs w:val="false"/>
          <w:sz w:val="24"/>
          <w:szCs w:val="24"/>
        </w:rPr>
        <w:t>R</w:t>
      </w:r>
      <w:r>
        <w:rPr>
          <w:b w:val="false"/>
          <w:bCs w:val="false"/>
          <w:sz w:val="24"/>
          <w:szCs w:val="24"/>
        </w:rPr>
        <w:t xml:space="preserve">ates </w:t>
      </w:r>
    </w:p>
    <w:p>
      <w:pPr>
        <w:pStyle w:val="Normal"/>
        <w:numPr>
          <w:ilvl w:val="1"/>
          <w:numId w:val="6"/>
        </w:numPr>
        <w:bidi w:val="0"/>
        <w:jc w:val="start"/>
        <w:rPr>
          <w:b w:val="false"/>
          <w:bCs w:val="false"/>
          <w:sz w:val="24"/>
          <w:szCs w:val="24"/>
        </w:rPr>
      </w:pPr>
      <w:r>
        <w:rPr>
          <w:b w:val="false"/>
          <w:bCs w:val="false"/>
          <w:sz w:val="24"/>
          <w:szCs w:val="24"/>
        </w:rPr>
        <w:t xml:space="preserve">Monitoring error rates </w:t>
      </w:r>
      <w:r>
        <w:rPr>
          <w:b w:val="false"/>
          <w:bCs w:val="false"/>
          <w:sz w:val="24"/>
          <w:szCs w:val="24"/>
        </w:rPr>
        <w:t xml:space="preserve">by the following categories: </w:t>
      </w:r>
      <w:r>
        <w:rPr>
          <w:b w:val="false"/>
          <w:bCs w:val="false"/>
          <w:sz w:val="24"/>
          <w:szCs w:val="24"/>
        </w:rPr>
        <w:t xml:space="preserve">Success (2xx), </w:t>
      </w:r>
      <w:r>
        <w:rPr>
          <w:b w:val="false"/>
          <w:bCs w:val="false"/>
          <w:sz w:val="24"/>
          <w:szCs w:val="24"/>
        </w:rPr>
        <w:t xml:space="preserve">Redirection (3xx), Client (4xx), Server (5xx) </w:t>
      </w:r>
      <w:r>
        <w:rPr>
          <w:b w:val="false"/>
          <w:bCs w:val="false"/>
          <w:i/>
          <w:iCs/>
          <w:sz w:val="24"/>
          <w:szCs w:val="24"/>
        </w:rPr>
        <w:t>(The Postman Team, 2025)</w:t>
      </w:r>
      <w:r>
        <w:rPr>
          <w:b w:val="false"/>
          <w:bCs w:val="false"/>
          <w:sz w:val="24"/>
          <w:szCs w:val="24"/>
        </w:rPr>
        <w:t xml:space="preserve"> </w:t>
      </w:r>
      <w:r>
        <w:rPr>
          <w:b w:val="false"/>
          <w:bCs w:val="false"/>
          <w:sz w:val="24"/>
          <w:szCs w:val="24"/>
        </w:rPr>
        <w:t xml:space="preserve">can help detect the most vulnerable parts of the application </w:t>
      </w:r>
      <w:r>
        <w:rPr>
          <w:b w:val="false"/>
          <w:bCs w:val="false"/>
          <w:sz w:val="24"/>
          <w:szCs w:val="24"/>
        </w:rPr>
        <w:t>early before they lead to a disaster during a rescue operation. Implementation of this monitoring strategy is relatively low cost yet it can carry significant benefits.</w:t>
      </w:r>
    </w:p>
    <w:p>
      <w:pPr>
        <w:pStyle w:val="Normal"/>
        <w:numPr>
          <w:ilvl w:val="0"/>
          <w:numId w:val="6"/>
        </w:numPr>
        <w:bidi w:val="0"/>
        <w:jc w:val="start"/>
        <w:rPr>
          <w:b w:val="false"/>
          <w:bCs w:val="false"/>
          <w:sz w:val="24"/>
          <w:szCs w:val="24"/>
        </w:rPr>
      </w:pPr>
      <w:r>
        <w:rPr>
          <w:b w:val="false"/>
          <w:bCs w:val="false"/>
          <w:sz w:val="24"/>
          <w:szCs w:val="24"/>
        </w:rPr>
        <w:t xml:space="preserve">Authentication </w:t>
      </w:r>
      <w:r>
        <w:rPr>
          <w:b w:val="false"/>
          <w:bCs w:val="false"/>
          <w:sz w:val="24"/>
          <w:szCs w:val="24"/>
        </w:rPr>
        <w:t>F</w:t>
      </w:r>
      <w:r>
        <w:rPr>
          <w:b w:val="false"/>
          <w:bCs w:val="false"/>
          <w:sz w:val="24"/>
          <w:szCs w:val="24"/>
        </w:rPr>
        <w:t xml:space="preserve">ailure </w:t>
      </w:r>
      <w:r>
        <w:rPr>
          <w:b w:val="false"/>
          <w:bCs w:val="false"/>
          <w:sz w:val="24"/>
          <w:szCs w:val="24"/>
        </w:rPr>
        <w:t>R</w:t>
      </w:r>
      <w:r>
        <w:rPr>
          <w:b w:val="false"/>
          <w:bCs w:val="false"/>
          <w:sz w:val="24"/>
          <w:szCs w:val="24"/>
        </w:rPr>
        <w:t>ates</w:t>
      </w:r>
    </w:p>
    <w:p>
      <w:pPr>
        <w:pStyle w:val="Normal"/>
        <w:numPr>
          <w:ilvl w:val="1"/>
          <w:numId w:val="6"/>
        </w:numPr>
        <w:bidi w:val="0"/>
        <w:jc w:val="start"/>
        <w:rPr>
          <w:b w:val="false"/>
          <w:bCs w:val="false"/>
          <w:sz w:val="24"/>
          <w:szCs w:val="24"/>
        </w:rPr>
      </w:pPr>
      <w:r>
        <w:rPr>
          <w:b w:val="false"/>
          <w:bCs w:val="false"/>
          <w:sz w:val="24"/>
          <w:szCs w:val="24"/>
        </w:rPr>
        <w:t xml:space="preserve">This application stores </w:t>
      </w:r>
      <w:r>
        <w:rPr>
          <w:b w:val="false"/>
          <w:bCs w:val="false"/>
          <w:sz w:val="24"/>
          <w:szCs w:val="24"/>
        </w:rPr>
        <w:t>and processes</w:t>
      </w:r>
      <w:r>
        <w:rPr>
          <w:b w:val="false"/>
          <w:bCs w:val="false"/>
          <w:sz w:val="24"/>
          <w:szCs w:val="24"/>
        </w:rPr>
        <w:t xml:space="preserve"> </w:t>
      </w:r>
      <w:r>
        <w:rPr>
          <w:b w:val="false"/>
          <w:bCs w:val="false"/>
          <w:sz w:val="24"/>
          <w:szCs w:val="24"/>
        </w:rPr>
        <w:t xml:space="preserve">both </w:t>
      </w:r>
      <w:r>
        <w:rPr>
          <w:b w:val="false"/>
          <w:bCs w:val="false"/>
          <w:sz w:val="24"/>
          <w:szCs w:val="24"/>
        </w:rPr>
        <w:t xml:space="preserve">personal </w:t>
      </w:r>
      <w:r>
        <w:rPr>
          <w:b w:val="false"/>
          <w:bCs w:val="false"/>
          <w:sz w:val="24"/>
          <w:szCs w:val="24"/>
        </w:rPr>
        <w:t xml:space="preserve">data defined in article 4(1) </w:t>
      </w:r>
      <w:r>
        <w:rPr>
          <w:b w:val="false"/>
          <w:bCs w:val="false"/>
          <w:i/>
          <w:iCs/>
          <w:sz w:val="24"/>
          <w:szCs w:val="24"/>
        </w:rPr>
        <w:t>(GDPR, 2018),</w:t>
      </w:r>
      <w:r>
        <w:rPr>
          <w:b w:val="false"/>
          <w:bCs w:val="false"/>
          <w:sz w:val="24"/>
          <w:szCs w:val="24"/>
        </w:rPr>
        <w:t xml:space="preserve"> and special category personal data defined in article 9(1)</w:t>
      </w:r>
      <w:r>
        <w:rPr>
          <w:b w:val="false"/>
          <w:bCs w:val="false"/>
          <w:i/>
          <w:iCs/>
          <w:sz w:val="24"/>
          <w:szCs w:val="24"/>
        </w:rPr>
        <w:t xml:space="preserve"> (GDPR, 2018)</w:t>
      </w:r>
      <w:r>
        <w:rPr>
          <w:b w:val="false"/>
          <w:bCs w:val="false"/>
          <w:sz w:val="24"/>
          <w:szCs w:val="24"/>
        </w:rPr>
        <w:t xml:space="preserve">. </w:t>
      </w:r>
      <w:r>
        <w:rPr>
          <w:b w:val="false"/>
          <w:bCs w:val="false"/>
          <w:sz w:val="24"/>
          <w:szCs w:val="24"/>
        </w:rPr>
        <w:t xml:space="preserve">To </w:t>
      </w:r>
      <w:r>
        <w:rPr>
          <w:b w:val="false"/>
          <w:bCs w:val="false"/>
          <w:sz w:val="24"/>
          <w:szCs w:val="24"/>
        </w:rPr>
        <w:t>ensure regulatory compliance</w:t>
      </w:r>
      <w:r>
        <w:rPr>
          <w:b w:val="false"/>
          <w:bCs w:val="false"/>
          <w:sz w:val="24"/>
          <w:szCs w:val="24"/>
        </w:rPr>
        <w:t xml:space="preserve">, all personal data </w:t>
      </w:r>
      <w:r>
        <w:rPr>
          <w:b w:val="false"/>
          <w:bCs w:val="false"/>
          <w:sz w:val="24"/>
          <w:szCs w:val="24"/>
        </w:rPr>
        <w:t>should</w:t>
      </w:r>
      <w:r>
        <w:rPr>
          <w:b w:val="false"/>
          <w:bCs w:val="false"/>
          <w:sz w:val="24"/>
          <w:szCs w:val="24"/>
        </w:rPr>
        <w:t xml:space="preserve"> be encrypted in storage and in transit, </w:t>
      </w:r>
      <w:r>
        <w:rPr>
          <w:b w:val="false"/>
          <w:bCs w:val="false"/>
          <w:sz w:val="24"/>
          <w:szCs w:val="24"/>
        </w:rPr>
        <w:t>and unauthorised access attempts must be closely monitored</w:t>
      </w:r>
      <w:r>
        <w:rPr>
          <w:b w:val="false"/>
          <w:bCs w:val="false"/>
          <w:sz w:val="24"/>
          <w:szCs w:val="24"/>
        </w:rPr>
        <w:t xml:space="preserve"> </w:t>
      </w:r>
      <w:r>
        <w:rPr>
          <w:b w:val="false"/>
          <w:bCs w:val="false"/>
          <w:i/>
          <w:iCs/>
          <w:sz w:val="24"/>
          <w:szCs w:val="24"/>
        </w:rPr>
        <w:t>(GDPR 2018, Art. 32)</w:t>
      </w:r>
      <w:r>
        <w:rPr>
          <w:b w:val="false"/>
          <w:bCs w:val="false"/>
          <w:sz w:val="24"/>
          <w:szCs w:val="24"/>
        </w:rPr>
        <w:t xml:space="preserve">. </w:t>
      </w:r>
      <w:r>
        <w:rPr>
          <w:b w:val="false"/>
          <w:bCs w:val="false"/>
          <w:sz w:val="24"/>
          <w:szCs w:val="24"/>
        </w:rPr>
        <w:t xml:space="preserve">If a breach does occur, and an unauthorised actor gains access to this data, we must be able to detect it and notify the </w:t>
      </w:r>
      <w:r>
        <w:rPr>
          <w:b w:val="false"/>
          <w:bCs w:val="false"/>
          <w:sz w:val="24"/>
          <w:szCs w:val="24"/>
        </w:rPr>
        <w:t>supervisory authority (Information Commissioner’s office)</w:t>
      </w:r>
      <w:r>
        <w:rPr>
          <w:b w:val="false"/>
          <w:bCs w:val="false"/>
          <w:sz w:val="24"/>
          <w:szCs w:val="24"/>
        </w:rPr>
        <w:t xml:space="preserve"> </w:t>
      </w:r>
      <w:r>
        <w:rPr>
          <w:b w:val="false"/>
          <w:bCs w:val="false"/>
          <w:sz w:val="24"/>
          <w:szCs w:val="24"/>
        </w:rPr>
        <w:t>with</w:t>
      </w:r>
      <w:r>
        <w:rPr>
          <w:b w:val="false"/>
          <w:bCs w:val="false"/>
          <w:sz w:val="24"/>
          <w:szCs w:val="24"/>
        </w:rPr>
        <w:t>out undue delay, and where feasible, within</w:t>
      </w:r>
      <w:r>
        <w:rPr>
          <w:b w:val="false"/>
          <w:bCs w:val="false"/>
          <w:sz w:val="24"/>
          <w:szCs w:val="24"/>
        </w:rPr>
        <w:t xml:space="preserve"> at most </w:t>
      </w:r>
      <w:r>
        <w:rPr>
          <w:b w:val="false"/>
          <w:bCs w:val="false"/>
          <w:sz w:val="24"/>
          <w:szCs w:val="24"/>
        </w:rPr>
        <w:t>72 hours</w:t>
      </w:r>
      <w:r>
        <w:rPr>
          <w:b w:val="false"/>
          <w:bCs w:val="false"/>
          <w:i/>
          <w:iCs/>
          <w:sz w:val="24"/>
          <w:szCs w:val="24"/>
        </w:rPr>
        <w:t xml:space="preserve"> (GDPR, 2018, Art. 33</w:t>
      </w:r>
      <w:r>
        <w:rPr>
          <w:b w:val="false"/>
          <w:bCs w:val="false"/>
          <w:i/>
          <w:iCs/>
          <w:sz w:val="24"/>
          <w:szCs w:val="24"/>
        </w:rPr>
        <w:t>(1)</w:t>
      </w:r>
      <w:r>
        <w:rPr>
          <w:b w:val="false"/>
          <w:bCs w:val="false"/>
          <w:i/>
          <w:iCs/>
          <w:sz w:val="24"/>
          <w:szCs w:val="24"/>
        </w:rPr>
        <w:t xml:space="preserve">), </w:t>
      </w:r>
      <w:r>
        <w:rPr>
          <w:b w:val="false"/>
          <w:bCs w:val="false"/>
          <w:i w:val="false"/>
          <w:iCs w:val="false"/>
          <w:sz w:val="24"/>
          <w:szCs w:val="24"/>
        </w:rPr>
        <w:t xml:space="preserve">and the data subjects without undue delay </w:t>
      </w:r>
      <w:r>
        <w:rPr>
          <w:b w:val="false"/>
          <w:bCs w:val="false"/>
          <w:i/>
          <w:iCs/>
          <w:sz w:val="24"/>
          <w:szCs w:val="24"/>
        </w:rPr>
        <w:t>(GDPR, 2018, Art. 34</w:t>
      </w:r>
      <w:r>
        <w:rPr>
          <w:b w:val="false"/>
          <w:bCs w:val="false"/>
          <w:i/>
          <w:iCs/>
          <w:sz w:val="24"/>
          <w:szCs w:val="24"/>
        </w:rPr>
        <w:t>(1)</w:t>
      </w:r>
      <w:r>
        <w:rPr>
          <w:b w:val="false"/>
          <w:bCs w:val="false"/>
          <w:i/>
          <w:iCs/>
          <w:sz w:val="24"/>
          <w:szCs w:val="24"/>
        </w:rPr>
        <w:t>).</w:t>
      </w:r>
    </w:p>
    <w:p>
      <w:pPr>
        <w:pStyle w:val="Normal"/>
        <w:numPr>
          <w:ilvl w:val="0"/>
          <w:numId w:val="6"/>
        </w:numPr>
        <w:bidi w:val="0"/>
        <w:jc w:val="start"/>
        <w:rPr>
          <w:b w:val="false"/>
          <w:bCs w:val="false"/>
          <w:sz w:val="24"/>
          <w:szCs w:val="24"/>
        </w:rPr>
      </w:pPr>
      <w:r>
        <w:rPr>
          <w:b w:val="false"/>
          <w:bCs w:val="false"/>
          <w:sz w:val="24"/>
          <w:szCs w:val="24"/>
        </w:rPr>
        <w:t>D</w:t>
      </w:r>
      <w:r>
        <w:rPr>
          <w:b w:val="false"/>
          <w:bCs w:val="false"/>
          <w:sz w:val="24"/>
          <w:szCs w:val="24"/>
        </w:rPr>
        <w:t xml:space="preserve">atabase </w:t>
      </w:r>
      <w:r>
        <w:rPr>
          <w:b w:val="false"/>
          <w:bCs w:val="false"/>
          <w:sz w:val="24"/>
          <w:szCs w:val="24"/>
        </w:rPr>
        <w:t>P</w:t>
      </w:r>
      <w:r>
        <w:rPr>
          <w:b w:val="false"/>
          <w:bCs w:val="false"/>
          <w:sz w:val="24"/>
          <w:szCs w:val="24"/>
        </w:rPr>
        <w:t>erformance</w:t>
      </w:r>
    </w:p>
    <w:p>
      <w:pPr>
        <w:pStyle w:val="Normal"/>
        <w:numPr>
          <w:ilvl w:val="1"/>
          <w:numId w:val="6"/>
        </w:numPr>
        <w:bidi w:val="0"/>
        <w:jc w:val="start"/>
        <w:rPr>
          <w:b w:val="false"/>
          <w:bCs w:val="false"/>
          <w:sz w:val="24"/>
          <w:szCs w:val="24"/>
        </w:rPr>
      </w:pPr>
      <w:r>
        <w:rPr>
          <w:b w:val="false"/>
          <w:bCs w:val="false"/>
          <w:sz w:val="24"/>
          <w:szCs w:val="24"/>
        </w:rPr>
        <w:t>Although the system operates at a relatively small scale, database performance remains important due to the reliance on a single VPS. Monitoring query latency and connection limits ensures that performance bottlenecks can be identified early, particularly during high-load rescue scenarios.</w:t>
      </w:r>
    </w:p>
    <w:p>
      <w:pPr>
        <w:pStyle w:val="Normal"/>
        <w:numPr>
          <w:ilvl w:val="0"/>
          <w:numId w:val="6"/>
        </w:numPr>
        <w:bidi w:val="0"/>
        <w:jc w:val="start"/>
        <w:rPr>
          <w:b w:val="false"/>
          <w:bCs w:val="false"/>
          <w:sz w:val="24"/>
          <w:szCs w:val="24"/>
        </w:rPr>
      </w:pPr>
      <w:r>
        <w:rPr>
          <w:b w:val="false"/>
          <w:bCs w:val="false"/>
          <w:sz w:val="24"/>
          <w:szCs w:val="24"/>
        </w:rPr>
        <w:t>Response Time</w:t>
      </w:r>
    </w:p>
    <w:p>
      <w:pPr>
        <w:pStyle w:val="Normal"/>
        <w:numPr>
          <w:ilvl w:val="1"/>
          <w:numId w:val="6"/>
        </w:numPr>
        <w:bidi w:val="0"/>
        <w:jc w:val="start"/>
        <w:rPr>
          <w:b w:val="false"/>
          <w:bCs w:val="false"/>
          <w:sz w:val="24"/>
          <w:szCs w:val="24"/>
        </w:rPr>
      </w:pPr>
      <w:r>
        <w:rPr>
          <w:b w:val="false"/>
          <w:bCs w:val="false"/>
          <w:sz w:val="24"/>
          <w:szCs w:val="24"/>
        </w:rPr>
        <w:t xml:space="preserve">Maintaining low response time is imperative to sustaining </w:t>
      </w:r>
      <w:r>
        <w:rPr>
          <w:b w:val="false"/>
          <w:bCs w:val="false"/>
          <w:sz w:val="24"/>
          <w:szCs w:val="24"/>
        </w:rPr>
        <w:t>reliability and effectiveness</w:t>
      </w:r>
      <w:r>
        <w:rPr>
          <w:b w:val="false"/>
          <w:bCs w:val="false"/>
          <w:sz w:val="24"/>
          <w:szCs w:val="24"/>
        </w:rPr>
        <w:t xml:space="preserve">. Response time will be monitored </w:t>
      </w:r>
      <w:r>
        <w:rPr>
          <w:b w:val="false"/>
          <w:bCs w:val="false"/>
          <w:sz w:val="24"/>
          <w:szCs w:val="24"/>
        </w:rPr>
        <w:t xml:space="preserve">and </w:t>
      </w:r>
      <w:r>
        <w:rPr>
          <w:b w:val="false"/>
          <w:bCs w:val="false"/>
          <w:sz w:val="24"/>
          <w:szCs w:val="24"/>
        </w:rPr>
        <w:t>actionable messages will be sent to users to help them adjust their rescue strategies.</w:t>
      </w:r>
    </w:p>
    <w:p>
      <w:pPr>
        <w:pStyle w:val="Normal"/>
        <w:numPr>
          <w:ilvl w:val="0"/>
          <w:numId w:val="6"/>
        </w:numPr>
        <w:bidi w:val="0"/>
        <w:jc w:val="start"/>
        <w:rPr>
          <w:b w:val="false"/>
          <w:bCs w:val="false"/>
          <w:sz w:val="24"/>
          <w:szCs w:val="24"/>
        </w:rPr>
      </w:pPr>
      <w:r>
        <w:rPr>
          <w:b w:val="false"/>
          <w:bCs w:val="false"/>
          <w:sz w:val="24"/>
          <w:szCs w:val="24"/>
        </w:rPr>
        <w:t>R</w:t>
      </w:r>
      <w:r>
        <w:rPr>
          <w:b w:val="false"/>
          <w:bCs w:val="false"/>
          <w:sz w:val="24"/>
          <w:szCs w:val="24"/>
        </w:rPr>
        <w:t xml:space="preserve">esource </w:t>
      </w:r>
      <w:r>
        <w:rPr>
          <w:b w:val="false"/>
          <w:bCs w:val="false"/>
          <w:sz w:val="24"/>
          <w:szCs w:val="24"/>
        </w:rPr>
        <w:t>U</w:t>
      </w:r>
      <w:r>
        <w:rPr>
          <w:b w:val="false"/>
          <w:bCs w:val="false"/>
          <w:sz w:val="24"/>
          <w:szCs w:val="24"/>
        </w:rPr>
        <w:t>tilisation</w:t>
      </w:r>
    </w:p>
    <w:p>
      <w:pPr>
        <w:pStyle w:val="Normal"/>
        <w:numPr>
          <w:ilvl w:val="1"/>
          <w:numId w:val="7"/>
        </w:numPr>
        <w:bidi w:val="0"/>
        <w:jc w:val="start"/>
        <w:rPr>
          <w:b w:val="false"/>
          <w:bCs w:val="false"/>
          <w:sz w:val="24"/>
          <w:szCs w:val="24"/>
        </w:rPr>
      </w:pPr>
      <w:r>
        <w:rPr>
          <w:b w:val="false"/>
          <w:bCs w:val="false"/>
          <w:sz w:val="24"/>
          <w:szCs w:val="24"/>
        </w:rPr>
        <w:t xml:space="preserve">Personal devices used by rescuers </w:t>
      </w:r>
      <w:r>
        <w:rPr>
          <w:b w:val="false"/>
          <w:bCs w:val="false"/>
          <w:sz w:val="24"/>
          <w:szCs w:val="24"/>
        </w:rPr>
        <w:t xml:space="preserve">may have vastly limited battery capacity, </w:t>
      </w:r>
      <w:r>
        <w:rPr>
          <w:b w:val="false"/>
          <w:bCs w:val="false"/>
          <w:sz w:val="24"/>
          <w:szCs w:val="24"/>
        </w:rPr>
        <w:t xml:space="preserve">which is further worsened by poor reception </w:t>
      </w:r>
      <w:r>
        <w:rPr>
          <w:b w:val="false"/>
          <w:bCs w:val="false"/>
          <w:sz w:val="24"/>
          <w:szCs w:val="24"/>
        </w:rPr>
        <w:t>in remote regions</w:t>
      </w:r>
      <w:r>
        <w:rPr>
          <w:b w:val="false"/>
          <w:bCs w:val="false"/>
          <w:sz w:val="24"/>
          <w:szCs w:val="24"/>
        </w:rPr>
        <w:t xml:space="preserve"> </w:t>
      </w:r>
      <w:r>
        <w:rPr>
          <w:b w:val="false"/>
          <w:bCs w:val="false"/>
          <w:i/>
          <w:iCs/>
          <w:sz w:val="24"/>
          <w:szCs w:val="24"/>
        </w:rPr>
        <w:t>(</w:t>
      </w:r>
      <w:r>
        <w:rPr>
          <w:b w:val="false"/>
          <w:bCs w:val="false"/>
          <w:i/>
          <w:iCs/>
          <w:sz w:val="24"/>
          <w:szCs w:val="24"/>
        </w:rPr>
        <w:t>Ning Ding, Daniel Wagner, Xiaomeng Chen, Abhinav Pathak, Y. Charlie Hu, Andrew Rice, 2013</w:t>
      </w:r>
      <w:r>
        <w:rPr>
          <w:b w:val="false"/>
          <w:bCs w:val="false"/>
          <w:i/>
          <w:iCs/>
          <w:sz w:val="24"/>
          <w:szCs w:val="24"/>
        </w:rPr>
        <w:t>)</w:t>
      </w:r>
      <w:r>
        <w:rPr>
          <w:b w:val="false"/>
          <w:bCs w:val="false"/>
          <w:i/>
          <w:iCs/>
          <w:sz w:val="24"/>
          <w:szCs w:val="24"/>
        </w:rPr>
        <w:t>.</w:t>
      </w:r>
      <w:r>
        <w:rPr>
          <w:b w:val="false"/>
          <w:bCs w:val="false"/>
          <w:sz w:val="24"/>
          <w:szCs w:val="24"/>
        </w:rPr>
        <w:t xml:space="preserve"> As such, it is critical that the application monitors its resource utilisation, </w:t>
      </w:r>
      <w:r>
        <w:rPr>
          <w:b w:val="false"/>
          <w:bCs w:val="false"/>
          <w:sz w:val="24"/>
          <w:szCs w:val="24"/>
        </w:rPr>
        <w:t xml:space="preserve">in particular its battery consumption </w:t>
      </w:r>
      <w:r>
        <w:rPr>
          <w:b w:val="false"/>
          <w:bCs w:val="false"/>
          <w:sz w:val="24"/>
          <w:szCs w:val="24"/>
        </w:rPr>
        <w:t>and battery charge availability</w:t>
      </w:r>
      <w:r>
        <w:rPr>
          <w:b w:val="false"/>
          <w:bCs w:val="false"/>
          <w:sz w:val="24"/>
          <w:szCs w:val="24"/>
        </w:rPr>
        <w:t xml:space="preserve">. </w:t>
      </w:r>
      <w:r>
        <w:rPr>
          <w:b w:val="false"/>
          <w:bCs w:val="false"/>
          <w:sz w:val="24"/>
          <w:szCs w:val="24"/>
        </w:rPr>
        <w:t xml:space="preserve">Since this information is tied to a specific rescuer, it falls under the definition of personal data in article </w:t>
      </w:r>
      <w:r>
        <w:rPr>
          <w:b w:val="false"/>
          <w:bCs w:val="false"/>
          <w:sz w:val="24"/>
          <w:szCs w:val="24"/>
        </w:rPr>
        <w:t xml:space="preserve">4(1) </w:t>
      </w:r>
      <w:r>
        <w:rPr>
          <w:b w:val="false"/>
          <w:bCs w:val="false"/>
          <w:i/>
          <w:iCs/>
          <w:sz w:val="24"/>
          <w:szCs w:val="24"/>
        </w:rPr>
        <w:t xml:space="preserve">(GDPR, 2018), </w:t>
      </w:r>
      <w:r>
        <w:rPr>
          <w:b w:val="false"/>
          <w:bCs w:val="false"/>
          <w:i w:val="false"/>
          <w:iCs w:val="false"/>
          <w:sz w:val="24"/>
          <w:szCs w:val="24"/>
        </w:rPr>
        <w:t xml:space="preserve">and a proper legal basis is required for its processing </w:t>
      </w:r>
      <w:r>
        <w:rPr>
          <w:b w:val="false"/>
          <w:bCs w:val="false"/>
          <w:i w:val="false"/>
          <w:iCs w:val="false"/>
          <w:sz w:val="24"/>
          <w:szCs w:val="24"/>
        </w:rPr>
        <w:t>as stated in article 6 (GDPR, 2018)</w:t>
      </w:r>
      <w:r>
        <w:rPr>
          <w:b w:val="false"/>
          <w:bCs w:val="false"/>
          <w:i w:val="false"/>
          <w:iCs w:val="false"/>
          <w:sz w:val="24"/>
          <w:szCs w:val="24"/>
        </w:rPr>
        <w:t xml:space="preserve">; in this case </w:t>
      </w:r>
      <w:r>
        <w:rPr>
          <w:b w:val="false"/>
          <w:bCs w:val="false"/>
          <w:i w:val="false"/>
          <w:iCs w:val="false"/>
          <w:sz w:val="24"/>
          <w:szCs w:val="24"/>
        </w:rPr>
        <w:t>that would be the lawful basis of contract</w:t>
      </w:r>
      <w:r>
        <w:rPr>
          <w:b w:val="false"/>
          <w:bCs w:val="false"/>
          <w:i/>
          <w:iCs/>
          <w:sz w:val="24"/>
          <w:szCs w:val="24"/>
        </w:rPr>
        <w:t xml:space="preserve"> (</w:t>
      </w:r>
      <w:r>
        <w:rPr>
          <w:rStyle w:val="Strong"/>
          <w:b w:val="false"/>
          <w:bCs w:val="false"/>
          <w:i/>
          <w:iCs/>
          <w:sz w:val="24"/>
          <w:szCs w:val="24"/>
        </w:rPr>
        <w:t xml:space="preserve">Information Commissioner’s Office (ICO), </w:t>
      </w:r>
      <w:r>
        <w:rPr>
          <w:b w:val="false"/>
          <w:bCs w:val="false"/>
          <w:i/>
          <w:iCs/>
          <w:sz w:val="24"/>
          <w:szCs w:val="24"/>
        </w:rPr>
        <w:t>2024</w:t>
      </w:r>
      <w:r>
        <w:rPr>
          <w:b w:val="false"/>
          <w:bCs w:val="false"/>
          <w:i/>
          <w:iCs/>
          <w:sz w:val="24"/>
          <w:szCs w:val="24"/>
        </w:rPr>
        <w:t>a</w:t>
      </w:r>
      <w:r>
        <w:rPr>
          <w:b w:val="false"/>
          <w:bCs w:val="false"/>
          <w:i/>
          <w:iCs/>
          <w:sz w:val="24"/>
          <w:szCs w:val="24"/>
        </w:rPr>
        <w:t>)</w:t>
      </w:r>
      <w:r>
        <w:rPr>
          <w:b w:val="false"/>
          <w:bCs w:val="false"/>
          <w:i/>
          <w:iCs/>
          <w:sz w:val="24"/>
          <w:szCs w:val="24"/>
        </w:rPr>
        <w:t xml:space="preserve">.  </w:t>
      </w:r>
      <w:r>
        <w:rPr>
          <w:b w:val="false"/>
          <w:bCs w:val="false"/>
          <w:sz w:val="24"/>
          <w:szCs w:val="24"/>
        </w:rPr>
        <w:t xml:space="preserve">By </w:t>
      </w:r>
      <w:r>
        <w:rPr>
          <w:b w:val="false"/>
          <w:bCs w:val="false"/>
          <w:sz w:val="24"/>
          <w:szCs w:val="24"/>
        </w:rPr>
        <w:t>sharing</w:t>
      </w:r>
      <w:r>
        <w:rPr>
          <w:b w:val="false"/>
          <w:bCs w:val="false"/>
          <w:sz w:val="24"/>
          <w:szCs w:val="24"/>
        </w:rPr>
        <w:t xml:space="preserve"> this information </w:t>
      </w:r>
      <w:r>
        <w:rPr>
          <w:b w:val="false"/>
          <w:bCs w:val="false"/>
          <w:sz w:val="24"/>
          <w:szCs w:val="24"/>
        </w:rPr>
        <w:t>with</w:t>
      </w:r>
      <w:r>
        <w:rPr>
          <w:b w:val="false"/>
          <w:bCs w:val="false"/>
          <w:sz w:val="24"/>
          <w:szCs w:val="24"/>
        </w:rPr>
        <w:t xml:space="preserve"> other participants, </w:t>
      </w:r>
      <w:r>
        <w:rPr>
          <w:b w:val="false"/>
          <w:bCs w:val="false"/>
          <w:sz w:val="24"/>
          <w:szCs w:val="24"/>
        </w:rPr>
        <w:t xml:space="preserve">we may </w:t>
      </w:r>
      <w:r>
        <w:rPr>
          <w:b w:val="false"/>
          <w:bCs w:val="false"/>
          <w:sz w:val="24"/>
          <w:szCs w:val="24"/>
        </w:rPr>
        <w:t>increase the safety of rescuers.</w:t>
      </w:r>
    </w:p>
    <w:p>
      <w:pPr>
        <w:pStyle w:val="Normal"/>
        <w:numPr>
          <w:ilvl w:val="1"/>
          <w:numId w:val="7"/>
        </w:numPr>
        <w:bidi w:val="0"/>
        <w:jc w:val="start"/>
        <w:rPr>
          <w:b w:val="false"/>
          <w:bCs w:val="false"/>
          <w:sz w:val="24"/>
          <w:szCs w:val="24"/>
        </w:rPr>
      </w:pPr>
      <w:r>
        <w:rPr>
          <w:b w:val="false"/>
          <w:bCs w:val="false"/>
          <w:sz w:val="24"/>
          <w:szCs w:val="24"/>
        </w:rPr>
        <w:t xml:space="preserve">Additionally, given low hardware specifications, VPS’ resource utilisation, </w:t>
      </w:r>
      <w:r>
        <w:rPr>
          <w:b w:val="false"/>
          <w:bCs w:val="false"/>
          <w:sz w:val="24"/>
          <w:szCs w:val="24"/>
        </w:rPr>
        <w:t>in particular CPU (Central processing unit), RAM (Random access memory), and disk,</w:t>
      </w:r>
      <w:r>
        <w:rPr>
          <w:b w:val="false"/>
          <w:bCs w:val="false"/>
          <w:sz w:val="24"/>
          <w:szCs w:val="24"/>
        </w:rPr>
        <w:t xml:space="preserve"> should also be monitored. This information may be used to alert rescuers of high volume of traffic, allowing them to adapt their strategies.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The application features a tiered alerting system. The following thresholds exist:</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1. Critical – </w:t>
      </w:r>
      <w:r>
        <w:rPr>
          <w:b w:val="false"/>
          <w:bCs w:val="false"/>
          <w:sz w:val="24"/>
          <w:szCs w:val="24"/>
        </w:rPr>
        <w:t>Immediate human response required</w:t>
      </w:r>
    </w:p>
    <w:p>
      <w:pPr>
        <w:pStyle w:val="Normal"/>
        <w:bidi w:val="0"/>
        <w:jc w:val="start"/>
        <w:rPr>
          <w:b w:val="false"/>
          <w:bCs w:val="false"/>
          <w:sz w:val="24"/>
          <w:szCs w:val="24"/>
        </w:rPr>
      </w:pPr>
      <w:r>
        <w:rPr>
          <w:b w:val="false"/>
          <w:bCs w:val="false"/>
          <w:sz w:val="24"/>
          <w:szCs w:val="24"/>
        </w:rPr>
        <w:t xml:space="preserve">This </w:t>
      </w:r>
      <w:r>
        <w:rPr>
          <w:b w:val="false"/>
          <w:bCs w:val="false"/>
          <w:sz w:val="24"/>
          <w:szCs w:val="24"/>
        </w:rPr>
        <w:t>alert</w:t>
      </w:r>
      <w:r>
        <w:rPr>
          <w:b w:val="false"/>
          <w:bCs w:val="false"/>
          <w:sz w:val="24"/>
          <w:szCs w:val="24"/>
        </w:rPr>
        <w:t xml:space="preserve"> is triggered when there is a critical problem with the system, rendering it inoperable – </w:t>
      </w:r>
      <w:r>
        <w:rPr>
          <w:b w:val="false"/>
          <w:bCs w:val="false"/>
          <w:sz w:val="24"/>
          <w:szCs w:val="24"/>
        </w:rPr>
        <w:t>Such</w:t>
      </w:r>
      <w:r>
        <w:rPr>
          <w:b w:val="false"/>
          <w:bCs w:val="false"/>
          <w:sz w:val="24"/>
          <w:szCs w:val="24"/>
        </w:rPr>
        <w:t xml:space="preserve"> as </w:t>
      </w:r>
      <w:r>
        <w:rPr>
          <w:b w:val="false"/>
          <w:bCs w:val="false"/>
          <w:sz w:val="24"/>
          <w:szCs w:val="24"/>
        </w:rPr>
        <w:t xml:space="preserve">the server shutting down </w:t>
      </w:r>
      <w:r>
        <w:rPr>
          <w:b w:val="false"/>
          <w:bCs w:val="false"/>
          <w:sz w:val="24"/>
          <w:szCs w:val="24"/>
        </w:rPr>
        <w:t xml:space="preserve">for more than 60 minutes, </w:t>
      </w:r>
      <w:r>
        <w:rPr>
          <w:b w:val="false"/>
          <w:bCs w:val="false"/>
          <w:sz w:val="24"/>
          <w:szCs w:val="24"/>
        </w:rPr>
        <w:t xml:space="preserve">database being unreachable, or VPS CPU usage </w:t>
      </w:r>
      <w:r>
        <w:rPr>
          <w:b w:val="false"/>
          <w:bCs w:val="false"/>
          <w:sz w:val="24"/>
          <w:szCs w:val="24"/>
        </w:rPr>
        <w:t>staying</w:t>
      </w:r>
      <w:r>
        <w:rPr>
          <w:b w:val="false"/>
          <w:bCs w:val="false"/>
          <w:sz w:val="24"/>
          <w:szCs w:val="24"/>
        </w:rPr>
        <w:t xml:space="preserve"> over 95% for over 10 minutes.</w:t>
      </w:r>
    </w:p>
    <w:p>
      <w:pPr>
        <w:pStyle w:val="Normal"/>
        <w:bidi w:val="0"/>
        <w:jc w:val="start"/>
        <w:rPr>
          <w:b w:val="false"/>
          <w:bCs w:val="false"/>
          <w:sz w:val="24"/>
          <w:szCs w:val="24"/>
        </w:rPr>
      </w:pPr>
      <w:r>
        <w:rPr>
          <w:b w:val="false"/>
          <w:bCs w:val="false"/>
          <w:sz w:val="24"/>
          <w:szCs w:val="24"/>
        </w:rPr>
        <w:t xml:space="preserve">Once </w:t>
      </w:r>
      <w:r>
        <w:rPr>
          <w:b w:val="false"/>
          <w:bCs w:val="false"/>
          <w:sz w:val="24"/>
          <w:szCs w:val="24"/>
        </w:rPr>
        <w:t xml:space="preserve">detected by </w:t>
      </w:r>
      <w:r>
        <w:rPr>
          <w:b w:val="false"/>
          <w:bCs w:val="false"/>
          <w:sz w:val="24"/>
          <w:szCs w:val="24"/>
        </w:rPr>
        <w:t>Uptime Kuma</w:t>
      </w:r>
      <w:r>
        <w:rPr>
          <w:b w:val="false"/>
          <w:bCs w:val="false"/>
          <w:sz w:val="24"/>
          <w:szCs w:val="24"/>
        </w:rPr>
        <w:t xml:space="preserve">, </w:t>
      </w:r>
      <w:r>
        <w:rPr>
          <w:b w:val="false"/>
          <w:bCs w:val="false"/>
          <w:sz w:val="24"/>
          <w:szCs w:val="24"/>
        </w:rPr>
        <w:t>an SMS will be sent out immediately via a 3</w:t>
      </w:r>
      <w:r>
        <w:rPr>
          <w:b w:val="false"/>
          <w:bCs w:val="false"/>
          <w:sz w:val="24"/>
          <w:szCs w:val="24"/>
          <w:vertAlign w:val="superscript"/>
        </w:rPr>
        <w:t>rd</w:t>
      </w:r>
      <w:r>
        <w:rPr>
          <w:b w:val="false"/>
          <w:bCs w:val="false"/>
          <w:sz w:val="24"/>
          <w:szCs w:val="24"/>
        </w:rPr>
        <w:t xml:space="preserve"> party provider </w:t>
      </w:r>
      <w:r>
        <w:rPr>
          <w:b w:val="false"/>
          <w:bCs w:val="false"/>
          <w:sz w:val="24"/>
          <w:szCs w:val="24"/>
        </w:rPr>
        <w:t>to our volunteer developer</w:t>
      </w:r>
      <w:r>
        <w:rPr>
          <w:b w:val="false"/>
          <w:bCs w:val="false"/>
          <w:sz w:val="24"/>
          <w:szCs w:val="24"/>
        </w:rPr>
        <w:t>.</w:t>
      </w:r>
      <w:r>
        <w:rPr>
          <w:b w:val="false"/>
          <w:bCs w:val="false"/>
          <w:sz w:val="24"/>
          <w:szCs w:val="24"/>
        </w:rPr>
        <w:t xml:space="preserve"> </w:t>
      </w:r>
      <w:r>
        <w:rPr>
          <w:b w:val="false"/>
          <w:bCs w:val="false"/>
          <w:sz w:val="24"/>
          <w:szCs w:val="24"/>
        </w:rPr>
        <w:t>Rescuers in deployment and team leaders will follow the protocol and fall back on paper map and phone calls until issue is resolved.</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2. Warning – </w:t>
      </w:r>
      <w:r>
        <w:rPr>
          <w:b w:val="false"/>
          <w:bCs w:val="false"/>
          <w:sz w:val="24"/>
          <w:szCs w:val="24"/>
        </w:rPr>
        <w:t>To be investigated within working hours</w:t>
      </w:r>
    </w:p>
    <w:p>
      <w:pPr>
        <w:pStyle w:val="Normal"/>
        <w:bidi w:val="0"/>
        <w:jc w:val="start"/>
        <w:rPr>
          <w:b w:val="false"/>
          <w:bCs w:val="false"/>
          <w:sz w:val="24"/>
          <w:szCs w:val="24"/>
        </w:rPr>
      </w:pPr>
      <w:r>
        <w:rPr>
          <w:b w:val="false"/>
          <w:bCs w:val="false"/>
          <w:sz w:val="24"/>
          <w:szCs w:val="24"/>
        </w:rPr>
        <w:t xml:space="preserve">This alert is triggered when there is an unexpected issue within the application – </w:t>
      </w:r>
      <w:r>
        <w:rPr>
          <w:b w:val="false"/>
          <w:bCs w:val="false"/>
          <w:sz w:val="24"/>
          <w:szCs w:val="24"/>
        </w:rPr>
        <w:t xml:space="preserve">Such as unusually high response times </w:t>
      </w:r>
      <w:r>
        <w:rPr>
          <w:b w:val="false"/>
          <w:bCs w:val="false"/>
          <w:sz w:val="24"/>
          <w:szCs w:val="24"/>
        </w:rPr>
        <w:t xml:space="preserve">(e.g. &gt; </w:t>
      </w:r>
      <w:r>
        <w:rPr>
          <w:b w:val="false"/>
          <w:bCs w:val="false"/>
          <w:sz w:val="24"/>
          <w:szCs w:val="24"/>
        </w:rPr>
        <w:t>1000</w:t>
      </w:r>
      <w:r>
        <w:rPr>
          <w:b w:val="false"/>
          <w:bCs w:val="false"/>
          <w:sz w:val="24"/>
          <w:szCs w:val="24"/>
        </w:rPr>
        <w:t xml:space="preserve">ms), </w:t>
      </w:r>
      <w:r>
        <w:rPr>
          <w:b w:val="false"/>
          <w:bCs w:val="false"/>
          <w:sz w:val="24"/>
          <w:szCs w:val="24"/>
        </w:rPr>
        <w:t xml:space="preserve">prolonged high VPS CPU usage (e.g. &gt; 80% for over </w:t>
      </w:r>
      <w:r>
        <w:rPr>
          <w:b w:val="false"/>
          <w:bCs w:val="false"/>
          <w:sz w:val="24"/>
          <w:szCs w:val="24"/>
        </w:rPr>
        <w:t>10</w:t>
      </w:r>
      <w:r>
        <w:rPr>
          <w:b w:val="false"/>
          <w:bCs w:val="false"/>
          <w:sz w:val="24"/>
          <w:szCs w:val="24"/>
        </w:rPr>
        <w:t xml:space="preserve"> minutes), </w:t>
      </w:r>
      <w:r>
        <w:rPr>
          <w:b w:val="false"/>
          <w:bCs w:val="false"/>
          <w:sz w:val="24"/>
          <w:szCs w:val="24"/>
        </w:rPr>
        <w:t xml:space="preserve">or </w:t>
      </w:r>
      <w:r>
        <w:rPr>
          <w:b w:val="false"/>
          <w:bCs w:val="false"/>
          <w:sz w:val="24"/>
          <w:szCs w:val="24"/>
        </w:rPr>
        <w:t>an unusually high rate of server errors (</w:t>
      </w:r>
      <w:r>
        <w:rPr>
          <w:b w:val="false"/>
          <w:bCs w:val="false"/>
          <w:sz w:val="24"/>
          <w:szCs w:val="24"/>
        </w:rPr>
        <w:t xml:space="preserve">e.g. </w:t>
      </w:r>
      <w:r>
        <w:rPr>
          <w:b w:val="false"/>
          <w:bCs w:val="false"/>
          <w:sz w:val="24"/>
          <w:szCs w:val="24"/>
        </w:rPr>
        <w:t xml:space="preserve">5xx rates over 10% </w:t>
      </w:r>
      <w:r>
        <w:rPr>
          <w:b w:val="false"/>
          <w:bCs w:val="false"/>
          <w:sz w:val="24"/>
          <w:szCs w:val="24"/>
        </w:rPr>
        <w:t>within last hour</w:t>
      </w:r>
      <w:r>
        <w:rPr>
          <w:b w:val="false"/>
          <w:bCs w:val="false"/>
          <w:sz w:val="24"/>
          <w:szCs w:val="24"/>
        </w:rPr>
        <w:t>).</w:t>
      </w:r>
    </w:p>
    <w:p>
      <w:pPr>
        <w:pStyle w:val="Normal"/>
        <w:bidi w:val="0"/>
        <w:jc w:val="start"/>
        <w:rPr>
          <w:b w:val="false"/>
          <w:bCs w:val="false"/>
          <w:sz w:val="24"/>
          <w:szCs w:val="24"/>
        </w:rPr>
      </w:pPr>
      <w:r>
        <w:rPr>
          <w:b w:val="false"/>
          <w:bCs w:val="false"/>
          <w:sz w:val="24"/>
          <w:szCs w:val="24"/>
        </w:rPr>
        <w:t xml:space="preserve">In this scenario, </w:t>
      </w:r>
      <w:r>
        <w:rPr>
          <w:b w:val="false"/>
          <w:bCs w:val="false"/>
          <w:sz w:val="24"/>
          <w:szCs w:val="24"/>
        </w:rPr>
        <w:t>both the application and the web interface</w:t>
      </w:r>
      <w:r>
        <w:rPr>
          <w:b w:val="false"/>
          <w:bCs w:val="false"/>
          <w:sz w:val="24"/>
          <w:szCs w:val="24"/>
        </w:rPr>
        <w:t xml:space="preserve"> </w:t>
      </w:r>
      <w:r>
        <w:rPr>
          <w:b w:val="false"/>
          <w:bCs w:val="false"/>
          <w:sz w:val="24"/>
          <w:szCs w:val="24"/>
        </w:rPr>
        <w:t>will</w:t>
      </w:r>
      <w:r>
        <w:rPr>
          <w:b w:val="false"/>
          <w:bCs w:val="false"/>
          <w:sz w:val="24"/>
          <w:szCs w:val="24"/>
        </w:rPr>
        <w:t xml:space="preserve"> be used to issue the alert </w:t>
      </w:r>
      <w:r>
        <w:rPr>
          <w:b w:val="false"/>
          <w:bCs w:val="false"/>
          <w:sz w:val="24"/>
          <w:szCs w:val="24"/>
        </w:rPr>
        <w:t>to the team leaders, rescuers in deployment, and our developer.</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A good monitoring tool given the budget constraints as well as </w:t>
      </w:r>
      <w:r>
        <w:rPr>
          <w:b w:val="false"/>
          <w:bCs w:val="false"/>
          <w:sz w:val="24"/>
          <w:szCs w:val="24"/>
        </w:rPr>
        <w:t xml:space="preserve">the </w:t>
      </w:r>
      <w:r>
        <w:rPr>
          <w:b w:val="false"/>
          <w:bCs w:val="false"/>
          <w:sz w:val="24"/>
          <w:szCs w:val="24"/>
        </w:rPr>
        <w:t xml:space="preserve">team size, is Uptime Kuma. This self-hosted tool allows us to send out periodic queries to our API to monitor uptime and issue critical alerts when needed. </w:t>
      </w:r>
      <w:r>
        <w:rPr>
          <w:b w:val="false"/>
          <w:bCs w:val="false"/>
          <w:sz w:val="24"/>
          <w:szCs w:val="24"/>
        </w:rPr>
        <w:t>It can either be hosted on the same machine as the main server to minimise the costs, or on a low-power single board computer like a Raspberry Pi to separate the failure points.</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26"/>
          <w:szCs w:val="26"/>
        </w:rPr>
      </w:pPr>
      <w:r>
        <w:rPr>
          <w:b/>
          <w:bCs/>
          <w:sz w:val="26"/>
          <w:szCs w:val="26"/>
        </w:rPr>
        <w:t>2</w:t>
      </w:r>
      <w:r>
        <w:rPr>
          <w:b/>
          <w:bCs/>
          <w:sz w:val="26"/>
          <w:szCs w:val="26"/>
        </w:rPr>
        <w:t>(</w:t>
      </w:r>
      <w:r>
        <w:rPr>
          <w:b/>
          <w:bCs/>
          <w:sz w:val="26"/>
          <w:szCs w:val="26"/>
        </w:rPr>
        <w:t xml:space="preserve">b </w:t>
      </w:r>
      <w:r>
        <w:rPr>
          <w:b/>
          <w:bCs/>
          <w:sz w:val="26"/>
          <w:szCs w:val="26"/>
        </w:rPr>
        <w:t>| !2b</w:t>
      </w:r>
      <w:r>
        <w:rPr>
          <w:b/>
          <w:bCs/>
          <w:sz w:val="26"/>
          <w:szCs w:val="26"/>
        </w:rPr>
        <w:t xml:space="preserve">) – </w:t>
      </w:r>
      <w:r>
        <w:rPr>
          <w:b/>
          <w:bCs/>
          <w:sz w:val="26"/>
          <w:szCs w:val="26"/>
        </w:rPr>
        <w:t>Patch and Vulnerability Management</w:t>
      </w:r>
    </w:p>
    <w:p>
      <w:pPr>
        <w:pStyle w:val="Normal"/>
        <w:bidi w:val="0"/>
        <w:jc w:val="start"/>
        <w:rPr>
          <w:b/>
          <w:bCs/>
          <w:sz w:val="26"/>
          <w:szCs w:val="26"/>
        </w:rPr>
      </w:pPr>
      <w:r>
        <w:rPr>
          <w:b/>
          <w:bCs/>
          <w:sz w:val="26"/>
          <w:szCs w:val="26"/>
        </w:rPr>
      </w:r>
    </w:p>
    <w:p>
      <w:pPr>
        <w:pStyle w:val="Normal"/>
        <w:bidi w:val="0"/>
        <w:jc w:val="start"/>
        <w:rPr>
          <w:b w:val="false"/>
          <w:bCs w:val="false"/>
          <w:sz w:val="24"/>
          <w:szCs w:val="24"/>
        </w:rPr>
      </w:pPr>
      <w:r>
        <w:rPr>
          <w:b w:val="false"/>
          <w:bCs w:val="false"/>
          <w:sz w:val="24"/>
          <w:szCs w:val="24"/>
        </w:rPr>
        <w:t xml:space="preserve">Patch management within RescueNet must effectively balance security with the constraints of a single developer </w:t>
      </w:r>
      <w:r>
        <w:rPr>
          <w:b w:val="false"/>
          <w:bCs w:val="false"/>
          <w:sz w:val="24"/>
          <w:szCs w:val="24"/>
        </w:rPr>
        <w:t>and</w:t>
      </w:r>
      <w:r>
        <w:rPr>
          <w:b w:val="false"/>
          <w:bCs w:val="false"/>
          <w:sz w:val="24"/>
          <w:szCs w:val="24"/>
        </w:rPr>
        <w:t xml:space="preserve"> a low </w:t>
      </w:r>
      <w:r>
        <w:rPr>
          <w:b w:val="false"/>
          <w:bCs w:val="false"/>
          <w:sz w:val="24"/>
          <w:szCs w:val="24"/>
        </w:rPr>
        <w:t>operating</w:t>
      </w:r>
      <w:r>
        <w:rPr>
          <w:b w:val="false"/>
          <w:bCs w:val="false"/>
          <w:sz w:val="24"/>
          <w:szCs w:val="24"/>
        </w:rPr>
        <w:t xml:space="preserve"> budget. </w:t>
      </w:r>
      <w:r>
        <w:rPr>
          <w:b w:val="false"/>
          <w:bCs w:val="false"/>
          <w:sz w:val="24"/>
          <w:szCs w:val="24"/>
        </w:rPr>
        <w:t xml:space="preserve">Due to the absence of a staging environment, a lightweight testing approach is </w:t>
      </w:r>
      <w:r>
        <w:rPr>
          <w:b w:val="false"/>
          <w:bCs w:val="false"/>
          <w:sz w:val="24"/>
          <w:szCs w:val="24"/>
        </w:rPr>
        <w:t>recommended</w:t>
      </w:r>
      <w:r>
        <w:rPr>
          <w:b w:val="false"/>
          <w:bCs w:val="false"/>
          <w:sz w:val="24"/>
          <w:szCs w:val="24"/>
        </w:rPr>
        <w:t xml:space="preserve"> </w:t>
      </w:r>
      <w:r>
        <w:rPr>
          <w:b w:val="false"/>
          <w:bCs w:val="false"/>
          <w:i/>
          <w:iCs/>
          <w:sz w:val="24"/>
          <w:szCs w:val="24"/>
        </w:rPr>
        <w:t>(</w:t>
      </w:r>
      <w:r>
        <w:rPr>
          <w:b w:val="false"/>
          <w:bCs w:val="false"/>
          <w:i/>
          <w:iCs/>
          <w:sz w:val="24"/>
          <w:szCs w:val="24"/>
        </w:rPr>
        <w:t>Trevor Atkins, 2002</w:t>
      </w:r>
      <w:r>
        <w:rPr>
          <w:b w:val="false"/>
          <w:bCs w:val="false"/>
          <w:i/>
          <w:iCs/>
          <w:sz w:val="24"/>
          <w:szCs w:val="24"/>
        </w:rPr>
        <w:t>)</w:t>
      </w:r>
      <w:r>
        <w:rPr>
          <w:b w:val="false"/>
          <w:bCs w:val="false"/>
          <w:sz w:val="24"/>
          <w:szCs w:val="24"/>
        </w:rPr>
        <w:t xml:space="preserve">.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To minimise downtime, as well as ensure compatibility with the </w:t>
      </w:r>
      <w:r>
        <w:rPr>
          <w:b w:val="false"/>
          <w:bCs w:val="false"/>
          <w:sz w:val="24"/>
          <w:szCs w:val="24"/>
        </w:rPr>
        <w:t>planned</w:t>
      </w:r>
      <w:r>
        <w:rPr>
          <w:b w:val="false"/>
          <w:bCs w:val="false"/>
          <w:sz w:val="24"/>
          <w:szCs w:val="24"/>
        </w:rPr>
        <w:t xml:space="preserve"> updates; </w:t>
      </w:r>
      <w:r>
        <w:rPr>
          <w:b w:val="false"/>
          <w:bCs w:val="false"/>
          <w:sz w:val="24"/>
          <w:szCs w:val="24"/>
        </w:rPr>
        <w:t xml:space="preserve">security </w:t>
      </w:r>
      <w:r>
        <w:rPr>
          <w:b w:val="false"/>
          <w:bCs w:val="false"/>
          <w:sz w:val="24"/>
          <w:szCs w:val="24"/>
        </w:rPr>
        <w:t>p</w:t>
      </w:r>
      <w:r>
        <w:rPr>
          <w:b w:val="false"/>
          <w:bCs w:val="false"/>
          <w:sz w:val="24"/>
          <w:szCs w:val="24"/>
        </w:rPr>
        <w:t xml:space="preserve">atches, </w:t>
      </w:r>
      <w:r>
        <w:rPr>
          <w:b w:val="false"/>
          <w:bCs w:val="false"/>
          <w:sz w:val="24"/>
          <w:szCs w:val="24"/>
        </w:rPr>
        <w:t>operating system updates,</w:t>
      </w:r>
      <w:r>
        <w:rPr>
          <w:b w:val="false"/>
          <w:bCs w:val="false"/>
          <w:sz w:val="24"/>
          <w:szCs w:val="24"/>
        </w:rPr>
        <w:t xml:space="preserve"> </w:t>
      </w:r>
      <w:r>
        <w:rPr>
          <w:b w:val="false"/>
          <w:bCs w:val="false"/>
          <w:sz w:val="24"/>
          <w:szCs w:val="24"/>
        </w:rPr>
        <w:t xml:space="preserve">and </w:t>
      </w:r>
      <w:r>
        <w:rPr>
          <w:b w:val="false"/>
          <w:bCs w:val="false"/>
          <w:sz w:val="24"/>
          <w:szCs w:val="24"/>
        </w:rPr>
        <w:t xml:space="preserve">dependency </w:t>
      </w:r>
      <w:r>
        <w:rPr>
          <w:b w:val="false"/>
          <w:bCs w:val="false"/>
          <w:sz w:val="24"/>
          <w:szCs w:val="24"/>
        </w:rPr>
        <w:t>updates</w:t>
      </w:r>
      <w:r>
        <w:rPr>
          <w:b w:val="false"/>
          <w:bCs w:val="false"/>
          <w:sz w:val="24"/>
          <w:szCs w:val="24"/>
        </w:rPr>
        <w:t xml:space="preserve"> should first be tested in </w:t>
      </w:r>
      <w:r>
        <w:rPr>
          <w:b w:val="false"/>
          <w:bCs w:val="false"/>
          <w:sz w:val="24"/>
          <w:szCs w:val="24"/>
        </w:rPr>
        <w:t>isolation, in</w:t>
      </w:r>
      <w:r>
        <w:rPr>
          <w:b w:val="false"/>
          <w:bCs w:val="false"/>
          <w:sz w:val="24"/>
          <w:szCs w:val="24"/>
        </w:rPr>
        <w:t xml:space="preserve"> a </w:t>
      </w:r>
      <w:r>
        <w:rPr>
          <w:b w:val="false"/>
          <w:bCs w:val="false"/>
          <w:sz w:val="24"/>
          <w:szCs w:val="24"/>
        </w:rPr>
        <w:t>local</w:t>
      </w:r>
      <w:r>
        <w:rPr>
          <w:b w:val="false"/>
          <w:bCs w:val="false"/>
          <w:sz w:val="24"/>
          <w:szCs w:val="24"/>
        </w:rPr>
        <w:t xml:space="preserve"> development environment </w:t>
      </w:r>
      <w:r>
        <w:rPr>
          <w:b w:val="false"/>
          <w:bCs w:val="false"/>
          <w:sz w:val="24"/>
          <w:szCs w:val="24"/>
        </w:rPr>
        <w:t>resembling</w:t>
      </w:r>
      <w:r>
        <w:rPr>
          <w:b w:val="false"/>
          <w:bCs w:val="false"/>
          <w:sz w:val="24"/>
          <w:szCs w:val="24"/>
        </w:rPr>
        <w:t xml:space="preserve"> the VPS as closely as possible</w:t>
      </w:r>
      <w:r>
        <w:rPr>
          <w:b w:val="false"/>
          <w:bCs w:val="false"/>
          <w:i/>
          <w:iCs/>
          <w:sz w:val="24"/>
          <w:szCs w:val="24"/>
        </w:rPr>
        <w:t xml:space="preserve"> </w:t>
      </w:r>
      <w:r>
        <w:rPr>
          <w:b w:val="false"/>
          <w:bCs w:val="false"/>
          <w:i/>
          <w:iCs/>
          <w:sz w:val="24"/>
          <w:szCs w:val="24"/>
        </w:rPr>
        <w:t>(</w:t>
      </w:r>
      <w:r>
        <w:rPr>
          <w:b w:val="false"/>
          <w:bCs w:val="false"/>
          <w:i/>
          <w:iCs/>
          <w:sz w:val="24"/>
          <w:szCs w:val="24"/>
        </w:rPr>
        <w:t>Orca</w:t>
      </w:r>
      <w:r>
        <w:rPr>
          <w:b/>
          <w:bCs/>
          <w:i/>
          <w:iCs/>
          <w:sz w:val="24"/>
          <w:szCs w:val="24"/>
        </w:rPr>
        <w:t xml:space="preserve">, </w:t>
      </w:r>
      <w:r>
        <w:rPr>
          <w:b w:val="false"/>
          <w:bCs w:val="false"/>
          <w:i/>
          <w:iCs/>
          <w:sz w:val="24"/>
          <w:szCs w:val="24"/>
        </w:rPr>
        <w:t>n.d.</w:t>
      </w:r>
      <w:r>
        <w:rPr>
          <w:b w:val="false"/>
          <w:bCs w:val="false"/>
          <w:i/>
          <w:iCs/>
          <w:sz w:val="24"/>
          <w:szCs w:val="24"/>
        </w:rPr>
        <w:t>)</w:t>
      </w:r>
      <w:r>
        <w:rPr>
          <w:b w:val="false"/>
          <w:bCs w:val="false"/>
          <w:sz w:val="24"/>
          <w:szCs w:val="24"/>
        </w:rPr>
        <w:t>.</w:t>
      </w:r>
      <w:r>
        <w:rPr>
          <w:b w:val="false"/>
          <w:bCs w:val="false"/>
          <w:sz w:val="24"/>
          <w:szCs w:val="24"/>
        </w:rPr>
        <w:t xml:space="preserve"> </w:t>
      </w:r>
      <w:r>
        <w:rPr>
          <w:b w:val="false"/>
          <w:bCs w:val="false"/>
          <w:sz w:val="24"/>
          <w:szCs w:val="24"/>
        </w:rPr>
        <w:t xml:space="preserve">Due to the lack of a fallback system, automated runtime updates will be disabled. They will instead be performed during scheduled updates periods </w:t>
      </w:r>
      <w:r>
        <w:rPr>
          <w:b w:val="false"/>
          <w:bCs w:val="false"/>
          <w:sz w:val="24"/>
          <w:szCs w:val="24"/>
        </w:rPr>
        <w:t xml:space="preserve">along with all other updates. </w:t>
      </w:r>
      <w:r>
        <w:rPr>
          <w:b w:val="false"/>
          <w:bCs w:val="false"/>
          <w:sz w:val="24"/>
          <w:szCs w:val="24"/>
        </w:rPr>
        <w:t>This can be accomplished</w:t>
      </w:r>
      <w:r>
        <w:rPr>
          <w:b w:val="false"/>
          <w:bCs w:val="false"/>
          <w:sz w:val="24"/>
          <w:szCs w:val="24"/>
        </w:rPr>
        <w:t xml:space="preserve"> </w:t>
      </w:r>
      <w:r>
        <w:rPr>
          <w:b w:val="false"/>
          <w:bCs w:val="false"/>
          <w:sz w:val="24"/>
          <w:szCs w:val="24"/>
        </w:rPr>
        <w:t xml:space="preserve">through technologies such as containerisation or </w:t>
      </w:r>
      <w:r>
        <w:rPr>
          <w:b w:val="false"/>
          <w:bCs w:val="false"/>
          <w:sz w:val="24"/>
          <w:szCs w:val="24"/>
        </w:rPr>
        <w:t>other types of</w:t>
      </w:r>
      <w:r>
        <w:rPr>
          <w:b w:val="false"/>
          <w:bCs w:val="false"/>
          <w:sz w:val="24"/>
          <w:szCs w:val="24"/>
        </w:rPr>
        <w:t xml:space="preserve"> virtualisation</w:t>
      </w:r>
      <w:r>
        <w:rPr>
          <w:b w:val="false"/>
          <w:bCs w:val="false"/>
          <w:i/>
          <w:iCs/>
          <w:sz w:val="24"/>
          <w:szCs w:val="24"/>
        </w:rPr>
        <w:t xml:space="preserve"> </w:t>
      </w:r>
      <w:r>
        <w:rPr>
          <w:b w:val="false"/>
          <w:bCs w:val="false"/>
          <w:i/>
          <w:iCs/>
          <w:sz w:val="24"/>
          <w:szCs w:val="24"/>
        </w:rPr>
        <w:t xml:space="preserve">(Dirk Merkel, </w:t>
      </w:r>
      <w:r>
        <w:rPr>
          <w:b w:val="false"/>
          <w:bCs w:val="false"/>
          <w:i/>
          <w:iCs/>
          <w:sz w:val="24"/>
          <w:szCs w:val="24"/>
        </w:rPr>
        <w:t>2014</w:t>
      </w:r>
      <w:r>
        <w:rPr>
          <w:b w:val="false"/>
          <w:bCs w:val="false"/>
          <w:i/>
          <w:iCs/>
          <w:sz w:val="24"/>
          <w:szCs w:val="24"/>
        </w:rPr>
        <w:t>)</w:t>
      </w:r>
      <w:r>
        <w:rPr>
          <w:b w:val="false"/>
          <w:bCs w:val="false"/>
          <w:sz w:val="24"/>
          <w:szCs w:val="24"/>
        </w:rPr>
        <w:t xml:space="preserve">.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With this, we can carry out updates and patches manually, test for vulnerabilities </w:t>
      </w:r>
      <w:r>
        <w:rPr>
          <w:b w:val="false"/>
          <w:bCs w:val="false"/>
          <w:sz w:val="24"/>
          <w:szCs w:val="24"/>
        </w:rPr>
        <w:t xml:space="preserve">with open source tools such as OpenVAS </w:t>
      </w:r>
      <w:r>
        <w:rPr>
          <w:b w:val="false"/>
          <w:bCs w:val="false"/>
          <w:i/>
          <w:iCs/>
          <w:sz w:val="24"/>
          <w:szCs w:val="24"/>
        </w:rPr>
        <w:t>(</w:t>
      </w:r>
      <w:r>
        <w:rPr>
          <w:b w:val="false"/>
          <w:bCs w:val="false"/>
          <w:i/>
          <w:iCs/>
          <w:sz w:val="24"/>
          <w:szCs w:val="24"/>
        </w:rPr>
        <w:t>Greenbone</w:t>
      </w:r>
      <w:r>
        <w:rPr>
          <w:b/>
          <w:bCs/>
          <w:i/>
          <w:iCs/>
          <w:sz w:val="24"/>
          <w:szCs w:val="24"/>
        </w:rPr>
        <w:t xml:space="preserve">, </w:t>
      </w:r>
      <w:r>
        <w:rPr>
          <w:b w:val="false"/>
          <w:bCs w:val="false"/>
          <w:i/>
          <w:iCs/>
          <w:sz w:val="24"/>
          <w:szCs w:val="24"/>
        </w:rPr>
        <w:t>n.d.</w:t>
      </w:r>
      <w:r>
        <w:rPr>
          <w:b w:val="false"/>
          <w:bCs w:val="false"/>
          <w:i/>
          <w:iCs/>
          <w:sz w:val="24"/>
          <w:szCs w:val="24"/>
        </w:rPr>
        <w:t xml:space="preserve">), </w:t>
      </w:r>
      <w:r>
        <w:rPr>
          <w:b w:val="false"/>
          <w:bCs w:val="false"/>
          <w:i w:val="false"/>
          <w:iCs w:val="false"/>
          <w:sz w:val="24"/>
          <w:szCs w:val="24"/>
        </w:rPr>
        <w:t>or Lynis</w:t>
      </w:r>
      <w:r>
        <w:rPr>
          <w:b w:val="false"/>
          <w:bCs w:val="false"/>
          <w:sz w:val="24"/>
          <w:szCs w:val="24"/>
        </w:rPr>
        <w:t xml:space="preserve">, all the while the VPS is still providing its service. </w:t>
      </w:r>
    </w:p>
    <w:p>
      <w:pPr>
        <w:pStyle w:val="Normal"/>
        <w:bidi w:val="0"/>
        <w:jc w:val="start"/>
        <w:rPr/>
      </w:pPr>
      <w:r>
        <w:rPr>
          <w:b w:val="false"/>
          <w:bCs w:val="false"/>
          <w:sz w:val="24"/>
          <w:szCs w:val="24"/>
        </w:rPr>
        <w:t xml:space="preserve">To further increase security and </w:t>
      </w:r>
      <w:r>
        <w:rPr>
          <w:b w:val="false"/>
          <w:bCs w:val="false"/>
          <w:sz w:val="24"/>
          <w:szCs w:val="24"/>
        </w:rPr>
        <w:t xml:space="preserve">minimise the impact of unforeseen factors, a full backup of the VPS </w:t>
      </w:r>
      <w:r>
        <w:rPr>
          <w:b w:val="false"/>
          <w:bCs w:val="false"/>
          <w:sz w:val="24"/>
          <w:szCs w:val="24"/>
        </w:rPr>
        <w:t>will</w:t>
      </w:r>
      <w:r>
        <w:rPr>
          <w:b w:val="false"/>
          <w:bCs w:val="false"/>
          <w:sz w:val="24"/>
          <w:szCs w:val="24"/>
        </w:rPr>
        <w:t xml:space="preserve"> be made to a removable media. </w:t>
      </w:r>
      <w:r>
        <w:rPr>
          <w:b w:val="false"/>
          <w:bCs w:val="false"/>
          <w:sz w:val="24"/>
          <w:szCs w:val="24"/>
        </w:rPr>
        <w:t xml:space="preserve">This ensures that even if </w:t>
      </w:r>
      <w:r>
        <w:rPr>
          <w:b w:val="false"/>
          <w:bCs w:val="false"/>
          <w:sz w:val="24"/>
          <w:szCs w:val="24"/>
        </w:rPr>
        <w:t xml:space="preserve">the patches fail due to unknown factors, </w:t>
      </w:r>
      <w:r>
        <w:rPr>
          <w:b w:val="false"/>
          <w:bCs w:val="false"/>
          <w:sz w:val="24"/>
          <w:szCs w:val="24"/>
        </w:rPr>
        <w:t xml:space="preserve">the VPS can still be rolled back to the last working version. </w:t>
      </w:r>
      <w:r>
        <w:rPr>
          <w:b w:val="false"/>
          <w:bCs w:val="false"/>
          <w:sz w:val="24"/>
          <w:szCs w:val="24"/>
        </w:rPr>
        <w:t xml:space="preserve">Critical security patches should be applied </w:t>
      </w:r>
      <w:r>
        <w:rPr>
          <w:b w:val="false"/>
          <w:bCs w:val="false"/>
          <w:sz w:val="24"/>
          <w:szCs w:val="24"/>
        </w:rPr>
        <w:t>within</w:t>
      </w:r>
      <w:r>
        <w:rPr>
          <w:b w:val="false"/>
          <w:bCs w:val="false"/>
          <w:sz w:val="24"/>
          <w:szCs w:val="24"/>
        </w:rPr>
        <w:t xml:space="preserve"> </w:t>
      </w:r>
      <w:r>
        <w:rPr>
          <w:b w:val="false"/>
          <w:bCs w:val="false"/>
          <w:sz w:val="24"/>
          <w:szCs w:val="24"/>
        </w:rPr>
        <w:t>24 hours</w:t>
      </w:r>
      <w:r>
        <w:rPr>
          <w:b w:val="false"/>
          <w:bCs w:val="false"/>
          <w:sz w:val="24"/>
          <w:szCs w:val="24"/>
        </w:rPr>
        <w:t xml:space="preserve"> </w:t>
      </w:r>
      <w:r>
        <w:rPr>
          <w:b w:val="false"/>
          <w:bCs w:val="false"/>
          <w:i/>
          <w:iCs/>
          <w:sz w:val="24"/>
          <w:szCs w:val="24"/>
        </w:rPr>
        <w:t>(</w:t>
      </w:r>
      <w:r>
        <w:rPr>
          <w:b w:val="false"/>
          <w:bCs w:val="false"/>
          <w:i/>
          <w:iCs/>
          <w:sz w:val="24"/>
          <w:szCs w:val="24"/>
        </w:rPr>
        <w:t>National Cyber Security Centre</w:t>
      </w:r>
      <w:r>
        <w:rPr>
          <w:b/>
          <w:bCs/>
          <w:i/>
          <w:iCs/>
          <w:sz w:val="24"/>
          <w:szCs w:val="24"/>
        </w:rPr>
        <w:t xml:space="preserve">, </w:t>
      </w:r>
      <w:r>
        <w:rPr>
          <w:b w:val="false"/>
          <w:bCs w:val="false"/>
          <w:i/>
          <w:iCs/>
          <w:sz w:val="24"/>
          <w:szCs w:val="24"/>
        </w:rPr>
        <w:t xml:space="preserve">2024, </w:t>
      </w:r>
      <w:r>
        <w:rPr>
          <w:b w:val="false"/>
          <w:bCs w:val="false"/>
          <w:i/>
          <w:iCs/>
          <w:sz w:val="24"/>
          <w:szCs w:val="24"/>
        </w:rPr>
        <w:t>Guidance(1):</w:t>
      </w:r>
      <w:r>
        <w:rPr>
          <w:b w:val="false"/>
          <w:bCs w:val="false"/>
          <w:i/>
          <w:iCs/>
          <w:sz w:val="24"/>
          <w:szCs w:val="24"/>
        </w:rPr>
        <w:t>Updating when exploitation is rife</w:t>
      </w:r>
      <w:r>
        <w:rPr>
          <w:b w:val="false"/>
          <w:bCs w:val="false"/>
          <w:i/>
          <w:iCs/>
          <w:sz w:val="24"/>
          <w:szCs w:val="24"/>
        </w:rPr>
        <w:t>).</w:t>
      </w:r>
    </w:p>
    <w:p>
      <w:pPr>
        <w:pStyle w:val="Normal"/>
        <w:bidi w:val="0"/>
        <w:jc w:val="start"/>
        <w:rPr>
          <w:b w:val="false"/>
          <w:bCs w:val="false"/>
          <w:i/>
          <w:i/>
          <w:iCs/>
          <w:sz w:val="24"/>
          <w:szCs w:val="24"/>
        </w:rPr>
      </w:pPr>
      <w:r>
        <w:rPr>
          <w:b w:val="false"/>
          <w:bCs w:val="false"/>
          <w:i/>
          <w:iCs/>
          <w:sz w:val="24"/>
          <w:szCs w:val="24"/>
        </w:rPr>
      </w:r>
    </w:p>
    <w:p>
      <w:pPr>
        <w:pStyle w:val="BodyText"/>
        <w:bidi w:val="0"/>
        <w:jc w:val="start"/>
        <w:rPr>
          <w:b w:val="false"/>
          <w:bCs w:val="false"/>
          <w:sz w:val="24"/>
          <w:szCs w:val="24"/>
        </w:rPr>
      </w:pPr>
      <w:r>
        <w:rPr>
          <w:b w:val="false"/>
          <w:bCs w:val="false"/>
          <w:sz w:val="24"/>
          <w:szCs w:val="24"/>
        </w:rPr>
        <w:t xml:space="preserve">Given the budget constraints, vulnerability scanning will be carried out using </w:t>
      </w:r>
      <w:r>
        <w:rPr>
          <w:b w:val="false"/>
          <w:bCs w:val="false"/>
          <w:sz w:val="24"/>
          <w:szCs w:val="24"/>
        </w:rPr>
        <w:t>the</w:t>
      </w:r>
      <w:r>
        <w:rPr>
          <w:b w:val="false"/>
          <w:bCs w:val="false"/>
          <w:sz w:val="24"/>
          <w:szCs w:val="24"/>
        </w:rPr>
        <w:t xml:space="preserve"> open-source tool</w:t>
      </w:r>
      <w:r>
        <w:rPr>
          <w:b w:val="false"/>
          <w:bCs w:val="false"/>
          <w:sz w:val="24"/>
          <w:szCs w:val="24"/>
        </w:rPr>
        <w:t xml:space="preserve"> </w:t>
      </w:r>
      <w:r>
        <w:rPr>
          <w:b w:val="false"/>
          <w:bCs w:val="false"/>
          <w:sz w:val="24"/>
          <w:szCs w:val="24"/>
        </w:rPr>
        <w:t>Lynis</w:t>
      </w:r>
      <w:r>
        <w:rPr>
          <w:b w:val="false"/>
          <w:bCs w:val="false"/>
          <w:sz w:val="24"/>
          <w:szCs w:val="24"/>
        </w:rPr>
        <w:t xml:space="preserve">. </w:t>
      </w:r>
      <w:r>
        <w:rPr>
          <w:b w:val="false"/>
          <w:bCs w:val="false"/>
          <w:sz w:val="24"/>
          <w:szCs w:val="24"/>
        </w:rPr>
        <w:t xml:space="preserve">Scanning will encompass </w:t>
      </w:r>
      <w:r>
        <w:rPr>
          <w:b w:val="false"/>
          <w:bCs w:val="false"/>
          <w:sz w:val="24"/>
          <w:szCs w:val="24"/>
        </w:rPr>
        <w:t xml:space="preserve">both </w:t>
      </w:r>
      <w:r>
        <w:rPr>
          <w:b w:val="false"/>
          <w:bCs w:val="false"/>
          <w:sz w:val="24"/>
          <w:szCs w:val="24"/>
        </w:rPr>
        <w:t xml:space="preserve">application code and third-party dependencies. </w:t>
      </w:r>
      <w:r>
        <w:rPr>
          <w:b w:val="false"/>
          <w:bCs w:val="false"/>
          <w:sz w:val="24"/>
          <w:szCs w:val="24"/>
        </w:rPr>
        <w:t xml:space="preserve">In line with the guidance from the National Cyber Security Centre, scanning should be performed on a regular and risk-based basis (National Cyber Security Centre, 2024, Guidance: </w:t>
      </w:r>
      <w:r>
        <w:rPr>
          <w:b w:val="false"/>
          <w:bCs w:val="false"/>
          <w:sz w:val="24"/>
          <w:szCs w:val="24"/>
        </w:rPr>
        <w:t>Implementing this guidance</w:t>
      </w:r>
      <w:r>
        <w:rPr>
          <w:b w:val="false"/>
          <w:bCs w:val="false"/>
          <w:sz w:val="24"/>
          <w:szCs w:val="24"/>
        </w:rPr>
        <w:t xml:space="preserve">). </w:t>
      </w:r>
      <w:r>
        <w:rPr>
          <w:b w:val="false"/>
          <w:bCs w:val="false"/>
          <w:sz w:val="24"/>
          <w:szCs w:val="24"/>
        </w:rPr>
        <w:t>A baseline frequency of one week will be adopted.</w:t>
      </w:r>
    </w:p>
    <w:p>
      <w:pPr>
        <w:pStyle w:val="BodyText"/>
        <w:bidi w:val="0"/>
        <w:jc w:val="start"/>
        <w:rPr>
          <w:b w:val="false"/>
          <w:bCs w:val="false"/>
          <w:sz w:val="24"/>
          <w:szCs w:val="24"/>
        </w:rPr>
      </w:pPr>
      <w:r>
        <w:rPr>
          <w:b w:val="false"/>
          <w:bCs w:val="false"/>
          <w:sz w:val="24"/>
          <w:szCs w:val="24"/>
        </w:rPr>
        <w:t xml:space="preserve">To minimise disruption of rescue operations, scans will be scheduled at times of low activity, and where possible, when there have not been any active rescue operations over a fixed </w:t>
      </w:r>
      <w:r>
        <w:rPr>
          <w:b w:val="false"/>
          <w:bCs w:val="false"/>
          <w:sz w:val="24"/>
          <w:szCs w:val="24"/>
        </w:rPr>
        <w:t xml:space="preserve">period of time (e.g. 30 minutes). </w:t>
      </w:r>
      <w:r>
        <w:rPr>
          <w:b w:val="false"/>
          <w:bCs w:val="false"/>
          <w:sz w:val="24"/>
          <w:szCs w:val="24"/>
        </w:rPr>
        <w:t xml:space="preserve">This approach balances </w:t>
      </w:r>
      <w:r>
        <w:rPr>
          <w:b w:val="false"/>
          <w:bCs w:val="false"/>
          <w:sz w:val="24"/>
          <w:szCs w:val="24"/>
        </w:rPr>
        <w:t>service availability with security assurance needs.</w:t>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t>In addition to the above, when:</w:t>
      </w:r>
    </w:p>
    <w:p>
      <w:pPr>
        <w:pStyle w:val="BodyText"/>
        <w:bidi w:val="0"/>
        <w:jc w:val="start"/>
        <w:rPr>
          <w:b w:val="false"/>
          <w:bCs w:val="false"/>
          <w:sz w:val="24"/>
          <w:szCs w:val="24"/>
        </w:rPr>
      </w:pPr>
      <w:r>
        <w:rPr>
          <w:b w:val="false"/>
          <w:bCs w:val="false"/>
          <w:sz w:val="24"/>
          <w:szCs w:val="24"/>
        </w:rPr>
        <w:t>a) A critical vulnerability is disclosed in a library RescueNet depends on:</w:t>
      </w:r>
    </w:p>
    <w:p>
      <w:pPr>
        <w:pStyle w:val="BodyText"/>
        <w:numPr>
          <w:ilvl w:val="0"/>
          <w:numId w:val="8"/>
        </w:numPr>
        <w:bidi w:val="0"/>
        <w:jc w:val="start"/>
        <w:rPr>
          <w:b w:val="false"/>
          <w:bCs w:val="false"/>
          <w:sz w:val="24"/>
          <w:szCs w:val="24"/>
        </w:rPr>
      </w:pPr>
      <w:r>
        <w:rPr>
          <w:b w:val="false"/>
          <w:bCs w:val="false"/>
          <w:sz w:val="24"/>
          <w:szCs w:val="24"/>
        </w:rPr>
        <w:t xml:space="preserve">A critical vulnerability scan will be performed without undue delay using </w:t>
      </w:r>
      <w:r>
        <w:rPr>
          <w:b w:val="false"/>
          <w:bCs w:val="false"/>
          <w:sz w:val="24"/>
          <w:szCs w:val="24"/>
        </w:rPr>
        <w:t>Lynis</w:t>
      </w:r>
      <w:r>
        <w:rPr>
          <w:b w:val="false"/>
          <w:bCs w:val="false"/>
          <w:sz w:val="24"/>
          <w:szCs w:val="24"/>
        </w:rPr>
        <w:t>,</w:t>
      </w:r>
    </w:p>
    <w:p>
      <w:pPr>
        <w:pStyle w:val="BodyText"/>
        <w:numPr>
          <w:ilvl w:val="0"/>
          <w:numId w:val="8"/>
        </w:numPr>
        <w:bidi w:val="0"/>
        <w:jc w:val="start"/>
        <w:rPr>
          <w:b w:val="false"/>
          <w:bCs w:val="false"/>
          <w:sz w:val="24"/>
          <w:szCs w:val="24"/>
        </w:rPr>
      </w:pPr>
      <w:r>
        <w:rPr>
          <w:b w:val="false"/>
          <w:bCs w:val="false"/>
          <w:sz w:val="24"/>
          <w:szCs w:val="24"/>
        </w:rPr>
        <w:t xml:space="preserve">Alternative libraries will be researched and implemented, or, where that is not possible, </w:t>
      </w:r>
      <w:r>
        <w:rPr>
          <w:b w:val="false"/>
          <w:bCs w:val="false"/>
          <w:sz w:val="24"/>
          <w:szCs w:val="24"/>
        </w:rPr>
        <w:t>the library will be rolled back to the last stable version.</w:t>
      </w:r>
    </w:p>
    <w:p>
      <w:pPr>
        <w:pStyle w:val="BodyText"/>
        <w:bidi w:val="0"/>
        <w:jc w:val="start"/>
        <w:rPr>
          <w:b w:val="false"/>
          <w:bCs w:val="false"/>
          <w:sz w:val="24"/>
          <w:szCs w:val="24"/>
        </w:rPr>
      </w:pPr>
      <w:r>
        <w:rPr>
          <w:b w:val="false"/>
          <w:bCs w:val="false"/>
          <w:sz w:val="24"/>
          <w:szCs w:val="24"/>
        </w:rPr>
        <w:t>b) An integrated third-party API announces a breaking change or depr</w:t>
      </w:r>
      <w:r>
        <w:rPr>
          <w:b w:val="false"/>
          <w:bCs w:val="false"/>
          <w:sz w:val="24"/>
          <w:szCs w:val="24"/>
        </w:rPr>
        <w:t>e</w:t>
      </w:r>
      <w:r>
        <w:rPr>
          <w:b w:val="false"/>
          <w:bCs w:val="false"/>
          <w:sz w:val="24"/>
          <w:szCs w:val="24"/>
        </w:rPr>
        <w:t>cation:</w:t>
      </w:r>
    </w:p>
    <w:p>
      <w:pPr>
        <w:pStyle w:val="BodyText"/>
        <w:numPr>
          <w:ilvl w:val="0"/>
          <w:numId w:val="9"/>
        </w:numPr>
        <w:bidi w:val="0"/>
        <w:jc w:val="start"/>
        <w:rPr>
          <w:b w:val="false"/>
          <w:bCs w:val="false"/>
          <w:sz w:val="24"/>
          <w:szCs w:val="24"/>
        </w:rPr>
      </w:pPr>
      <w:r>
        <w:rPr>
          <w:b w:val="false"/>
          <w:bCs w:val="false"/>
          <w:sz w:val="24"/>
          <w:szCs w:val="24"/>
        </w:rPr>
        <w:t xml:space="preserve">Any risks resulting from the changes or deprecation will be mitigated </w:t>
      </w:r>
      <w:r>
        <w:rPr>
          <w:b w:val="false"/>
          <w:bCs w:val="false"/>
          <w:sz w:val="24"/>
          <w:szCs w:val="24"/>
        </w:rPr>
        <w:t xml:space="preserve">by the implementation of a circuit breaker pattern </w:t>
      </w:r>
      <w:r>
        <w:rPr>
          <w:b w:val="false"/>
          <w:bCs w:val="false"/>
          <w:sz w:val="24"/>
          <w:szCs w:val="24"/>
        </w:rPr>
        <w:t>(</w:t>
      </w:r>
      <w:r>
        <w:rPr>
          <w:b w:val="false"/>
          <w:bCs w:val="false"/>
          <w:sz w:val="24"/>
          <w:szCs w:val="24"/>
        </w:rPr>
        <w:t>Sam L</w:t>
      </w:r>
      <w:r>
        <w:rPr>
          <w:b w:val="false"/>
          <w:bCs w:val="false"/>
          <w:sz w:val="24"/>
          <w:szCs w:val="24"/>
        </w:rPr>
        <w:t>i</w:t>
      </w:r>
      <w:r>
        <w:rPr>
          <w:b/>
          <w:bCs/>
          <w:sz w:val="24"/>
          <w:szCs w:val="24"/>
        </w:rPr>
        <w:t xml:space="preserve">, </w:t>
      </w:r>
      <w:r>
        <w:rPr>
          <w:b w:val="false"/>
          <w:bCs w:val="false"/>
          <w:sz w:val="24"/>
          <w:szCs w:val="24"/>
        </w:rPr>
        <w:t>2024</w:t>
      </w:r>
      <w:r>
        <w:rPr>
          <w:b w:val="false"/>
          <w:bCs w:val="false"/>
          <w:sz w:val="24"/>
          <w:szCs w:val="24"/>
        </w:rPr>
        <w:t>).</w:t>
      </w:r>
    </w:p>
    <w:p>
      <w:pPr>
        <w:pStyle w:val="BodyText"/>
        <w:bidi w:val="0"/>
        <w:jc w:val="start"/>
        <w:rPr>
          <w:b w:val="false"/>
          <w:bCs w:val="false"/>
          <w:sz w:val="24"/>
          <w:szCs w:val="24"/>
        </w:rPr>
      </w:pPr>
      <w:r>
        <w:rPr>
          <w:b w:val="false"/>
          <w:bCs w:val="false"/>
          <w:sz w:val="24"/>
          <w:szCs w:val="24"/>
        </w:rPr>
        <w:t xml:space="preserve">c) A third-party service </w:t>
      </w:r>
      <w:r>
        <w:rPr>
          <w:b w:val="false"/>
          <w:bCs w:val="false"/>
          <w:sz w:val="24"/>
          <w:szCs w:val="24"/>
        </w:rPr>
        <w:t>(a data processor)</w:t>
      </w:r>
      <w:r>
        <w:rPr>
          <w:b w:val="false"/>
          <w:bCs w:val="false"/>
          <w:sz w:val="24"/>
          <w:szCs w:val="24"/>
        </w:rPr>
        <w:t xml:space="preserve"> suffers a data breach:</w:t>
      </w:r>
    </w:p>
    <w:p>
      <w:pPr>
        <w:pStyle w:val="BodyText"/>
        <w:numPr>
          <w:ilvl w:val="0"/>
          <w:numId w:val="10"/>
        </w:numPr>
        <w:bidi w:val="0"/>
        <w:jc w:val="start"/>
        <w:rPr>
          <w:b w:val="false"/>
          <w:bCs w:val="false"/>
          <w:sz w:val="24"/>
          <w:szCs w:val="24"/>
        </w:rPr>
      </w:pPr>
      <w:r>
        <w:rPr>
          <w:b w:val="false"/>
          <w:bCs w:val="false"/>
          <w:sz w:val="24"/>
          <w:szCs w:val="24"/>
        </w:rPr>
        <w:t xml:space="preserve">In line with </w:t>
      </w:r>
      <w:r>
        <w:rPr>
          <w:b w:val="false"/>
          <w:bCs w:val="false"/>
          <w:sz w:val="24"/>
          <w:szCs w:val="24"/>
        </w:rPr>
        <w:t xml:space="preserve">article 33(1) </w:t>
      </w:r>
      <w:r>
        <w:rPr>
          <w:b w:val="false"/>
          <w:bCs w:val="false"/>
          <w:i/>
          <w:iCs/>
          <w:sz w:val="24"/>
          <w:szCs w:val="24"/>
        </w:rPr>
        <w:t>(GDPR, 2018)</w:t>
      </w:r>
      <w:r>
        <w:rPr>
          <w:b w:val="false"/>
          <w:bCs w:val="false"/>
          <w:sz w:val="24"/>
          <w:szCs w:val="24"/>
        </w:rPr>
        <w:t xml:space="preserve">, Information Commisioner’s Office will be notified without undue delay, </w:t>
      </w:r>
      <w:r>
        <w:rPr>
          <w:b w:val="false"/>
          <w:bCs w:val="false"/>
          <w:sz w:val="24"/>
          <w:szCs w:val="24"/>
        </w:rPr>
        <w:t>or, when that is not possible, within 72 hours.</w:t>
      </w:r>
    </w:p>
    <w:p>
      <w:pPr>
        <w:pStyle w:val="BodyText"/>
        <w:numPr>
          <w:ilvl w:val="0"/>
          <w:numId w:val="10"/>
        </w:numPr>
        <w:bidi w:val="0"/>
        <w:jc w:val="start"/>
        <w:rPr>
          <w:b w:val="false"/>
          <w:bCs w:val="false"/>
          <w:sz w:val="24"/>
          <w:szCs w:val="24"/>
        </w:rPr>
      </w:pPr>
      <w:r>
        <w:rPr>
          <w:b w:val="false"/>
          <w:bCs w:val="false"/>
          <w:sz w:val="24"/>
          <w:szCs w:val="24"/>
        </w:rPr>
        <w:t>Data subjects will be notified without undue delay in line with article 34(1) (</w:t>
      </w:r>
      <w:r>
        <w:rPr>
          <w:b w:val="false"/>
          <w:bCs w:val="false"/>
          <w:i/>
          <w:iCs/>
          <w:sz w:val="24"/>
          <w:szCs w:val="24"/>
        </w:rPr>
        <w:t>GDPR, 2018).</w:t>
      </w:r>
    </w:p>
    <w:p>
      <w:pPr>
        <w:pStyle w:val="BodyText"/>
        <w:numPr>
          <w:ilvl w:val="0"/>
          <w:numId w:val="10"/>
        </w:numPr>
        <w:bidi w:val="0"/>
        <w:jc w:val="start"/>
        <w:rPr>
          <w:b w:val="false"/>
          <w:bCs w:val="false"/>
          <w:i w:val="false"/>
          <w:i w:val="false"/>
          <w:iCs w:val="false"/>
          <w:sz w:val="24"/>
          <w:szCs w:val="24"/>
        </w:rPr>
      </w:pPr>
      <w:r>
        <w:rPr>
          <w:b w:val="false"/>
          <w:bCs w:val="false"/>
          <w:i w:val="false"/>
          <w:iCs w:val="false"/>
          <w:sz w:val="24"/>
          <w:szCs w:val="24"/>
        </w:rPr>
        <w:t xml:space="preserve">We shall document the data breach, comprising the facts relating to the breach, and its effects and the remedial action taken in line with Article 33(5) </w:t>
      </w:r>
      <w:r>
        <w:rPr>
          <w:b w:val="false"/>
          <w:bCs w:val="false"/>
          <w:i/>
          <w:iCs/>
          <w:sz w:val="24"/>
          <w:szCs w:val="24"/>
        </w:rPr>
        <w:t>(GDPR, 2018).</w:t>
      </w:r>
    </w:p>
    <w:p>
      <w:pPr>
        <w:pStyle w:val="Normal"/>
        <w:bidi w:val="0"/>
        <w:jc w:val="start"/>
        <w:rPr>
          <w:b w:val="false"/>
          <w:bCs w:val="false"/>
          <w:i/>
          <w:i/>
          <w:iCs/>
          <w:sz w:val="24"/>
          <w:szCs w:val="24"/>
        </w:rPr>
      </w:pPr>
      <w:r>
        <w:rPr>
          <w:b w:val="false"/>
          <w:bCs w:val="false"/>
          <w:i/>
          <w:iCs/>
          <w:sz w:val="24"/>
          <w:szCs w:val="24"/>
        </w:rPr>
      </w:r>
    </w:p>
    <w:p>
      <w:pPr>
        <w:pStyle w:val="Normal"/>
        <w:bidi w:val="0"/>
        <w:jc w:val="start"/>
        <w:rPr>
          <w:b/>
          <w:bCs/>
          <w:sz w:val="26"/>
          <w:szCs w:val="26"/>
        </w:rPr>
      </w:pPr>
      <w:r>
        <w:rPr>
          <w:b/>
          <w:bCs/>
          <w:sz w:val="26"/>
          <w:szCs w:val="26"/>
        </w:rPr>
        <w:t>2</w:t>
      </w:r>
      <w:r>
        <w:rPr>
          <w:b/>
          <w:bCs/>
          <w:sz w:val="26"/>
          <w:szCs w:val="26"/>
        </w:rPr>
        <w:t>(</w:t>
      </w:r>
      <w:r>
        <w:rPr>
          <w:b/>
          <w:bCs/>
          <w:sz w:val="26"/>
          <w:szCs w:val="26"/>
        </w:rPr>
        <w:t>c</w:t>
      </w:r>
      <w:r>
        <w:rPr>
          <w:b/>
          <w:bCs/>
          <w:sz w:val="26"/>
          <w:szCs w:val="26"/>
        </w:rPr>
        <w:t xml:space="preserve">) – </w:t>
      </w:r>
      <w:r>
        <w:rPr>
          <w:b/>
          <w:bCs/>
          <w:sz w:val="26"/>
          <w:szCs w:val="26"/>
        </w:rPr>
        <w:t>Incident Response</w:t>
      </w:r>
    </w:p>
    <w:p>
      <w:pPr>
        <w:pStyle w:val="Normal"/>
        <w:bidi w:val="0"/>
        <w:jc w:val="start"/>
        <w:rPr>
          <w:b/>
          <w:bCs/>
          <w:sz w:val="26"/>
          <w:szCs w:val="26"/>
        </w:rPr>
      </w:pPr>
      <w:r>
        <w:rPr>
          <w:b/>
          <w:bCs/>
          <w:sz w:val="26"/>
          <w:szCs w:val="26"/>
        </w:rPr>
      </w:r>
    </w:p>
    <w:p>
      <w:pPr>
        <w:pStyle w:val="Normal"/>
        <w:numPr>
          <w:ilvl w:val="0"/>
          <w:numId w:val="11"/>
        </w:numPr>
        <w:bidi w:val="0"/>
        <w:jc w:val="start"/>
        <w:rPr>
          <w:b/>
          <w:bCs/>
          <w:sz w:val="26"/>
          <w:szCs w:val="26"/>
        </w:rPr>
      </w:pPr>
      <w:r>
        <w:rPr>
          <w:b/>
          <w:bCs/>
          <w:sz w:val="26"/>
          <w:szCs w:val="26"/>
        </w:rPr>
        <w:t>Incident Response Plan</w:t>
      </w:r>
    </w:p>
    <w:p>
      <w:pPr>
        <w:pStyle w:val="Normal"/>
        <w:numPr>
          <w:ilvl w:val="1"/>
          <w:numId w:val="11"/>
        </w:numPr>
        <w:bidi w:val="0"/>
        <w:jc w:val="start"/>
        <w:rPr>
          <w:b/>
          <w:bCs/>
          <w:sz w:val="24"/>
          <w:szCs w:val="24"/>
        </w:rPr>
      </w:pPr>
      <w:r>
        <w:rPr>
          <w:b/>
          <w:bCs/>
          <w:sz w:val="24"/>
          <w:szCs w:val="24"/>
        </w:rPr>
        <w:t>Detection</w:t>
      </w:r>
    </w:p>
    <w:p>
      <w:pPr>
        <w:pStyle w:val="Normal"/>
        <w:numPr>
          <w:ilvl w:val="2"/>
          <w:numId w:val="11"/>
        </w:numPr>
        <w:bidi w:val="0"/>
        <w:jc w:val="start"/>
        <w:rPr>
          <w:b w:val="false"/>
          <w:bCs w:val="false"/>
          <w:sz w:val="24"/>
          <w:szCs w:val="24"/>
        </w:rPr>
      </w:pPr>
      <w:r>
        <w:rPr>
          <w:b w:val="false"/>
          <w:bCs w:val="false"/>
          <w:sz w:val="24"/>
          <w:szCs w:val="24"/>
        </w:rPr>
        <w:t xml:space="preserve">Depending on the incident, discovery happens through either monitoring alerts, user reports, third-party entity announcements, or the use of automated tools – in this case, our monitoring tool Uptime Kuma. </w:t>
      </w:r>
    </w:p>
    <w:p>
      <w:pPr>
        <w:pStyle w:val="Normal"/>
        <w:numPr>
          <w:ilvl w:val="1"/>
          <w:numId w:val="11"/>
        </w:numPr>
        <w:bidi w:val="0"/>
        <w:jc w:val="start"/>
        <w:rPr>
          <w:b/>
          <w:bCs/>
          <w:sz w:val="24"/>
          <w:szCs w:val="24"/>
        </w:rPr>
      </w:pPr>
      <w:r>
        <w:rPr>
          <w:b/>
          <w:bCs/>
          <w:sz w:val="24"/>
          <w:szCs w:val="24"/>
        </w:rPr>
        <w:t>Triage</w:t>
      </w:r>
    </w:p>
    <w:p>
      <w:pPr>
        <w:pStyle w:val="Normal"/>
        <w:numPr>
          <w:ilvl w:val="2"/>
          <w:numId w:val="11"/>
        </w:numPr>
        <w:bidi w:val="0"/>
        <w:jc w:val="start"/>
        <w:rPr/>
      </w:pPr>
      <w:r>
        <w:rPr>
          <w:b w:val="false"/>
          <w:bCs w:val="false"/>
          <w:sz w:val="24"/>
          <w:szCs w:val="24"/>
        </w:rPr>
        <w:t>Incident severity is assessed by ou</w:t>
      </w:r>
      <w:r>
        <w:rPr>
          <w:b w:val="false"/>
          <w:bCs w:val="false"/>
          <w:sz w:val="24"/>
          <w:szCs w:val="24"/>
        </w:rPr>
        <w:t>r</w:t>
      </w:r>
      <w:r>
        <w:rPr>
          <w:b w:val="false"/>
          <w:bCs w:val="false"/>
          <w:sz w:val="24"/>
          <w:szCs w:val="24"/>
        </w:rPr>
        <w:t xml:space="preserve"> </w:t>
      </w:r>
      <w:r>
        <w:rPr>
          <w:b w:val="false"/>
          <w:bCs w:val="false"/>
          <w:sz w:val="24"/>
          <w:szCs w:val="24"/>
        </w:rPr>
        <w:t>i</w:t>
      </w:r>
      <w:r>
        <w:rPr>
          <w:b w:val="false"/>
          <w:bCs w:val="false"/>
          <w:sz w:val="24"/>
          <w:szCs w:val="24"/>
        </w:rPr>
        <w:t xml:space="preserve">ncident manager </w:t>
      </w:r>
      <w:r>
        <w:rPr>
          <w:b w:val="false"/>
          <w:bCs w:val="false"/>
          <w:sz w:val="24"/>
          <w:szCs w:val="24"/>
        </w:rPr>
        <w:t>(or incident ‘commander’)</w:t>
      </w:r>
      <w:r>
        <w:rPr>
          <w:b w:val="false"/>
          <w:bCs w:val="false"/>
          <w:sz w:val="24"/>
          <w:szCs w:val="24"/>
        </w:rPr>
        <w:t xml:space="preserve">; our volunteer developer, </w:t>
      </w:r>
      <w:r>
        <w:rPr>
          <w:b w:val="false"/>
          <w:bCs w:val="false"/>
          <w:sz w:val="24"/>
          <w:szCs w:val="24"/>
        </w:rPr>
        <w:t xml:space="preserve">or, where possible, our automated system </w:t>
      </w:r>
      <w:r>
        <w:rPr>
          <w:b w:val="false"/>
          <w:bCs w:val="false"/>
          <w:sz w:val="24"/>
          <w:szCs w:val="24"/>
        </w:rPr>
        <w:t>with</w:t>
      </w:r>
      <w:r>
        <w:rPr>
          <w:b w:val="false"/>
          <w:bCs w:val="false"/>
          <w:sz w:val="24"/>
          <w:szCs w:val="24"/>
        </w:rPr>
        <w:t xml:space="preserve"> Uptime Kuma</w:t>
      </w:r>
      <w:r>
        <w:rPr>
          <w:b w:val="false"/>
          <w:bCs w:val="false"/>
          <w:sz w:val="24"/>
          <w:szCs w:val="24"/>
        </w:rPr>
        <w:t xml:space="preserve">. </w:t>
      </w:r>
      <w:r>
        <w:rPr>
          <w:b w:val="false"/>
          <w:bCs w:val="false"/>
          <w:sz w:val="24"/>
          <w:szCs w:val="24"/>
        </w:rPr>
        <w:t xml:space="preserve">We define the following incident severity levels </w:t>
      </w:r>
      <w:r>
        <w:rPr>
          <w:b w:val="false"/>
          <w:bCs w:val="false"/>
          <w:i/>
          <w:iCs/>
          <w:sz w:val="24"/>
          <w:szCs w:val="24"/>
        </w:rPr>
        <w:t>(</w:t>
      </w:r>
      <w:r>
        <w:rPr>
          <w:b w:val="false"/>
          <w:bCs w:val="false"/>
          <w:i/>
          <w:iCs/>
          <w:sz w:val="24"/>
          <w:szCs w:val="24"/>
        </w:rPr>
        <w:t>Chrissy Kidd,</w:t>
      </w:r>
      <w:r>
        <w:rPr>
          <w:b/>
          <w:bCs/>
          <w:i/>
          <w:iCs/>
          <w:sz w:val="24"/>
          <w:szCs w:val="24"/>
        </w:rPr>
        <w:t xml:space="preserve"> </w:t>
      </w:r>
      <w:r>
        <w:rPr>
          <w:b w:val="false"/>
          <w:bCs w:val="false"/>
          <w:i/>
          <w:iCs/>
          <w:sz w:val="24"/>
          <w:szCs w:val="24"/>
        </w:rPr>
        <w:t>2022)</w:t>
      </w:r>
      <w:r>
        <w:rPr>
          <w:b w:val="false"/>
          <w:bCs w:val="false"/>
          <w:sz w:val="24"/>
          <w:szCs w:val="24"/>
        </w:rPr>
        <w:t xml:space="preserve">: </w:t>
      </w:r>
    </w:p>
    <w:p>
      <w:pPr>
        <w:pStyle w:val="Normal"/>
        <w:numPr>
          <w:ilvl w:val="3"/>
          <w:numId w:val="11"/>
        </w:numPr>
        <w:bidi w:val="0"/>
        <w:jc w:val="start"/>
        <w:rPr>
          <w:b w:val="false"/>
          <w:bCs w:val="false"/>
          <w:sz w:val="24"/>
          <w:szCs w:val="24"/>
        </w:rPr>
      </w:pPr>
      <w:r>
        <w:rPr>
          <w:b w:val="false"/>
          <w:bCs w:val="false"/>
          <w:sz w:val="24"/>
          <w:szCs w:val="24"/>
        </w:rPr>
        <w:t xml:space="preserve">This is the most severe level, reserved for </w:t>
      </w:r>
      <w:r>
        <w:rPr>
          <w:b w:val="false"/>
          <w:bCs w:val="false"/>
          <w:sz w:val="24"/>
          <w:szCs w:val="24"/>
        </w:rPr>
        <w:t>significant</w:t>
      </w:r>
      <w:r>
        <w:rPr>
          <w:b w:val="false"/>
          <w:bCs w:val="false"/>
          <w:sz w:val="24"/>
          <w:szCs w:val="24"/>
        </w:rPr>
        <w:t xml:space="preserve"> incidents that affect a large number of users. </w:t>
      </w:r>
      <w:r>
        <w:rPr>
          <w:b w:val="false"/>
          <w:bCs w:val="false"/>
          <w:sz w:val="24"/>
          <w:szCs w:val="24"/>
        </w:rPr>
        <w:t xml:space="preserve">Such incidents may include the server being rendered inoperable through the aforementioned mechanisms, or </w:t>
      </w:r>
      <w:r>
        <w:rPr>
          <w:b w:val="false"/>
          <w:bCs w:val="false"/>
          <w:sz w:val="24"/>
          <w:szCs w:val="24"/>
        </w:rPr>
        <w:t>a severe personal data breach.</w:t>
      </w:r>
    </w:p>
    <w:p>
      <w:pPr>
        <w:pStyle w:val="Normal"/>
        <w:numPr>
          <w:ilvl w:val="3"/>
          <w:numId w:val="11"/>
        </w:numPr>
        <w:bidi w:val="0"/>
        <w:jc w:val="start"/>
        <w:rPr>
          <w:b w:val="false"/>
          <w:bCs w:val="false"/>
          <w:sz w:val="24"/>
          <w:szCs w:val="24"/>
        </w:rPr>
      </w:pPr>
      <w:r>
        <w:rPr>
          <w:b w:val="false"/>
          <w:bCs w:val="false"/>
          <w:sz w:val="24"/>
          <w:szCs w:val="24"/>
        </w:rPr>
        <w:t>This level describes a</w:t>
      </w:r>
      <w:r>
        <w:rPr>
          <w:b w:val="false"/>
          <w:bCs w:val="false"/>
          <w:sz w:val="24"/>
          <w:szCs w:val="24"/>
        </w:rPr>
        <w:t>n</w:t>
      </w:r>
      <w:r>
        <w:rPr>
          <w:b w:val="false"/>
          <w:bCs w:val="false"/>
          <w:sz w:val="24"/>
          <w:szCs w:val="24"/>
        </w:rPr>
        <w:t xml:space="preserve"> incident </w:t>
      </w:r>
      <w:r>
        <w:rPr>
          <w:b w:val="false"/>
          <w:bCs w:val="false"/>
          <w:sz w:val="24"/>
          <w:szCs w:val="24"/>
        </w:rPr>
        <w:t xml:space="preserve">that causes errors, minor problems for users, or a heavy system load. </w:t>
      </w:r>
      <w:r>
        <w:rPr>
          <w:b w:val="false"/>
          <w:bCs w:val="false"/>
          <w:sz w:val="24"/>
          <w:szCs w:val="24"/>
        </w:rPr>
        <w:t>Such incidents include</w:t>
      </w:r>
      <w:r>
        <w:rPr>
          <w:b w:val="false"/>
          <w:bCs w:val="false"/>
          <w:sz w:val="24"/>
          <w:szCs w:val="24"/>
        </w:rPr>
        <w:t xml:space="preserve"> inaccurate geospatial positioning, high latency, </w:t>
      </w:r>
      <w:r>
        <w:rPr>
          <w:b w:val="false"/>
          <w:bCs w:val="false"/>
          <w:sz w:val="24"/>
          <w:szCs w:val="24"/>
        </w:rPr>
        <w:t xml:space="preserve">or </w:t>
      </w:r>
      <w:r>
        <w:rPr>
          <w:b w:val="false"/>
          <w:bCs w:val="false"/>
          <w:sz w:val="24"/>
          <w:szCs w:val="24"/>
        </w:rPr>
        <w:t>inaccurate information being displayed by the application.</w:t>
      </w:r>
      <w:r>
        <w:rPr>
          <w:b w:val="false"/>
          <w:bCs w:val="false"/>
          <w:sz w:val="24"/>
          <w:szCs w:val="24"/>
        </w:rPr>
        <w:t xml:space="preserve">  </w:t>
      </w:r>
    </w:p>
    <w:p>
      <w:pPr>
        <w:pStyle w:val="Normal"/>
        <w:numPr>
          <w:ilvl w:val="3"/>
          <w:numId w:val="11"/>
        </w:numPr>
        <w:bidi w:val="0"/>
        <w:jc w:val="start"/>
        <w:rPr>
          <w:b w:val="false"/>
          <w:bCs w:val="false"/>
          <w:sz w:val="24"/>
          <w:szCs w:val="24"/>
        </w:rPr>
      </w:pPr>
      <w:r>
        <w:rPr>
          <w:b w:val="false"/>
          <w:bCs w:val="false"/>
          <w:sz w:val="24"/>
          <w:szCs w:val="24"/>
        </w:rPr>
        <w:t xml:space="preserve">Low severity level incident that causes minor problems or bugs in the system.  </w:t>
      </w:r>
      <w:r>
        <w:rPr>
          <w:b w:val="false"/>
          <w:bCs w:val="false"/>
          <w:sz w:val="24"/>
          <w:szCs w:val="24"/>
        </w:rPr>
        <w:t xml:space="preserve">Those incidents </w:t>
      </w:r>
      <w:r>
        <w:rPr>
          <w:b w:val="false"/>
          <w:bCs w:val="false"/>
          <w:sz w:val="24"/>
          <w:szCs w:val="24"/>
        </w:rPr>
        <w:t>mostly</w:t>
      </w:r>
      <w:r>
        <w:rPr>
          <w:b w:val="false"/>
          <w:bCs w:val="false"/>
          <w:sz w:val="24"/>
          <w:szCs w:val="24"/>
        </w:rPr>
        <w:t xml:space="preserve"> include graphic bugs in the application </w:t>
      </w:r>
      <w:r>
        <w:rPr>
          <w:b w:val="false"/>
          <w:bCs w:val="false"/>
          <w:sz w:val="24"/>
          <w:szCs w:val="24"/>
        </w:rPr>
        <w:t>or the web interface.</w:t>
      </w:r>
    </w:p>
    <w:p>
      <w:pPr>
        <w:pStyle w:val="Normal"/>
        <w:numPr>
          <w:ilvl w:val="1"/>
          <w:numId w:val="11"/>
        </w:numPr>
        <w:bidi w:val="0"/>
        <w:jc w:val="start"/>
        <w:rPr>
          <w:b/>
          <w:bCs/>
          <w:sz w:val="24"/>
          <w:szCs w:val="24"/>
        </w:rPr>
      </w:pPr>
      <w:r>
        <w:rPr>
          <w:b/>
          <w:bCs/>
          <w:sz w:val="24"/>
          <w:szCs w:val="24"/>
        </w:rPr>
        <w:t>Communication</w:t>
      </w:r>
    </w:p>
    <w:p>
      <w:pPr>
        <w:pStyle w:val="Normal"/>
        <w:numPr>
          <w:ilvl w:val="2"/>
          <w:numId w:val="11"/>
        </w:numPr>
        <w:bidi w:val="0"/>
        <w:jc w:val="start"/>
        <w:rPr>
          <w:b w:val="false"/>
          <w:bCs w:val="false"/>
          <w:sz w:val="24"/>
          <w:szCs w:val="24"/>
        </w:rPr>
      </w:pPr>
      <w:r>
        <w:rPr>
          <w:b w:val="false"/>
          <w:bCs w:val="false"/>
          <w:sz w:val="24"/>
          <w:szCs w:val="24"/>
        </w:rPr>
        <w:t xml:space="preserve">In case of a level 1 severity incident, all users are notified without undue delay, and information commissioner’s office may be notified as well. </w:t>
      </w:r>
      <w:r>
        <w:rPr>
          <w:b w:val="false"/>
          <w:bCs w:val="false"/>
          <w:sz w:val="24"/>
          <w:szCs w:val="24"/>
        </w:rPr>
        <w:t xml:space="preserve">Our developer gets notified of all incidents </w:t>
      </w:r>
      <w:r>
        <w:rPr>
          <w:b w:val="false"/>
          <w:bCs w:val="false"/>
          <w:sz w:val="24"/>
          <w:szCs w:val="24"/>
        </w:rPr>
        <w:t>via email and/or the web interface</w:t>
      </w:r>
      <w:r>
        <w:rPr>
          <w:b w:val="false"/>
          <w:bCs w:val="false"/>
          <w:sz w:val="24"/>
          <w:szCs w:val="24"/>
        </w:rPr>
        <w:t xml:space="preserve">. </w:t>
      </w:r>
      <w:r>
        <w:rPr>
          <w:b w:val="false"/>
          <w:bCs w:val="false"/>
          <w:sz w:val="24"/>
          <w:szCs w:val="24"/>
        </w:rPr>
        <w:t>Users and information commissioner’s office are contacted</w:t>
      </w:r>
      <w:r>
        <w:rPr>
          <w:b w:val="false"/>
          <w:bCs w:val="false"/>
          <w:sz w:val="24"/>
          <w:szCs w:val="24"/>
        </w:rPr>
        <w:t xml:space="preserve"> via email. </w:t>
      </w:r>
    </w:p>
    <w:p>
      <w:pPr>
        <w:pStyle w:val="Normal"/>
        <w:numPr>
          <w:ilvl w:val="1"/>
          <w:numId w:val="11"/>
        </w:numPr>
        <w:bidi w:val="0"/>
        <w:jc w:val="start"/>
        <w:rPr>
          <w:b/>
          <w:bCs/>
          <w:sz w:val="24"/>
          <w:szCs w:val="24"/>
        </w:rPr>
      </w:pPr>
      <w:r>
        <w:rPr>
          <w:b/>
          <w:bCs/>
          <w:sz w:val="24"/>
          <w:szCs w:val="24"/>
        </w:rPr>
        <w:t xml:space="preserve">Containment </w:t>
      </w:r>
      <w:r>
        <w:rPr>
          <w:b/>
          <w:bCs/>
          <w:sz w:val="24"/>
          <w:szCs w:val="24"/>
        </w:rPr>
        <w:t>and Resolution</w:t>
      </w:r>
    </w:p>
    <w:p>
      <w:pPr>
        <w:pStyle w:val="Normal"/>
        <w:numPr>
          <w:ilvl w:val="2"/>
          <w:numId w:val="11"/>
        </w:numPr>
        <w:bidi w:val="0"/>
        <w:jc w:val="start"/>
        <w:rPr>
          <w:b w:val="false"/>
          <w:bCs w:val="false"/>
          <w:sz w:val="24"/>
          <w:szCs w:val="24"/>
        </w:rPr>
      </w:pPr>
      <w:r>
        <w:rPr>
          <w:b w:val="false"/>
          <w:bCs w:val="false"/>
          <w:sz w:val="24"/>
          <w:szCs w:val="24"/>
        </w:rPr>
        <w:t xml:space="preserve">Depending on the type of incident, containment might take the form of a </w:t>
      </w:r>
      <w:r>
        <w:rPr>
          <w:b w:val="false"/>
          <w:bCs w:val="false"/>
          <w:sz w:val="24"/>
          <w:szCs w:val="24"/>
        </w:rPr>
        <w:t>circuit</w:t>
      </w:r>
      <w:r>
        <w:rPr>
          <w:b w:val="false"/>
          <w:bCs w:val="false"/>
          <w:sz w:val="24"/>
          <w:szCs w:val="24"/>
        </w:rPr>
        <w:t xml:space="preserve"> breaker </w:t>
      </w:r>
      <w:r>
        <w:rPr>
          <w:b w:val="false"/>
          <w:bCs w:val="false"/>
          <w:sz w:val="24"/>
          <w:szCs w:val="24"/>
        </w:rPr>
        <w:t xml:space="preserve">pattern, </w:t>
      </w:r>
      <w:r>
        <w:rPr>
          <w:b w:val="false"/>
          <w:bCs w:val="false"/>
          <w:sz w:val="24"/>
          <w:szCs w:val="24"/>
        </w:rPr>
        <w:t xml:space="preserve">temporarily shutting down the service, or </w:t>
      </w:r>
      <w:r>
        <w:rPr>
          <w:b w:val="false"/>
          <w:bCs w:val="false"/>
          <w:sz w:val="24"/>
          <w:szCs w:val="24"/>
        </w:rPr>
        <w:t>disabling access to the compromised part of the application.</w:t>
      </w:r>
    </w:p>
    <w:p>
      <w:pPr>
        <w:pStyle w:val="Normal"/>
        <w:numPr>
          <w:ilvl w:val="1"/>
          <w:numId w:val="11"/>
        </w:numPr>
        <w:bidi w:val="0"/>
        <w:jc w:val="start"/>
        <w:rPr>
          <w:b/>
          <w:bCs/>
          <w:sz w:val="24"/>
          <w:szCs w:val="24"/>
        </w:rPr>
      </w:pPr>
      <w:r>
        <w:rPr>
          <w:b/>
          <w:bCs/>
          <w:sz w:val="24"/>
          <w:szCs w:val="24"/>
        </w:rPr>
        <w:t>Post-Incident Revie</w:t>
      </w:r>
      <w:r>
        <w:rPr>
          <w:b/>
          <w:bCs/>
          <w:sz w:val="24"/>
          <w:szCs w:val="24"/>
        </w:rPr>
        <w:t>w</w:t>
      </w:r>
      <w:r>
        <w:rPr>
          <w:b w:val="false"/>
          <w:bCs w:val="false"/>
          <w:sz w:val="24"/>
          <w:szCs w:val="24"/>
        </w:rPr>
        <w:t xml:space="preserve"> </w:t>
      </w:r>
    </w:p>
    <w:p>
      <w:pPr>
        <w:pStyle w:val="Normal"/>
        <w:numPr>
          <w:ilvl w:val="2"/>
          <w:numId w:val="11"/>
        </w:numPr>
        <w:bidi w:val="0"/>
        <w:jc w:val="start"/>
        <w:rPr>
          <w:b w:val="false"/>
          <w:bCs w:val="false"/>
          <w:sz w:val="24"/>
          <w:szCs w:val="24"/>
        </w:rPr>
      </w:pPr>
      <w:r>
        <w:rPr>
          <w:b w:val="false"/>
          <w:bCs w:val="false"/>
          <w:sz w:val="24"/>
          <w:szCs w:val="24"/>
        </w:rPr>
        <w:t xml:space="preserve">Each incident is documented as a Jira issue. Root causes are analysed manually by digesting third-party announcements, analysing logs, and where possible, investigating the source code. Upon discovery, causes are attached to the Jira issue, along with the key takeaways to help improve future incident responses. </w:t>
      </w:r>
    </w:p>
    <w:p>
      <w:pPr>
        <w:pStyle w:val="Normal"/>
        <w:numPr>
          <w:ilvl w:val="0"/>
          <w:numId w:val="0"/>
        </w:numPr>
        <w:bidi w:val="0"/>
        <w:ind w:hanging="0" w:start="1440"/>
        <w:jc w:val="start"/>
        <w:rPr>
          <w:b w:val="false"/>
          <w:bCs w:val="false"/>
          <w:sz w:val="24"/>
          <w:szCs w:val="24"/>
        </w:rPr>
      </w:pPr>
      <w:r>
        <w:rPr>
          <w:b w:val="false"/>
          <w:bCs w:val="false"/>
          <w:sz w:val="24"/>
          <w:szCs w:val="24"/>
        </w:rPr>
      </w:r>
    </w:p>
    <w:p>
      <w:pPr>
        <w:pStyle w:val="Normal"/>
        <w:numPr>
          <w:ilvl w:val="0"/>
          <w:numId w:val="11"/>
        </w:numPr>
        <w:bidi w:val="0"/>
        <w:jc w:val="start"/>
        <w:rPr>
          <w:b/>
          <w:bCs/>
          <w:sz w:val="26"/>
          <w:szCs w:val="26"/>
        </w:rPr>
      </w:pPr>
      <w:r>
        <w:rPr>
          <w:b/>
          <w:bCs/>
          <w:sz w:val="26"/>
          <w:szCs w:val="26"/>
        </w:rPr>
        <w:t>Scenario-Specific Constraints</w:t>
      </w:r>
    </w:p>
    <w:p>
      <w:pPr>
        <w:pStyle w:val="Normal"/>
        <w:numPr>
          <w:ilvl w:val="1"/>
          <w:numId w:val="11"/>
        </w:numPr>
        <w:bidi w:val="0"/>
        <w:jc w:val="start"/>
        <w:rPr>
          <w:b/>
          <w:bCs/>
          <w:sz w:val="24"/>
          <w:szCs w:val="24"/>
        </w:rPr>
      </w:pPr>
      <w:r>
        <w:rPr>
          <w:b/>
          <w:bCs/>
          <w:sz w:val="24"/>
          <w:szCs w:val="24"/>
        </w:rPr>
        <w:t>Volunteer Developer is Unavailable (e.g. They’re on the mountain)</w:t>
      </w:r>
    </w:p>
    <w:p>
      <w:pPr>
        <w:pStyle w:val="Normal"/>
        <w:numPr>
          <w:ilvl w:val="2"/>
          <w:numId w:val="12"/>
        </w:numPr>
        <w:bidi w:val="0"/>
        <w:jc w:val="start"/>
        <w:rPr>
          <w:b w:val="false"/>
          <w:bCs w:val="false"/>
          <w:sz w:val="24"/>
          <w:szCs w:val="24"/>
        </w:rPr>
      </w:pPr>
      <w:r>
        <w:rPr>
          <w:b w:val="false"/>
          <w:bCs w:val="false"/>
          <w:sz w:val="24"/>
          <w:szCs w:val="24"/>
        </w:rPr>
        <w:t xml:space="preserve">In case that a critical incident occurs while the developer is unavailable, the </w:t>
      </w:r>
      <w:r>
        <w:rPr>
          <w:b w:val="false"/>
          <w:bCs w:val="false"/>
          <w:sz w:val="24"/>
          <w:szCs w:val="24"/>
        </w:rPr>
        <w:t>coordination</w:t>
      </w:r>
      <w:r>
        <w:rPr>
          <w:b w:val="false"/>
          <w:bCs w:val="false"/>
          <w:sz w:val="24"/>
          <w:szCs w:val="24"/>
        </w:rPr>
        <w:t xml:space="preserve"> should fall back on predefined</w:t>
      </w:r>
      <w:r>
        <w:rPr>
          <w:b w:val="false"/>
          <w:bCs w:val="false"/>
          <w:sz w:val="24"/>
          <w:szCs w:val="24"/>
        </w:rPr>
        <w:t xml:space="preserve"> </w:t>
      </w:r>
      <w:r>
        <w:rPr>
          <w:b w:val="false"/>
          <w:bCs w:val="false"/>
          <w:sz w:val="24"/>
          <w:szCs w:val="24"/>
        </w:rPr>
        <w:t>procedures</w:t>
      </w:r>
      <w:r>
        <w:rPr>
          <w:b w:val="false"/>
          <w:bCs w:val="false"/>
          <w:sz w:val="24"/>
          <w:szCs w:val="24"/>
        </w:rPr>
        <w:t xml:space="preserve">. </w:t>
      </w:r>
      <w:r>
        <w:rPr>
          <w:b w:val="false"/>
          <w:bCs w:val="false"/>
          <w:sz w:val="24"/>
          <w:szCs w:val="24"/>
        </w:rPr>
        <w:t xml:space="preserve">In case that the system is rendered inoperable, volunteers in deployment should </w:t>
      </w:r>
      <w:r>
        <w:rPr>
          <w:b w:val="false"/>
          <w:bCs w:val="false"/>
          <w:sz w:val="24"/>
          <w:szCs w:val="24"/>
        </w:rPr>
        <w:t xml:space="preserve">resort to coordinating their operations using radio communication, phone calls, and paper maps. </w:t>
      </w:r>
      <w:r>
        <w:rPr>
          <w:b w:val="false"/>
          <w:bCs w:val="false"/>
          <w:sz w:val="24"/>
          <w:szCs w:val="24"/>
        </w:rPr>
        <w:t xml:space="preserve">Team leaders should be trained on recognising </w:t>
      </w:r>
      <w:r>
        <w:rPr>
          <w:b w:val="false"/>
          <w:bCs w:val="false"/>
          <w:sz w:val="24"/>
          <w:szCs w:val="24"/>
        </w:rPr>
        <w:t>when such a scenario occurs, and issue appropriate orders in a timely manner</w:t>
      </w:r>
      <w:r>
        <w:rPr>
          <w:b w:val="false"/>
          <w:bCs w:val="false"/>
          <w:sz w:val="24"/>
          <w:szCs w:val="24"/>
        </w:rPr>
        <w:t xml:space="preserve">. This ensures that rescue operations can continue smoothly without relying on the platform. </w:t>
      </w:r>
    </w:p>
    <w:p>
      <w:pPr>
        <w:pStyle w:val="Normal"/>
        <w:numPr>
          <w:ilvl w:val="2"/>
          <w:numId w:val="12"/>
        </w:numPr>
        <w:bidi w:val="0"/>
        <w:jc w:val="start"/>
        <w:rPr>
          <w:b w:val="false"/>
          <w:bCs w:val="false"/>
          <w:sz w:val="24"/>
          <w:szCs w:val="24"/>
        </w:rPr>
      </w:pPr>
      <w:r>
        <w:rPr>
          <w:b w:val="false"/>
          <w:bCs w:val="false"/>
          <w:sz w:val="24"/>
          <w:szCs w:val="24"/>
        </w:rPr>
        <w:t>Secondly, basic operation</w:t>
      </w:r>
      <w:r>
        <w:rPr>
          <w:b w:val="false"/>
          <w:bCs w:val="false"/>
          <w:sz w:val="24"/>
          <w:szCs w:val="24"/>
        </w:rPr>
        <w:t>s</w:t>
      </w:r>
      <w:r>
        <w:rPr>
          <w:b w:val="false"/>
          <w:bCs w:val="false"/>
          <w:sz w:val="24"/>
          <w:szCs w:val="24"/>
        </w:rPr>
        <w:t xml:space="preserve"> runbooks </w:t>
      </w:r>
      <w:r>
        <w:rPr>
          <w:b w:val="false"/>
          <w:bCs w:val="false"/>
          <w:i/>
          <w:iCs/>
          <w:sz w:val="24"/>
          <w:szCs w:val="24"/>
        </w:rPr>
        <w:t>(</w:t>
      </w:r>
      <w:r>
        <w:rPr>
          <w:b w:val="false"/>
          <w:bCs w:val="false"/>
          <w:i/>
          <w:iCs/>
          <w:sz w:val="24"/>
          <w:szCs w:val="24"/>
        </w:rPr>
        <w:t>Muhhammad Raza, Samantha Dunn, 2024</w:t>
      </w:r>
      <w:r>
        <w:rPr>
          <w:b w:val="false"/>
          <w:bCs w:val="false"/>
          <w:i/>
          <w:iCs/>
          <w:sz w:val="24"/>
          <w:szCs w:val="24"/>
        </w:rPr>
        <w:t>)</w:t>
      </w:r>
      <w:r>
        <w:rPr>
          <w:b w:val="false"/>
          <w:bCs w:val="false"/>
          <w:sz w:val="24"/>
          <w:szCs w:val="24"/>
        </w:rPr>
        <w:t xml:space="preserve"> will be made available to select team leaders </w:t>
      </w:r>
      <w:r>
        <w:rPr>
          <w:b w:val="false"/>
          <w:bCs w:val="false"/>
          <w:sz w:val="24"/>
          <w:szCs w:val="24"/>
        </w:rPr>
        <w:t xml:space="preserve">to allow them to perform basic </w:t>
      </w:r>
      <w:r>
        <w:rPr>
          <w:b w:val="false"/>
          <w:bCs w:val="false"/>
          <w:sz w:val="24"/>
          <w:szCs w:val="24"/>
        </w:rPr>
        <w:t>recovery</w:t>
      </w:r>
      <w:r>
        <w:rPr>
          <w:b w:val="false"/>
          <w:bCs w:val="false"/>
          <w:sz w:val="24"/>
          <w:szCs w:val="24"/>
        </w:rPr>
        <w:t xml:space="preserve"> </w:t>
      </w:r>
      <w:r>
        <w:rPr>
          <w:b w:val="false"/>
          <w:bCs w:val="false"/>
          <w:sz w:val="24"/>
          <w:szCs w:val="24"/>
        </w:rPr>
        <w:t>actions</w:t>
      </w:r>
      <w:r>
        <w:rPr>
          <w:b w:val="false"/>
          <w:bCs w:val="false"/>
          <w:sz w:val="24"/>
          <w:szCs w:val="24"/>
        </w:rPr>
        <w:t xml:space="preserve"> (e.g. rebooting the system) </w:t>
      </w:r>
      <w:r>
        <w:rPr>
          <w:b w:val="false"/>
          <w:bCs w:val="false"/>
          <w:sz w:val="24"/>
          <w:szCs w:val="24"/>
        </w:rPr>
        <w:t>where feasible.</w:t>
      </w:r>
    </w:p>
    <w:p>
      <w:pPr>
        <w:pStyle w:val="Normal"/>
        <w:numPr>
          <w:ilvl w:val="2"/>
          <w:numId w:val="12"/>
        </w:numPr>
        <w:bidi w:val="0"/>
        <w:jc w:val="start"/>
        <w:rPr>
          <w:b w:val="false"/>
          <w:bCs w:val="false"/>
          <w:sz w:val="24"/>
          <w:szCs w:val="24"/>
        </w:rPr>
      </w:pPr>
      <w:r>
        <w:rPr>
          <w:b w:val="false"/>
          <w:bCs w:val="false"/>
          <w:sz w:val="24"/>
          <w:szCs w:val="24"/>
        </w:rPr>
        <w:t>Additionally, to provide situational awareness, the alerting system may be configured to alert secondary contacts.</w:t>
      </w:r>
    </w:p>
    <w:p>
      <w:pPr>
        <w:pStyle w:val="Normal"/>
        <w:numPr>
          <w:ilvl w:val="0"/>
          <w:numId w:val="0"/>
        </w:numPr>
        <w:bidi w:val="0"/>
        <w:ind w:hanging="0" w:start="1440"/>
        <w:jc w:val="start"/>
        <w:rPr>
          <w:b w:val="false"/>
          <w:bCs w:val="false"/>
          <w:sz w:val="24"/>
          <w:szCs w:val="24"/>
        </w:rPr>
      </w:pPr>
      <w:r>
        <w:rPr>
          <w:b w:val="false"/>
          <w:bCs w:val="false"/>
          <w:sz w:val="24"/>
          <w:szCs w:val="24"/>
        </w:rPr>
      </w:r>
    </w:p>
    <w:p>
      <w:pPr>
        <w:pStyle w:val="Normal"/>
        <w:numPr>
          <w:ilvl w:val="1"/>
          <w:numId w:val="11"/>
        </w:numPr>
        <w:bidi w:val="0"/>
        <w:jc w:val="start"/>
        <w:rPr>
          <w:b/>
          <w:bCs/>
          <w:sz w:val="24"/>
          <w:szCs w:val="24"/>
        </w:rPr>
      </w:pPr>
      <w:r>
        <w:rPr>
          <w:b/>
          <w:bCs/>
          <w:sz w:val="24"/>
          <w:szCs w:val="24"/>
        </w:rPr>
        <w:t>Hotfixes vs Planned Releases</w:t>
      </w:r>
    </w:p>
    <w:p>
      <w:pPr>
        <w:pStyle w:val="Normal"/>
        <w:numPr>
          <w:ilvl w:val="2"/>
          <w:numId w:val="13"/>
        </w:numPr>
        <w:bidi w:val="0"/>
        <w:jc w:val="start"/>
        <w:rPr>
          <w:b w:val="false"/>
          <w:bCs w:val="false"/>
          <w:sz w:val="24"/>
          <w:szCs w:val="24"/>
        </w:rPr>
      </w:pPr>
      <w:r>
        <w:rPr>
          <w:b w:val="false"/>
          <w:bCs w:val="false"/>
          <w:sz w:val="24"/>
          <w:szCs w:val="24"/>
        </w:rPr>
        <w:t xml:space="preserve">Updates can’t always be postponed. Sometimes, when a new update is implemented, </w:t>
      </w:r>
      <w:r>
        <w:rPr>
          <w:b w:val="false"/>
          <w:bCs w:val="false"/>
          <w:sz w:val="24"/>
          <w:szCs w:val="24"/>
        </w:rPr>
        <w:t xml:space="preserve">significant </w:t>
      </w:r>
      <w:r>
        <w:rPr>
          <w:b w:val="false"/>
          <w:bCs w:val="false"/>
          <w:sz w:val="24"/>
          <w:szCs w:val="24"/>
        </w:rPr>
        <w:t xml:space="preserve">unexpected issues emerge. In those circumstances, developers may prioritise quick releases of patches called hotfixes. </w:t>
      </w:r>
      <w:r>
        <w:rPr>
          <w:b w:val="false"/>
          <w:bCs w:val="false"/>
          <w:sz w:val="24"/>
          <w:szCs w:val="24"/>
        </w:rPr>
        <w:t xml:space="preserve">Given the lack of a </w:t>
      </w:r>
      <w:r>
        <w:rPr>
          <w:b w:val="false"/>
          <w:bCs w:val="false"/>
          <w:sz w:val="24"/>
          <w:szCs w:val="24"/>
        </w:rPr>
        <w:t>fallback system</w:t>
      </w:r>
      <w:r>
        <w:rPr>
          <w:b w:val="false"/>
          <w:bCs w:val="false"/>
          <w:sz w:val="24"/>
          <w:szCs w:val="24"/>
        </w:rPr>
        <w:t xml:space="preserve">, ensuring that hotfixes don’t lead to further issues becomes </w:t>
      </w:r>
      <w:r>
        <w:rPr>
          <w:b w:val="false"/>
          <w:bCs w:val="false"/>
          <w:sz w:val="24"/>
          <w:szCs w:val="24"/>
        </w:rPr>
        <w:t>instrumental</w:t>
      </w:r>
      <w:r>
        <w:rPr>
          <w:b w:val="false"/>
          <w:bCs w:val="false"/>
          <w:sz w:val="24"/>
          <w:szCs w:val="24"/>
        </w:rPr>
        <w:t>.</w:t>
      </w:r>
    </w:p>
    <w:p>
      <w:pPr>
        <w:pStyle w:val="Normal"/>
        <w:numPr>
          <w:ilvl w:val="2"/>
          <w:numId w:val="13"/>
        </w:numPr>
        <w:bidi w:val="0"/>
        <w:jc w:val="start"/>
        <w:rPr>
          <w:b w:val="false"/>
          <w:bCs w:val="false"/>
          <w:sz w:val="24"/>
          <w:szCs w:val="24"/>
        </w:rPr>
      </w:pPr>
      <w:r>
        <w:rPr>
          <w:b w:val="false"/>
          <w:bCs w:val="false"/>
          <w:sz w:val="24"/>
          <w:szCs w:val="24"/>
        </w:rPr>
        <w:t xml:space="preserve">One solution is to </w:t>
      </w:r>
      <w:r>
        <w:rPr>
          <w:b w:val="false"/>
          <w:bCs w:val="false"/>
          <w:sz w:val="24"/>
          <w:szCs w:val="24"/>
        </w:rPr>
        <w:t>limit the scope of the hotfixes to target only specific parts of the application rather than introducing broader changes.</w:t>
      </w:r>
    </w:p>
    <w:p>
      <w:pPr>
        <w:pStyle w:val="Normal"/>
        <w:numPr>
          <w:ilvl w:val="2"/>
          <w:numId w:val="13"/>
        </w:numPr>
        <w:bidi w:val="0"/>
        <w:jc w:val="start"/>
        <w:rPr>
          <w:b w:val="false"/>
          <w:bCs w:val="false"/>
          <w:sz w:val="24"/>
          <w:szCs w:val="24"/>
        </w:rPr>
      </w:pPr>
      <w:r>
        <w:rPr>
          <w:b w:val="false"/>
          <w:bCs w:val="false"/>
          <w:sz w:val="24"/>
          <w:szCs w:val="24"/>
        </w:rPr>
        <w:t>Another solution would be to manually test the hotfixes in a local development environment mirroring our VPS as closely as possible.</w:t>
      </w:r>
    </w:p>
    <w:p>
      <w:pPr>
        <w:pStyle w:val="Normal"/>
        <w:numPr>
          <w:ilvl w:val="2"/>
          <w:numId w:val="13"/>
        </w:numPr>
        <w:bidi w:val="0"/>
        <w:jc w:val="start"/>
        <w:rPr>
          <w:b w:val="false"/>
          <w:bCs w:val="false"/>
          <w:sz w:val="24"/>
          <w:szCs w:val="24"/>
        </w:rPr>
      </w:pPr>
      <w:r>
        <w:rPr>
          <w:b w:val="false"/>
          <w:bCs w:val="false"/>
          <w:sz w:val="24"/>
          <w:szCs w:val="24"/>
        </w:rPr>
        <w:t xml:space="preserve">To further reduce risk, a backup </w:t>
      </w:r>
      <w:r>
        <w:rPr>
          <w:b w:val="false"/>
          <w:bCs w:val="false"/>
          <w:sz w:val="24"/>
          <w:szCs w:val="24"/>
        </w:rPr>
        <w:t>of the system</w:t>
      </w:r>
      <w:r>
        <w:rPr>
          <w:b w:val="false"/>
          <w:bCs w:val="false"/>
          <w:sz w:val="24"/>
          <w:szCs w:val="24"/>
        </w:rPr>
        <w:t xml:space="preserve"> could be made before each hot fix is implemented. This ensures that even if the hotfix leads to more issues, the system can be rolled back safely.</w:t>
      </w:r>
    </w:p>
    <w:p>
      <w:pPr>
        <w:pStyle w:val="Normal"/>
        <w:numPr>
          <w:ilvl w:val="2"/>
          <w:numId w:val="13"/>
        </w:numPr>
        <w:bidi w:val="0"/>
        <w:jc w:val="start"/>
        <w:rPr>
          <w:b w:val="false"/>
          <w:bCs w:val="false"/>
          <w:sz w:val="24"/>
          <w:szCs w:val="24"/>
        </w:rPr>
      </w:pPr>
      <w:r>
        <w:rPr>
          <w:b w:val="false"/>
          <w:bCs w:val="false"/>
          <w:sz w:val="24"/>
          <w:szCs w:val="24"/>
        </w:rPr>
        <w:t xml:space="preserve">To track hotfixes, </w:t>
      </w:r>
      <w:r>
        <w:rPr>
          <w:b w:val="false"/>
          <w:bCs w:val="false"/>
          <w:sz w:val="24"/>
          <w:szCs w:val="24"/>
        </w:rPr>
        <w:t xml:space="preserve">we can use a versioning system like Git </w:t>
      </w:r>
      <w:r>
        <w:rPr>
          <w:b w:val="false"/>
          <w:bCs w:val="false"/>
          <w:sz w:val="24"/>
          <w:szCs w:val="24"/>
        </w:rPr>
        <w:t>in conjunction with a Jira/kanban board</w:t>
      </w:r>
      <w:r>
        <w:rPr>
          <w:b w:val="false"/>
          <w:bCs w:val="false"/>
          <w:sz w:val="24"/>
          <w:szCs w:val="24"/>
        </w:rPr>
        <w:t xml:space="preserve">. Additionally, </w:t>
      </w:r>
      <w:r>
        <w:rPr>
          <w:b w:val="false"/>
          <w:bCs w:val="false"/>
          <w:sz w:val="24"/>
          <w:szCs w:val="24"/>
        </w:rPr>
        <w:t>each hotfix should be comprehensively documented in the runbooks.</w:t>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32"/>
          <w:szCs w:val="32"/>
        </w:rPr>
      </w:pPr>
      <w:r>
        <w:rPr>
          <w:b/>
          <w:bCs/>
          <w:sz w:val="32"/>
          <w:szCs w:val="32"/>
        </w:rPr>
      </w:r>
    </w:p>
    <w:p>
      <w:pPr>
        <w:pStyle w:val="Normal"/>
        <w:bidi w:val="0"/>
        <w:jc w:val="start"/>
        <w:rPr>
          <w:b/>
          <w:bCs/>
          <w:sz w:val="32"/>
          <w:szCs w:val="32"/>
          <w:u w:val="single"/>
        </w:rPr>
      </w:pPr>
      <w:r>
        <w:rPr>
          <w:b/>
          <w:bCs/>
          <w:sz w:val="32"/>
          <w:szCs w:val="32"/>
          <w:u w:val="single"/>
        </w:rPr>
        <w:t>References</w:t>
      </w:r>
    </w:p>
    <w:p>
      <w:pPr>
        <w:pStyle w:val="Normal"/>
        <w:bidi w:val="0"/>
        <w:jc w:val="start"/>
        <w:rPr>
          <w:b/>
          <w:bCs/>
          <w:sz w:val="32"/>
          <w:szCs w:val="32"/>
        </w:rPr>
      </w:pPr>
      <w:r>
        <w:rPr>
          <w:b/>
          <w:bCs/>
          <w:sz w:val="32"/>
          <w:szCs w:val="32"/>
        </w:rPr>
      </w:r>
    </w:p>
    <w:p>
      <w:pPr>
        <w:pStyle w:val="BodyText"/>
        <w:bidi w:val="0"/>
        <w:jc w:val="start"/>
        <w:rPr/>
      </w:pPr>
      <w:r>
        <w:rPr>
          <w:rStyle w:val="Strong"/>
          <w:b/>
          <w:bCs/>
          <w:sz w:val="24"/>
          <w:szCs w:val="24"/>
        </w:rPr>
        <w:t>GD</w:t>
      </w:r>
      <w:r>
        <w:rPr>
          <w:rStyle w:val="Strong"/>
          <w:b/>
          <w:bCs/>
          <w:sz w:val="24"/>
          <w:szCs w:val="24"/>
        </w:rPr>
        <w:t>P</w:t>
      </w:r>
      <w:r>
        <w:rPr>
          <w:rStyle w:val="Strong"/>
          <w:b/>
          <w:bCs/>
          <w:sz w:val="24"/>
          <w:szCs w:val="24"/>
        </w:rPr>
        <w:t>R</w:t>
      </w:r>
      <w:r>
        <w:rPr>
          <w:b w:val="false"/>
          <w:bCs w:val="false"/>
          <w:sz w:val="24"/>
          <w:szCs w:val="24"/>
        </w:rPr>
        <w:t xml:space="preserve"> (</w:t>
      </w:r>
      <w:r>
        <w:rPr/>
        <w:t>2018</w:t>
      </w:r>
      <w:r>
        <w:rPr>
          <w:b w:val="false"/>
          <w:bCs w:val="false"/>
          <w:sz w:val="24"/>
          <w:szCs w:val="24"/>
        </w:rPr>
        <w:t xml:space="preserve">) </w:t>
      </w:r>
      <w:r>
        <w:rPr>
          <w:rStyle w:val="Emphasis"/>
          <w:b w:val="false"/>
          <w:bCs w:val="false"/>
          <w:sz w:val="24"/>
          <w:szCs w:val="24"/>
        </w:rPr>
        <w:t>General Data Protection Regulation.</w:t>
      </w:r>
      <w:r>
        <w:rPr>
          <w:b w:val="false"/>
          <w:bCs w:val="false"/>
          <w:sz w:val="24"/>
          <w:szCs w:val="24"/>
        </w:rPr>
        <w:t xml:space="preserve"> Available at: </w:t>
      </w:r>
      <w:hyperlink r:id="rId2">
        <w:r>
          <w:rPr>
            <w:rStyle w:val="Hyperlink"/>
            <w:b w:val="false"/>
            <w:bCs w:val="false"/>
            <w:sz w:val="24"/>
            <w:szCs w:val="24"/>
          </w:rPr>
          <w:t>https://gdpr-info.eu/</w:t>
        </w:r>
      </w:hyperlink>
      <w:r>
        <w:rPr>
          <w:b w:val="false"/>
          <w:bCs w:val="false"/>
          <w:sz w:val="24"/>
          <w:szCs w:val="24"/>
        </w:rPr>
        <w:t xml:space="preserve"> (</w:t>
      </w:r>
      <w:r>
        <w:rPr>
          <w:b w:val="false"/>
          <w:bCs w:val="false"/>
          <w:sz w:val="24"/>
          <w:szCs w:val="24"/>
        </w:rPr>
        <w:t xml:space="preserve">Accessed: </w:t>
      </w:r>
      <w:r>
        <w:rPr>
          <w:b w:val="false"/>
          <w:bCs w:val="false"/>
          <w:sz w:val="24"/>
          <w:szCs w:val="24"/>
        </w:rPr>
        <w:t xml:space="preserve">5 </w:t>
      </w:r>
      <w:r>
        <w:rPr>
          <w:b w:val="false"/>
          <w:bCs w:val="false"/>
          <w:sz w:val="24"/>
          <w:szCs w:val="24"/>
        </w:rPr>
        <w:t xml:space="preserve"> </w:t>
      </w:r>
      <w:r>
        <w:rPr>
          <w:b w:val="false"/>
          <w:bCs w:val="false"/>
          <w:sz w:val="24"/>
          <w:szCs w:val="24"/>
        </w:rPr>
        <w:t>May</w:t>
      </w:r>
      <w:r>
        <w:rPr>
          <w:b w:val="false"/>
          <w:bCs w:val="false"/>
          <w:sz w:val="24"/>
          <w:szCs w:val="24"/>
        </w:rPr>
        <w:t xml:space="preserve"> 2026</w:t>
      </w:r>
      <w:r>
        <w:rPr>
          <w:b w:val="false"/>
          <w:bCs w:val="false"/>
          <w:sz w:val="24"/>
          <w:szCs w:val="24"/>
        </w:rPr>
        <w:t>).</w:t>
      </w:r>
    </w:p>
    <w:p>
      <w:pPr>
        <w:pStyle w:val="BodyText"/>
        <w:bidi w:val="0"/>
        <w:jc w:val="start"/>
        <w:rPr>
          <w:sz w:val="24"/>
        </w:rPr>
      </w:pPr>
      <w:r>
        <w:rPr>
          <w:rStyle w:val="Strong"/>
        </w:rPr>
        <w:t>Data Protection Act 2018</w:t>
      </w:r>
      <w:r>
        <w:rPr/>
        <w:t xml:space="preserve"> (2018) </w:t>
      </w:r>
      <w:r>
        <w:rPr>
          <w:rStyle w:val="Emphasis"/>
        </w:rPr>
        <w:t>c.12.</w:t>
      </w:r>
      <w:r>
        <w:rPr/>
        <w:t xml:space="preserve"> London: The Stationery Office. </w:t>
      </w:r>
      <w:r>
        <w:rPr/>
        <w:t xml:space="preserve">Available at: </w:t>
      </w:r>
      <w:hyperlink r:id="rId3">
        <w:r>
          <w:rPr>
            <w:rStyle w:val="Hyperlink"/>
          </w:rPr>
          <w:t>https://www.legislation.gov.uk/ukpga/2018/12</w:t>
        </w:r>
      </w:hyperlink>
      <w:r>
        <w:rPr/>
        <w:t xml:space="preserve"> </w:t>
      </w:r>
      <w:r>
        <w:rPr/>
        <w:t xml:space="preserve">(Accessed: </w:t>
      </w:r>
      <w:r>
        <w:rPr/>
        <w:t>5 May</w:t>
      </w:r>
      <w:r>
        <w:rPr/>
        <w:t xml:space="preserve"> 2026).</w:t>
      </w:r>
    </w:p>
    <w:p>
      <w:pPr>
        <w:pStyle w:val="BodyText"/>
        <w:bidi w:val="0"/>
        <w:jc w:val="start"/>
        <w:rPr>
          <w:b w:val="false"/>
          <w:bCs w:val="false"/>
          <w:sz w:val="24"/>
          <w:szCs w:val="24"/>
        </w:rPr>
      </w:pPr>
      <w:r>
        <w:rPr>
          <w:rStyle w:val="Strong"/>
          <w:sz w:val="24"/>
          <w:szCs w:val="24"/>
        </w:rPr>
        <w:t>OWASP Foundation</w:t>
      </w:r>
      <w:r>
        <w:rPr>
          <w:b w:val="false"/>
          <w:bCs w:val="false"/>
          <w:sz w:val="24"/>
          <w:szCs w:val="24"/>
        </w:rPr>
        <w:t xml:space="preserve"> (2021) </w:t>
      </w:r>
      <w:r>
        <w:rPr>
          <w:rStyle w:val="Emphasis"/>
          <w:b w:val="false"/>
          <w:bCs w:val="false"/>
          <w:sz w:val="24"/>
          <w:szCs w:val="24"/>
        </w:rPr>
        <w:t>OWASP Top 10: The Ten Most Critical Web Application Security Risks.</w:t>
      </w:r>
      <w:r>
        <w:rPr>
          <w:b w:val="false"/>
          <w:bCs w:val="false"/>
          <w:sz w:val="24"/>
          <w:szCs w:val="24"/>
        </w:rPr>
        <w:t xml:space="preserve"> Available at: </w:t>
      </w:r>
      <w:hyperlink r:id="rId4">
        <w:r>
          <w:rPr>
            <w:rStyle w:val="Hyperlink"/>
            <w:b w:val="false"/>
            <w:bCs w:val="false"/>
            <w:sz w:val="24"/>
            <w:szCs w:val="24"/>
          </w:rPr>
          <w:t>https://owasp.org/Top10/2021/</w:t>
        </w:r>
      </w:hyperlink>
      <w:r>
        <w:rPr>
          <w:b w:val="false"/>
          <w:bCs w:val="false"/>
          <w:sz w:val="24"/>
          <w:szCs w:val="24"/>
        </w:rPr>
        <w:t xml:space="preserve"> (</w:t>
      </w:r>
      <w:r>
        <w:rPr>
          <w:b w:val="false"/>
          <w:bCs w:val="false"/>
          <w:sz w:val="24"/>
          <w:szCs w:val="24"/>
        </w:rPr>
        <w:t xml:space="preserve">Accessed: </w:t>
      </w:r>
      <w:r>
        <w:rPr>
          <w:b w:val="false"/>
          <w:bCs w:val="false"/>
          <w:sz w:val="24"/>
          <w:szCs w:val="24"/>
        </w:rPr>
        <w:t>5</w:t>
      </w:r>
      <w:r>
        <w:rPr>
          <w:b w:val="false"/>
          <w:bCs w:val="false"/>
          <w:sz w:val="24"/>
          <w:szCs w:val="24"/>
        </w:rPr>
        <w:t xml:space="preserve"> </w:t>
      </w:r>
      <w:r>
        <w:rPr>
          <w:b w:val="false"/>
          <w:bCs w:val="false"/>
          <w:sz w:val="24"/>
          <w:szCs w:val="24"/>
        </w:rPr>
        <w:t>May</w:t>
      </w:r>
      <w:r>
        <w:rPr>
          <w:b w:val="false"/>
          <w:bCs w:val="false"/>
          <w:sz w:val="24"/>
          <w:szCs w:val="24"/>
        </w:rPr>
        <w:t xml:space="preserve"> 2026</w:t>
      </w:r>
      <w:r>
        <w:rPr>
          <w:b w:val="false"/>
          <w:bCs w:val="false"/>
          <w:sz w:val="24"/>
          <w:szCs w:val="24"/>
        </w:rPr>
        <w:t>).</w:t>
      </w:r>
    </w:p>
    <w:p>
      <w:pPr>
        <w:pStyle w:val="BodyText"/>
        <w:bidi w:val="0"/>
        <w:jc w:val="start"/>
        <w:rPr>
          <w:b/>
          <w:bCs/>
          <w:sz w:val="24"/>
          <w:szCs w:val="24"/>
        </w:rPr>
      </w:pPr>
      <w:r>
        <w:rPr>
          <w:b/>
          <w:bCs/>
          <w:sz w:val="24"/>
          <w:szCs w:val="24"/>
        </w:rPr>
        <w:t xml:space="preserve">National Cyber Security Centre </w:t>
      </w:r>
      <w:r>
        <w:rPr>
          <w:b w:val="false"/>
          <w:bCs w:val="false"/>
          <w:sz w:val="24"/>
          <w:szCs w:val="24"/>
        </w:rPr>
        <w:t xml:space="preserve">(2021) </w:t>
      </w:r>
      <w:r>
        <w:rPr>
          <w:b w:val="false"/>
          <w:bCs w:val="false"/>
          <w:i/>
          <w:iCs/>
          <w:sz w:val="24"/>
          <w:szCs w:val="24"/>
        </w:rPr>
        <w:t>Top tips for staying secure online.</w:t>
      </w:r>
      <w:r>
        <w:rPr>
          <w:b w:val="false"/>
          <w:bCs w:val="false"/>
          <w:sz w:val="24"/>
          <w:szCs w:val="24"/>
        </w:rPr>
        <w:t xml:space="preserve"> Available at: </w:t>
      </w:r>
      <w:r>
        <w:fldChar w:fldCharType="begin"/>
      </w:r>
      <w:r>
        <w:rPr>
          <w:rStyle w:val="Hyperlink"/>
          <w:sz w:val="24"/>
          <w:b w:val="false"/>
          <w:szCs w:val="24"/>
          <w:bCs w:val="false"/>
        </w:rPr>
        <w:instrText xml:space="preserve"> HYPERLINK "https://www.ncsc.gov.uk/collection/top-tips-for-staying-secure-online/always-back-up-your-most-important-data" \l "section_3"</w:instrText>
      </w:r>
      <w:r>
        <w:rPr>
          <w:rStyle w:val="Hyperlink"/>
          <w:sz w:val="24"/>
          <w:b w:val="false"/>
          <w:szCs w:val="24"/>
          <w:bCs w:val="false"/>
        </w:rPr>
        <w:fldChar w:fldCharType="separate"/>
      </w:r>
      <w:r>
        <w:rPr>
          <w:rStyle w:val="Hyperlink"/>
          <w:b w:val="false"/>
          <w:bCs w:val="false"/>
          <w:sz w:val="24"/>
          <w:szCs w:val="24"/>
        </w:rPr>
        <w:t>https://www.ncsc.gov.uk/collection/top-tips-for-staying-secure-online/always-back-up-your-most-important-data#section_3</w:t>
      </w:r>
      <w:r>
        <w:rPr>
          <w:rStyle w:val="Hyperlink"/>
          <w:sz w:val="24"/>
          <w:b w:val="false"/>
          <w:szCs w:val="24"/>
          <w:bCs w:val="false"/>
        </w:rPr>
        <w:fldChar w:fldCharType="end"/>
      </w:r>
      <w:r>
        <w:rPr>
          <w:b w:val="false"/>
          <w:bCs w:val="false"/>
          <w:sz w:val="24"/>
          <w:szCs w:val="24"/>
        </w:rPr>
        <w:t xml:space="preserve"> (Accessed 5 May 2026).</w:t>
      </w:r>
    </w:p>
    <w:p>
      <w:pPr>
        <w:pStyle w:val="BodyText"/>
        <w:bidi w:val="0"/>
        <w:jc w:val="start"/>
        <w:rPr>
          <w:b/>
          <w:bCs/>
          <w:sz w:val="24"/>
          <w:szCs w:val="24"/>
        </w:rPr>
      </w:pPr>
      <w:r>
        <w:rPr>
          <w:b/>
          <w:bCs/>
          <w:sz w:val="24"/>
          <w:szCs w:val="24"/>
        </w:rPr>
        <w:t xml:space="preserve">National Cyber Security Centre </w:t>
      </w:r>
      <w:r>
        <w:rPr>
          <w:b w:val="false"/>
          <w:bCs w:val="false"/>
          <w:sz w:val="24"/>
          <w:szCs w:val="24"/>
        </w:rPr>
        <w:t xml:space="preserve">(2024) </w:t>
      </w:r>
      <w:r>
        <w:rPr>
          <w:b w:val="false"/>
          <w:bCs w:val="false"/>
          <w:i/>
          <w:iCs/>
          <w:sz w:val="24"/>
          <w:szCs w:val="24"/>
        </w:rPr>
        <w:t>Vulnerability management</w:t>
      </w:r>
      <w:r>
        <w:rPr>
          <w:b w:val="false"/>
          <w:bCs w:val="false"/>
          <w:sz w:val="24"/>
          <w:szCs w:val="24"/>
        </w:rPr>
        <w:t xml:space="preserve">. Available at: </w:t>
      </w:r>
      <w:hyperlink r:id="rId5">
        <w:r>
          <w:rPr>
            <w:rStyle w:val="Hyperlink"/>
            <w:b w:val="false"/>
            <w:bCs w:val="false"/>
            <w:sz w:val="24"/>
            <w:szCs w:val="24"/>
          </w:rPr>
          <w:t>https://www.ncsc.gov.uk/collection/vulnerability-management</w:t>
        </w:r>
      </w:hyperlink>
      <w:r>
        <w:rPr>
          <w:b w:val="false"/>
          <w:bCs w:val="false"/>
          <w:sz w:val="24"/>
          <w:szCs w:val="24"/>
        </w:rPr>
        <w:t xml:space="preserve"> </w:t>
      </w:r>
      <w:r>
        <w:rPr>
          <w:b w:val="false"/>
          <w:bCs w:val="false"/>
          <w:sz w:val="24"/>
          <w:szCs w:val="24"/>
        </w:rPr>
        <w:t>(Accessed: 6 May 2026).</w:t>
      </w:r>
    </w:p>
    <w:p>
      <w:pPr>
        <w:pStyle w:val="BodyText"/>
        <w:bidi w:val="0"/>
        <w:jc w:val="start"/>
        <w:rPr>
          <w:b w:val="false"/>
          <w:bCs w:val="false"/>
          <w:sz w:val="24"/>
          <w:szCs w:val="24"/>
        </w:rPr>
      </w:pPr>
      <w:r>
        <w:rPr>
          <w:b/>
          <w:bCs/>
          <w:sz w:val="24"/>
          <w:szCs w:val="24"/>
        </w:rPr>
        <w:t>Sam Nicholls</w:t>
      </w:r>
      <w:r>
        <w:rPr>
          <w:b w:val="false"/>
          <w:bCs w:val="false"/>
          <w:sz w:val="24"/>
          <w:szCs w:val="24"/>
        </w:rPr>
        <w:t xml:space="preserve"> (2026) </w:t>
      </w:r>
      <w:r>
        <w:rPr>
          <w:b w:val="false"/>
          <w:bCs w:val="false"/>
          <w:i/>
          <w:iCs/>
          <w:sz w:val="24"/>
          <w:szCs w:val="24"/>
        </w:rPr>
        <w:t>Cloud Backup Cost Optimization Strategies to Reduce Spend and Improve Data Protection</w:t>
      </w:r>
      <w:r>
        <w:rPr>
          <w:b w:val="false"/>
          <w:bCs w:val="false"/>
          <w:sz w:val="24"/>
          <w:szCs w:val="24"/>
        </w:rPr>
        <w:t xml:space="preserve">. Available at: </w:t>
      </w:r>
      <w:hyperlink r:id="rId6">
        <w:r>
          <w:rPr>
            <w:rStyle w:val="Hyperlink"/>
            <w:b w:val="false"/>
            <w:bCs w:val="false"/>
            <w:sz w:val="24"/>
            <w:szCs w:val="24"/>
          </w:rPr>
          <w:t>https://www.veeam.com/blog/controlling-cloud-backup-costs.html</w:t>
        </w:r>
      </w:hyperlink>
      <w:r>
        <w:rPr>
          <w:b w:val="false"/>
          <w:bCs w:val="false"/>
          <w:sz w:val="24"/>
          <w:szCs w:val="24"/>
        </w:rPr>
        <w:t xml:space="preserve"> (Accessed: 5 May 2026).</w:t>
      </w:r>
    </w:p>
    <w:p>
      <w:pPr>
        <w:pStyle w:val="BodyText"/>
        <w:bidi w:val="0"/>
        <w:jc w:val="start"/>
        <w:rPr>
          <w:b/>
          <w:bCs/>
          <w:sz w:val="24"/>
          <w:szCs w:val="24"/>
        </w:rPr>
      </w:pPr>
      <w:r>
        <w:rPr>
          <w:b/>
          <w:bCs/>
          <w:sz w:val="24"/>
          <w:szCs w:val="24"/>
        </w:rPr>
        <w:t xml:space="preserve">Rubber Duck Debugging </w:t>
      </w:r>
      <w:r>
        <w:rPr>
          <w:b w:val="false"/>
          <w:bCs w:val="false"/>
          <w:sz w:val="24"/>
          <w:szCs w:val="24"/>
        </w:rPr>
        <w:t xml:space="preserve">(n.d.) </w:t>
      </w:r>
      <w:r>
        <w:rPr>
          <w:b w:val="false"/>
          <w:bCs w:val="false"/>
          <w:i/>
          <w:iCs/>
          <w:sz w:val="24"/>
          <w:szCs w:val="24"/>
        </w:rPr>
        <w:t xml:space="preserve">Debugging Software with a Rubber Ducky. </w:t>
      </w:r>
      <w:r>
        <w:rPr>
          <w:b w:val="false"/>
          <w:bCs w:val="false"/>
          <w:i w:val="false"/>
          <w:iCs w:val="false"/>
          <w:sz w:val="24"/>
          <w:szCs w:val="24"/>
        </w:rPr>
        <w:t xml:space="preserve">Available at: </w:t>
      </w:r>
      <w:hyperlink r:id="rId7">
        <w:r>
          <w:rPr>
            <w:rStyle w:val="Hyperlink"/>
            <w:b w:val="false"/>
            <w:bCs w:val="false"/>
            <w:i w:val="false"/>
            <w:iCs w:val="false"/>
            <w:sz w:val="24"/>
            <w:szCs w:val="24"/>
          </w:rPr>
          <w:t>https://rubberduckdebugging.com/</w:t>
        </w:r>
      </w:hyperlink>
      <w:r>
        <w:rPr>
          <w:b w:val="false"/>
          <w:bCs w:val="false"/>
          <w:i w:val="false"/>
          <w:iCs w:val="false"/>
          <w:sz w:val="24"/>
          <w:szCs w:val="24"/>
        </w:rPr>
        <w:t xml:space="preserve"> (Accessed: 5 May 2026)</w:t>
      </w:r>
    </w:p>
    <w:p>
      <w:pPr>
        <w:pStyle w:val="BodyText"/>
        <w:bidi w:val="0"/>
        <w:jc w:val="start"/>
        <w:rPr>
          <w:b w:val="false"/>
          <w:bCs w:val="false"/>
          <w:sz w:val="24"/>
          <w:szCs w:val="24"/>
        </w:rPr>
      </w:pPr>
      <w:r>
        <w:rPr>
          <w:b/>
          <w:bCs/>
          <w:i w:val="false"/>
          <w:iCs w:val="false"/>
          <w:sz w:val="24"/>
          <w:szCs w:val="24"/>
        </w:rPr>
        <w:t>Luka Netzler, Brian Lovell</w:t>
      </w:r>
      <w:r>
        <w:rPr>
          <w:b w:val="false"/>
          <w:bCs w:val="false"/>
          <w:i w:val="false"/>
          <w:iCs w:val="false"/>
          <w:sz w:val="24"/>
          <w:szCs w:val="24"/>
        </w:rPr>
        <w:t xml:space="preserve"> (2025) </w:t>
      </w:r>
      <w:r>
        <w:rPr>
          <w:b w:val="false"/>
          <w:bCs w:val="false"/>
          <w:i/>
          <w:iCs/>
          <w:sz w:val="24"/>
          <w:szCs w:val="24"/>
        </w:rPr>
        <w:t>A Randomized Placebo-Controlled Clinical Trial Exploring the Short-Term Cognitive and Cerebrovascular Effects of Consuming Peppermint Tea: A Mediation Study</w:t>
      </w:r>
      <w:r>
        <w:rPr>
          <w:b w:val="false"/>
          <w:bCs w:val="false"/>
          <w:sz w:val="24"/>
          <w:szCs w:val="24"/>
        </w:rPr>
        <w:t xml:space="preserve">. Available at: </w:t>
      </w:r>
      <w:hyperlink r:id="rId8">
        <w:r>
          <w:rPr>
            <w:rStyle w:val="Hyperlink"/>
            <w:b w:val="false"/>
            <w:bCs w:val="false"/>
            <w:sz w:val="24"/>
            <w:szCs w:val="24"/>
          </w:rPr>
          <w:t>https://pubmed.ncbi.nlm.nih.gov/40189738/</w:t>
        </w:r>
      </w:hyperlink>
      <w:r>
        <w:rPr>
          <w:b w:val="false"/>
          <w:bCs w:val="false"/>
          <w:sz w:val="24"/>
          <w:szCs w:val="24"/>
        </w:rPr>
        <w:t xml:space="preserve"> (Accessed: 5 May 2026).</w:t>
      </w:r>
    </w:p>
    <w:p>
      <w:pPr>
        <w:pStyle w:val="BodyText"/>
        <w:bidi w:val="0"/>
        <w:jc w:val="start"/>
        <w:rPr>
          <w:b/>
          <w:bCs/>
          <w:sz w:val="24"/>
          <w:szCs w:val="24"/>
        </w:rPr>
      </w:pPr>
      <w:r>
        <w:rPr>
          <w:b/>
          <w:bCs/>
          <w:sz w:val="24"/>
          <w:szCs w:val="24"/>
        </w:rPr>
        <w:t xml:space="preserve">Christoph Bamberg, Julia Reinchenberger, Jens Blechert </w:t>
      </w:r>
      <w:r>
        <w:rPr>
          <w:b w:val="false"/>
          <w:bCs w:val="false"/>
          <w:sz w:val="24"/>
          <w:szCs w:val="24"/>
        </w:rPr>
        <w:t xml:space="preserve">(2025) </w:t>
      </w:r>
      <w:r>
        <w:rPr>
          <w:b w:val="false"/>
          <w:bCs w:val="false"/>
          <w:i/>
          <w:iCs/>
          <w:sz w:val="24"/>
          <w:szCs w:val="24"/>
        </w:rPr>
        <w:t>Stable cognitive performance while adapting to intermittent fasting: A randomised controlled trial</w:t>
      </w:r>
      <w:r>
        <w:rPr>
          <w:b w:val="false"/>
          <w:bCs w:val="false"/>
          <w:i w:val="false"/>
          <w:iCs w:val="false"/>
          <w:sz w:val="24"/>
          <w:szCs w:val="24"/>
        </w:rPr>
        <w:t xml:space="preserve">. Available at: </w:t>
      </w:r>
      <w:hyperlink r:id="rId9">
        <w:r>
          <w:rPr>
            <w:rStyle w:val="Hyperlink"/>
            <w:b w:val="false"/>
            <w:bCs w:val="false"/>
            <w:i w:val="false"/>
            <w:iCs w:val="false"/>
            <w:sz w:val="24"/>
            <w:szCs w:val="24"/>
          </w:rPr>
          <w:t>https://journals.sagepub.com/doi/10.1177/13591053251351204</w:t>
        </w:r>
      </w:hyperlink>
      <w:r>
        <w:rPr>
          <w:b w:val="false"/>
          <w:bCs w:val="false"/>
          <w:i w:val="false"/>
          <w:iCs w:val="false"/>
          <w:sz w:val="24"/>
          <w:szCs w:val="24"/>
        </w:rPr>
        <w:t xml:space="preserve"> (Accessed: 5 May 2026).</w:t>
      </w:r>
    </w:p>
    <w:p>
      <w:pPr>
        <w:pStyle w:val="BodyText"/>
        <w:bidi w:val="0"/>
        <w:jc w:val="start"/>
        <w:rPr>
          <w:sz w:val="24"/>
        </w:rPr>
      </w:pPr>
      <w:r>
        <w:rPr>
          <w:rStyle w:val="Strong"/>
        </w:rPr>
        <w:t>Information Commissioner’s Office (ICO)</w:t>
      </w:r>
      <w:r>
        <w:rPr/>
        <w:t xml:space="preserve"> (2024</w:t>
      </w:r>
      <w:r>
        <w:rPr/>
        <w:t>a</w:t>
      </w:r>
      <w:r>
        <w:rPr/>
        <w:t xml:space="preserve">) </w:t>
      </w:r>
      <w:r>
        <w:rPr>
          <w:rStyle w:val="Emphasis"/>
        </w:rPr>
        <w:t>Lawful basis: Contract.</w:t>
      </w:r>
      <w:r>
        <w:rPr/>
        <w:t xml:space="preserve"> Available at: </w:t>
      </w:r>
      <w:hyperlink r:id="rId10">
        <w:r>
          <w:rPr>
            <w:rStyle w:val="Hyperlink"/>
          </w:rPr>
          <w:t>https://ico.org.uk/for-organisations/uk-gdpr-guidance-and-resources/lawful-basis/a-guide-to-lawful-basis/</w:t>
        </w:r>
      </w:hyperlink>
      <w:r>
        <w:rPr/>
        <w:t xml:space="preserve"> (</w:t>
      </w:r>
      <w:r>
        <w:rPr/>
        <w:t xml:space="preserve">Accessed: </w:t>
      </w:r>
      <w:r>
        <w:rPr/>
        <w:t xml:space="preserve">5 May </w:t>
      </w:r>
      <w:r>
        <w:rPr/>
        <w:t>2026</w:t>
      </w:r>
      <w:r>
        <w:rPr/>
        <w:t>).</w:t>
      </w:r>
    </w:p>
    <w:p>
      <w:pPr>
        <w:pStyle w:val="BodyText"/>
        <w:bidi w:val="0"/>
        <w:jc w:val="start"/>
        <w:rPr>
          <w:b/>
          <w:bCs/>
          <w:sz w:val="24"/>
        </w:rPr>
      </w:pPr>
      <w:r>
        <w:rPr>
          <w:b/>
          <w:bCs/>
        </w:rPr>
        <w:t>Sam L</w:t>
      </w:r>
      <w:r>
        <w:rPr>
          <w:b/>
          <w:bCs/>
        </w:rPr>
        <w:t>i</w:t>
      </w:r>
      <w:r>
        <w:rPr>
          <w:b/>
          <w:bCs/>
        </w:rPr>
        <w:t xml:space="preserve"> </w:t>
      </w:r>
      <w:r>
        <w:rPr>
          <w:b w:val="false"/>
          <w:bCs w:val="false"/>
        </w:rPr>
        <w:t xml:space="preserve">(2024) </w:t>
      </w:r>
      <w:r>
        <w:rPr>
          <w:b w:val="false"/>
          <w:bCs w:val="false"/>
          <w:i/>
          <w:iCs/>
        </w:rPr>
        <w:t xml:space="preserve">Mastering Third-Party Integrations: Strategies for Reliable, Secure, and Scalable API Management. </w:t>
      </w:r>
      <w:r>
        <w:rPr>
          <w:b w:val="false"/>
          <w:bCs w:val="false"/>
          <w:i w:val="false"/>
          <w:iCs w:val="false"/>
        </w:rPr>
        <w:t xml:space="preserve">Available at: </w:t>
      </w:r>
      <w:hyperlink r:id="rId11">
        <w:r>
          <w:rPr>
            <w:rStyle w:val="Hyperlink"/>
            <w:b w:val="false"/>
            <w:bCs w:val="false"/>
            <w:i w:val="false"/>
            <w:iCs w:val="false"/>
          </w:rPr>
          <w:t>https://wslisam.medium.com/mastering-third-party-integrations-strategies-for-reliable-secure-and-scalable-api-management-97ebfb83f7b8</w:t>
        </w:r>
      </w:hyperlink>
      <w:r>
        <w:rPr>
          <w:b w:val="false"/>
          <w:bCs w:val="false"/>
          <w:i w:val="false"/>
          <w:iCs w:val="false"/>
        </w:rPr>
        <w:t xml:space="preserve"> (Accessed: 6 May 2026)</w:t>
      </w:r>
    </w:p>
    <w:p>
      <w:pPr>
        <w:pStyle w:val="BodyText"/>
        <w:bidi w:val="0"/>
        <w:jc w:val="start"/>
        <w:rPr>
          <w:b/>
          <w:bCs/>
          <w:sz w:val="24"/>
        </w:rPr>
      </w:pPr>
      <w:r>
        <w:rPr>
          <w:b/>
          <w:bCs/>
        </w:rPr>
        <w:t xml:space="preserve">Chrissy Kidd </w:t>
      </w:r>
      <w:r>
        <w:rPr>
          <w:b w:val="false"/>
          <w:bCs w:val="false"/>
        </w:rPr>
        <w:t xml:space="preserve">(2022) </w:t>
      </w:r>
      <w:r>
        <w:rPr>
          <w:b w:val="false"/>
          <w:bCs w:val="false"/>
          <w:i/>
          <w:iCs/>
        </w:rPr>
        <w:t xml:space="preserve">Incident Severity Levels 1-5 Explained. </w:t>
      </w:r>
      <w:r>
        <w:rPr>
          <w:b w:val="false"/>
          <w:bCs w:val="false"/>
          <w:i w:val="false"/>
          <w:iCs w:val="false"/>
        </w:rPr>
        <w:t xml:space="preserve">Available at: </w:t>
      </w:r>
      <w:hyperlink r:id="rId12">
        <w:r>
          <w:rPr>
            <w:rStyle w:val="Hyperlink"/>
            <w:b w:val="false"/>
            <w:bCs w:val="false"/>
            <w:i w:val="false"/>
            <w:iCs w:val="false"/>
          </w:rPr>
          <w:t>https://www.splunk.com/en_us/blog/learn/incident-severity-levels.html</w:t>
        </w:r>
      </w:hyperlink>
      <w:r>
        <w:rPr>
          <w:b w:val="false"/>
          <w:bCs w:val="false"/>
          <w:i w:val="false"/>
          <w:iCs w:val="false"/>
        </w:rPr>
        <w:t xml:space="preserve"> (Accessed: 6 May 2026)</w:t>
      </w:r>
    </w:p>
    <w:p>
      <w:pPr>
        <w:pStyle w:val="BodyText"/>
        <w:bidi w:val="0"/>
        <w:jc w:val="start"/>
        <w:rPr>
          <w:b/>
          <w:bCs/>
          <w:i w:val="false"/>
          <w:i w:val="false"/>
          <w:iCs w:val="false"/>
          <w:sz w:val="24"/>
        </w:rPr>
      </w:pPr>
      <w:r>
        <w:rPr>
          <w:b/>
          <w:bCs/>
          <w:i w:val="false"/>
          <w:iCs w:val="false"/>
        </w:rPr>
        <w:t xml:space="preserve">Muhhammad Raza, Samantha Dunn </w:t>
      </w:r>
      <w:r>
        <w:rPr>
          <w:b w:val="false"/>
          <w:bCs w:val="false"/>
          <w:i w:val="false"/>
          <w:iCs w:val="false"/>
        </w:rPr>
        <w:t xml:space="preserve">(2024) </w:t>
      </w:r>
      <w:r>
        <w:rPr>
          <w:b w:val="false"/>
          <w:bCs w:val="false"/>
          <w:i/>
          <w:iCs/>
        </w:rPr>
        <w:t xml:space="preserve">Introduction to Runbooks. </w:t>
      </w:r>
      <w:r>
        <w:rPr>
          <w:b w:val="false"/>
          <w:bCs w:val="false"/>
          <w:i w:val="false"/>
          <w:iCs w:val="false"/>
        </w:rPr>
        <w:t xml:space="preserve">Available at: </w:t>
      </w:r>
      <w:hyperlink r:id="rId13">
        <w:r>
          <w:rPr>
            <w:rStyle w:val="Hyperlink"/>
            <w:b w:val="false"/>
            <w:bCs w:val="false"/>
            <w:i w:val="false"/>
            <w:iCs w:val="false"/>
          </w:rPr>
          <w:t>www.splunk.com/en_us/blog/learn/runbooks.html</w:t>
        </w:r>
      </w:hyperlink>
      <w:r>
        <w:rPr>
          <w:b w:val="false"/>
          <w:bCs w:val="false"/>
          <w:i w:val="false"/>
          <w:iCs w:val="false"/>
        </w:rPr>
        <w:t xml:space="preserve"> (Accessed: 6 May 2026)</w:t>
      </w:r>
      <w:r>
        <w:br w:type="page"/>
      </w:r>
    </w:p>
    <w:p>
      <w:pPr>
        <w:pStyle w:val="Normal"/>
        <w:bidi w:val="0"/>
        <w:jc w:val="start"/>
        <w:rPr>
          <w:b/>
          <w:bCs/>
          <w:sz w:val="26"/>
          <w:szCs w:val="26"/>
        </w:rPr>
      </w:pPr>
      <w:r>
        <w:rPr>
          <w:b/>
          <w:bCs/>
          <w:sz w:val="26"/>
          <w:szCs w:val="26"/>
        </w:rPr>
        <w:t xml:space="preserve">Dominik H Pesta, Varman T Samuel </w:t>
      </w:r>
      <w:r>
        <w:rPr>
          <w:b w:val="false"/>
          <w:bCs w:val="false"/>
          <w:sz w:val="26"/>
          <w:szCs w:val="26"/>
        </w:rPr>
        <w:t xml:space="preserve">(2014) </w:t>
      </w:r>
      <w:r>
        <w:rPr>
          <w:b w:val="false"/>
          <w:bCs w:val="false"/>
          <w:i/>
          <w:iCs/>
          <w:sz w:val="26"/>
          <w:szCs w:val="26"/>
        </w:rPr>
        <w:t>A high-protein diet for reducing body fat: mechanisms and possible caveats.</w:t>
      </w:r>
      <w:r>
        <w:rPr>
          <w:b w:val="false"/>
          <w:bCs w:val="false"/>
          <w:sz w:val="26"/>
          <w:szCs w:val="26"/>
        </w:rPr>
        <w:t xml:space="preserve"> Available at: </w:t>
      </w:r>
      <w:hyperlink r:id="rId14">
        <w:r>
          <w:rPr>
            <w:rStyle w:val="Hyperlink"/>
            <w:b w:val="false"/>
            <w:bCs w:val="false"/>
            <w:sz w:val="26"/>
            <w:szCs w:val="26"/>
          </w:rPr>
          <w:t>https://link.springer.com/article/10.1186/1743-7075-11-53</w:t>
        </w:r>
      </w:hyperlink>
      <w:r>
        <w:rPr>
          <w:b w:val="false"/>
          <w:bCs w:val="false"/>
          <w:sz w:val="26"/>
          <w:szCs w:val="26"/>
        </w:rPr>
        <w:t xml:space="preserve"> (Accessed: 5 May 2026).</w:t>
      </w:r>
    </w:p>
    <w:p>
      <w:pPr>
        <w:pStyle w:val="Normal"/>
        <w:bidi w:val="0"/>
        <w:jc w:val="start"/>
        <w:rPr>
          <w:b w:val="false"/>
          <w:bCs w:val="false"/>
          <w:sz w:val="26"/>
          <w:szCs w:val="26"/>
        </w:rPr>
      </w:pPr>
      <w:r>
        <w:rPr>
          <w:b w:val="false"/>
          <w:bCs w:val="false"/>
          <w:sz w:val="26"/>
          <w:szCs w:val="26"/>
        </w:rPr>
      </w:r>
    </w:p>
    <w:p>
      <w:pPr>
        <w:pStyle w:val="Normal"/>
        <w:bidi w:val="0"/>
        <w:jc w:val="start"/>
        <w:rPr>
          <w:b/>
          <w:bCs/>
          <w:sz w:val="26"/>
          <w:szCs w:val="26"/>
        </w:rPr>
      </w:pPr>
      <w:r>
        <w:rPr>
          <w:b/>
          <w:bCs/>
          <w:sz w:val="26"/>
          <w:szCs w:val="26"/>
        </w:rPr>
        <w:t xml:space="preserve">Craig A. Williamson, Jari J. Morganti, Hannah E. Smithson </w:t>
      </w:r>
      <w:r>
        <w:rPr>
          <w:b w:val="false"/>
          <w:bCs w:val="false"/>
          <w:sz w:val="26"/>
          <w:szCs w:val="26"/>
        </w:rPr>
        <w:t xml:space="preserve">(2023) </w:t>
      </w:r>
      <w:r>
        <w:rPr>
          <w:b w:val="false"/>
          <w:bCs w:val="false"/>
          <w:i/>
          <w:iCs/>
          <w:sz w:val="26"/>
          <w:szCs w:val="26"/>
        </w:rPr>
        <w:t>Bright-light distractions and visual performance</w:t>
      </w:r>
      <w:r>
        <w:rPr>
          <w:b w:val="false"/>
          <w:bCs w:val="false"/>
          <w:sz w:val="26"/>
          <w:szCs w:val="26"/>
        </w:rPr>
        <w:t xml:space="preserve">. Available at: </w:t>
      </w:r>
      <w:hyperlink r:id="rId15">
        <w:r>
          <w:rPr>
            <w:rStyle w:val="Hyperlink"/>
            <w:b w:val="false"/>
            <w:bCs w:val="false"/>
            <w:sz w:val="26"/>
            <w:szCs w:val="26"/>
          </w:rPr>
          <w:t>https://www.frontiersin.org/journals/psychology/articles/10.3389/fpsyg.2023.1088975/full</w:t>
        </w:r>
      </w:hyperlink>
      <w:r>
        <w:rPr>
          <w:b w:val="false"/>
          <w:bCs w:val="false"/>
          <w:sz w:val="26"/>
          <w:szCs w:val="26"/>
        </w:rPr>
        <w:t xml:space="preserve"> (Accessed: 5 May 2026).</w:t>
      </w:r>
    </w:p>
    <w:p>
      <w:pPr>
        <w:pStyle w:val="Normal"/>
        <w:bidi w:val="0"/>
        <w:jc w:val="start"/>
        <w:rPr>
          <w:b w:val="false"/>
          <w:bCs w:val="false"/>
          <w:sz w:val="26"/>
          <w:szCs w:val="26"/>
        </w:rPr>
      </w:pPr>
      <w:r>
        <w:rPr>
          <w:b w:val="false"/>
          <w:bCs w:val="false"/>
          <w:sz w:val="26"/>
          <w:szCs w:val="26"/>
        </w:rPr>
      </w:r>
    </w:p>
    <w:p>
      <w:pPr>
        <w:pStyle w:val="Normal"/>
        <w:bidi w:val="0"/>
        <w:jc w:val="start"/>
        <w:rPr>
          <w:b/>
          <w:bCs/>
          <w:sz w:val="26"/>
          <w:szCs w:val="26"/>
        </w:rPr>
      </w:pPr>
      <w:r>
        <w:rPr>
          <w:b/>
          <w:bCs/>
          <w:sz w:val="26"/>
          <w:szCs w:val="26"/>
        </w:rPr>
        <w:t xml:space="preserve">Ning Ding, Daniel Wagner, Xiaomeng Chen, Abhinav Pathak, Y. Charlie Hu, Andrew Rice </w:t>
      </w:r>
      <w:r>
        <w:rPr>
          <w:b w:val="false"/>
          <w:bCs w:val="false"/>
          <w:sz w:val="26"/>
          <w:szCs w:val="26"/>
        </w:rPr>
        <w:t xml:space="preserve">(2013) </w:t>
      </w:r>
      <w:r>
        <w:rPr>
          <w:b w:val="false"/>
          <w:bCs w:val="false"/>
          <w:i/>
          <w:iCs/>
          <w:sz w:val="26"/>
          <w:szCs w:val="26"/>
        </w:rPr>
        <w:t xml:space="preserve">Characterizing and modeling the impact of wireless signal strength on smartphone battery drain. </w:t>
      </w:r>
      <w:r>
        <w:rPr>
          <w:b w:val="false"/>
          <w:bCs w:val="false"/>
          <w:i w:val="false"/>
          <w:iCs w:val="false"/>
          <w:sz w:val="26"/>
          <w:szCs w:val="26"/>
        </w:rPr>
        <w:t xml:space="preserve">Available at: </w:t>
      </w:r>
      <w:hyperlink r:id="rId16">
        <w:r>
          <w:rPr>
            <w:rStyle w:val="Hyperlink"/>
            <w:b w:val="false"/>
            <w:bCs w:val="false"/>
            <w:i w:val="false"/>
            <w:iCs w:val="false"/>
            <w:sz w:val="26"/>
            <w:szCs w:val="26"/>
          </w:rPr>
          <w:t>https://dl.acm.org/doi/10.1145/2494232.2466586</w:t>
        </w:r>
      </w:hyperlink>
      <w:r>
        <w:rPr>
          <w:b w:val="false"/>
          <w:bCs w:val="false"/>
          <w:i w:val="false"/>
          <w:iCs w:val="false"/>
          <w:sz w:val="26"/>
          <w:szCs w:val="26"/>
        </w:rPr>
        <w:t xml:space="preserve"> (Accessed: 5 May 2026)</w:t>
      </w:r>
    </w:p>
    <w:p>
      <w:pPr>
        <w:pStyle w:val="Normal"/>
        <w:bidi w:val="0"/>
        <w:jc w:val="start"/>
        <w:rPr>
          <w:b w:val="false"/>
          <w:bCs w:val="false"/>
          <w:sz w:val="26"/>
          <w:szCs w:val="26"/>
        </w:rPr>
      </w:pPr>
      <w:r>
        <w:rPr>
          <w:b w:val="false"/>
          <w:bCs w:val="false"/>
          <w:sz w:val="26"/>
          <w:szCs w:val="26"/>
        </w:rPr>
      </w:r>
    </w:p>
    <w:p>
      <w:pPr>
        <w:pStyle w:val="Normal"/>
        <w:bidi w:val="0"/>
        <w:jc w:val="start"/>
        <w:rPr>
          <w:b/>
          <w:bCs/>
          <w:sz w:val="26"/>
          <w:szCs w:val="26"/>
        </w:rPr>
      </w:pPr>
      <w:r>
        <w:rPr>
          <w:b/>
          <w:bCs/>
          <w:sz w:val="26"/>
          <w:szCs w:val="26"/>
        </w:rPr>
        <w:t xml:space="preserve">The Postman Team </w:t>
      </w:r>
      <w:r>
        <w:rPr>
          <w:b w:val="false"/>
          <w:bCs w:val="false"/>
          <w:sz w:val="26"/>
          <w:szCs w:val="26"/>
        </w:rPr>
        <w:t xml:space="preserve">(2025) </w:t>
      </w:r>
      <w:r>
        <w:rPr>
          <w:b w:val="false"/>
          <w:bCs w:val="false"/>
          <w:i/>
          <w:iCs/>
          <w:sz w:val="26"/>
          <w:szCs w:val="26"/>
        </w:rPr>
        <w:t>What are HTTP status codes? Complete Guide for API Developers</w:t>
      </w:r>
      <w:r>
        <w:rPr>
          <w:b w:val="false"/>
          <w:bCs w:val="false"/>
          <w:sz w:val="26"/>
          <w:szCs w:val="26"/>
        </w:rPr>
        <w:t xml:space="preserve">. Available at: </w:t>
      </w:r>
      <w:hyperlink r:id="rId17">
        <w:r>
          <w:rPr>
            <w:rStyle w:val="Hyperlink"/>
            <w:b w:val="false"/>
            <w:bCs w:val="false"/>
            <w:sz w:val="26"/>
            <w:szCs w:val="26"/>
          </w:rPr>
          <w:t>https://blog.postman.com/what-are-http-status-codes/</w:t>
        </w:r>
      </w:hyperlink>
      <w:r>
        <w:rPr>
          <w:b w:val="false"/>
          <w:bCs w:val="false"/>
          <w:sz w:val="26"/>
          <w:szCs w:val="26"/>
        </w:rPr>
        <w:t xml:space="preserve"> (Accessed: 6 May 2026)</w:t>
      </w:r>
    </w:p>
    <w:p>
      <w:pPr>
        <w:pStyle w:val="Normal"/>
        <w:bidi w:val="0"/>
        <w:jc w:val="start"/>
        <w:rPr>
          <w:b w:val="false"/>
          <w:bCs w:val="false"/>
          <w:sz w:val="26"/>
          <w:szCs w:val="26"/>
        </w:rPr>
      </w:pPr>
      <w:r>
        <w:rPr>
          <w:b w:val="false"/>
          <w:bCs w:val="false"/>
          <w:sz w:val="26"/>
          <w:szCs w:val="26"/>
        </w:rPr>
      </w:r>
    </w:p>
    <w:p>
      <w:pPr>
        <w:pStyle w:val="Normal"/>
        <w:bidi w:val="0"/>
        <w:jc w:val="start"/>
        <w:rPr>
          <w:b/>
          <w:bCs/>
          <w:sz w:val="26"/>
          <w:szCs w:val="26"/>
        </w:rPr>
      </w:pPr>
      <w:r>
        <w:rPr>
          <w:b/>
          <w:bCs/>
          <w:sz w:val="26"/>
          <w:szCs w:val="26"/>
        </w:rPr>
        <w:t xml:space="preserve">Ubuntu </w:t>
      </w:r>
      <w:r>
        <w:rPr>
          <w:b w:val="false"/>
          <w:bCs w:val="false"/>
          <w:sz w:val="26"/>
          <w:szCs w:val="26"/>
        </w:rPr>
        <w:t xml:space="preserve">(n.d.) </w:t>
      </w:r>
      <w:r>
        <w:rPr>
          <w:b w:val="false"/>
          <w:bCs w:val="false"/>
          <w:i/>
          <w:iCs/>
          <w:sz w:val="26"/>
          <w:szCs w:val="26"/>
        </w:rPr>
        <w:t>Vulnerability management tools in Ubuntu.</w:t>
      </w:r>
      <w:r>
        <w:rPr>
          <w:b w:val="false"/>
          <w:bCs w:val="false"/>
          <w:i w:val="false"/>
          <w:iCs w:val="false"/>
          <w:sz w:val="26"/>
          <w:szCs w:val="26"/>
        </w:rPr>
        <w:t xml:space="preserve"> Available at: </w:t>
      </w:r>
      <w:hyperlink r:id="rId18">
        <w:r>
          <w:rPr>
            <w:rStyle w:val="Hyperlink"/>
            <w:b w:val="false"/>
            <w:bCs w:val="false"/>
            <w:i w:val="false"/>
            <w:iCs w:val="false"/>
            <w:sz w:val="26"/>
            <w:szCs w:val="26"/>
          </w:rPr>
          <w:t>https://ubuntu.com/security/vulnerability-management</w:t>
        </w:r>
      </w:hyperlink>
      <w:r>
        <w:rPr>
          <w:b w:val="false"/>
          <w:bCs w:val="false"/>
          <w:i w:val="false"/>
          <w:iCs w:val="false"/>
          <w:sz w:val="26"/>
          <w:szCs w:val="26"/>
        </w:rPr>
        <w:t xml:space="preserve"> (Accessed: 6 May 2026)</w:t>
      </w:r>
    </w:p>
    <w:p>
      <w:pPr>
        <w:pStyle w:val="Normal"/>
        <w:bidi w:val="0"/>
        <w:jc w:val="start"/>
        <w:rPr>
          <w:b w:val="false"/>
          <w:bCs w:val="false"/>
          <w:i w:val="false"/>
          <w:i w:val="false"/>
          <w:iCs w:val="false"/>
          <w:sz w:val="26"/>
          <w:szCs w:val="26"/>
        </w:rPr>
      </w:pPr>
      <w:r>
        <w:rPr>
          <w:b w:val="false"/>
          <w:bCs w:val="false"/>
          <w:i w:val="false"/>
          <w:iCs w:val="false"/>
          <w:sz w:val="26"/>
          <w:szCs w:val="26"/>
        </w:rPr>
      </w:r>
    </w:p>
    <w:p>
      <w:pPr>
        <w:pStyle w:val="Normal"/>
        <w:bidi w:val="0"/>
        <w:jc w:val="start"/>
        <w:rPr>
          <w:b/>
          <w:bCs/>
          <w:i w:val="false"/>
          <w:i w:val="false"/>
          <w:iCs w:val="false"/>
          <w:sz w:val="26"/>
          <w:szCs w:val="26"/>
        </w:rPr>
      </w:pPr>
      <w:r>
        <w:rPr>
          <w:b/>
          <w:bCs/>
          <w:i w:val="false"/>
          <w:iCs w:val="false"/>
          <w:sz w:val="26"/>
          <w:szCs w:val="26"/>
        </w:rPr>
        <w:t xml:space="preserve">Trevor Atkins </w:t>
      </w:r>
      <w:r>
        <w:rPr>
          <w:b w:val="false"/>
          <w:bCs w:val="false"/>
          <w:i w:val="false"/>
          <w:iCs w:val="false"/>
          <w:sz w:val="26"/>
          <w:szCs w:val="26"/>
        </w:rPr>
        <w:t xml:space="preserve">(2002) </w:t>
      </w:r>
      <w:r>
        <w:rPr>
          <w:b w:val="false"/>
          <w:bCs w:val="false"/>
          <w:i/>
          <w:iCs/>
          <w:sz w:val="26"/>
          <w:szCs w:val="26"/>
        </w:rPr>
        <w:t xml:space="preserve">Create a Lightweight Testing Framework. </w:t>
      </w:r>
      <w:r>
        <w:rPr>
          <w:b w:val="false"/>
          <w:bCs w:val="false"/>
          <w:i w:val="false"/>
          <w:iCs w:val="false"/>
          <w:sz w:val="26"/>
          <w:szCs w:val="26"/>
        </w:rPr>
        <w:t xml:space="preserve">Available at: </w:t>
      </w:r>
      <w:hyperlink r:id="rId19">
        <w:r>
          <w:rPr>
            <w:rStyle w:val="Hyperlink"/>
            <w:b w:val="false"/>
            <w:bCs w:val="false"/>
            <w:i w:val="false"/>
            <w:iCs w:val="false"/>
            <w:sz w:val="26"/>
            <w:szCs w:val="26"/>
          </w:rPr>
          <w:t>https://thinktesting.com/articles/a-lightweight-testing-framework/</w:t>
        </w:r>
      </w:hyperlink>
      <w:r>
        <w:rPr>
          <w:b w:val="false"/>
          <w:bCs w:val="false"/>
          <w:i w:val="false"/>
          <w:iCs w:val="false"/>
          <w:sz w:val="26"/>
          <w:szCs w:val="26"/>
        </w:rPr>
        <w:t xml:space="preserve"> (Accessed: 6 May 2026)</w:t>
      </w:r>
    </w:p>
    <w:p>
      <w:pPr>
        <w:pStyle w:val="Normal"/>
        <w:bidi w:val="0"/>
        <w:jc w:val="start"/>
        <w:rPr>
          <w:b w:val="false"/>
          <w:bCs w:val="false"/>
          <w:i w:val="false"/>
          <w:i w:val="false"/>
          <w:iCs w:val="false"/>
          <w:sz w:val="26"/>
          <w:szCs w:val="26"/>
        </w:rPr>
      </w:pPr>
      <w:r>
        <w:rPr>
          <w:b w:val="false"/>
          <w:bCs w:val="false"/>
          <w:i w:val="false"/>
          <w:iCs w:val="false"/>
          <w:sz w:val="26"/>
          <w:szCs w:val="26"/>
        </w:rPr>
      </w:r>
    </w:p>
    <w:p>
      <w:pPr>
        <w:pStyle w:val="Normal"/>
        <w:bidi w:val="0"/>
        <w:jc w:val="start"/>
        <w:rPr>
          <w:b/>
          <w:bCs/>
          <w:i w:val="false"/>
          <w:i w:val="false"/>
          <w:iCs w:val="false"/>
          <w:sz w:val="26"/>
          <w:szCs w:val="26"/>
        </w:rPr>
      </w:pPr>
      <w:r>
        <w:rPr>
          <w:b/>
          <w:bCs/>
          <w:i w:val="false"/>
          <w:iCs w:val="false"/>
          <w:sz w:val="26"/>
          <w:szCs w:val="26"/>
        </w:rPr>
        <w:t xml:space="preserve">CESG </w:t>
      </w:r>
      <w:r>
        <w:rPr>
          <w:b w:val="false"/>
          <w:bCs w:val="false"/>
          <w:i w:val="false"/>
          <w:iCs w:val="false"/>
          <w:sz w:val="26"/>
          <w:szCs w:val="26"/>
        </w:rPr>
        <w:t xml:space="preserve">(2014) </w:t>
      </w:r>
      <w:r>
        <w:rPr>
          <w:b w:val="false"/>
          <w:bCs w:val="false"/>
          <w:i/>
          <w:iCs/>
          <w:sz w:val="26"/>
          <w:szCs w:val="26"/>
        </w:rPr>
        <w:t xml:space="preserve">Implementing the cloud security principles. </w:t>
      </w:r>
      <w:r>
        <w:rPr>
          <w:b w:val="false"/>
          <w:bCs w:val="false"/>
          <w:i w:val="false"/>
          <w:iCs w:val="false"/>
          <w:sz w:val="26"/>
          <w:szCs w:val="26"/>
        </w:rPr>
        <w:t xml:space="preserve">Available at: </w:t>
      </w:r>
      <w:hyperlink r:id="rId20">
        <w:r>
          <w:rPr>
            <w:rStyle w:val="Hyperlink"/>
            <w:b w:val="false"/>
            <w:bCs w:val="false"/>
            <w:i w:val="false"/>
            <w:iCs w:val="false"/>
            <w:sz w:val="26"/>
            <w:szCs w:val="26"/>
          </w:rPr>
          <w:t>https://www.gov.uk/government/publications/implementing-the-cloud-security-principles/implementing-the-cloud-security-principles</w:t>
        </w:r>
      </w:hyperlink>
      <w:r>
        <w:rPr>
          <w:b w:val="false"/>
          <w:bCs w:val="false"/>
          <w:i w:val="false"/>
          <w:iCs w:val="false"/>
          <w:sz w:val="26"/>
          <w:szCs w:val="26"/>
        </w:rPr>
        <w:t xml:space="preserve"> (Accessed: 6 May 2026)</w:t>
      </w:r>
    </w:p>
    <w:p>
      <w:pPr>
        <w:pStyle w:val="Normal"/>
        <w:bidi w:val="0"/>
        <w:jc w:val="start"/>
        <w:rPr>
          <w:b w:val="false"/>
          <w:bCs w:val="false"/>
          <w:i w:val="false"/>
          <w:i w:val="false"/>
          <w:iCs w:val="false"/>
          <w:sz w:val="26"/>
          <w:szCs w:val="26"/>
        </w:rPr>
      </w:pPr>
      <w:r>
        <w:rPr>
          <w:b w:val="false"/>
          <w:bCs w:val="false"/>
          <w:i w:val="false"/>
          <w:iCs w:val="false"/>
          <w:sz w:val="26"/>
          <w:szCs w:val="26"/>
        </w:rPr>
      </w:r>
    </w:p>
    <w:p>
      <w:pPr>
        <w:pStyle w:val="Normal"/>
        <w:bidi w:val="0"/>
        <w:jc w:val="start"/>
        <w:rPr>
          <w:b w:val="false"/>
          <w:bCs w:val="false"/>
          <w:i w:val="false"/>
          <w:i w:val="false"/>
          <w:iCs w:val="false"/>
          <w:sz w:val="26"/>
          <w:szCs w:val="26"/>
        </w:rPr>
      </w:pPr>
      <w:r>
        <w:rPr>
          <w:b/>
          <w:bCs/>
          <w:i w:val="false"/>
          <w:iCs w:val="false"/>
          <w:sz w:val="26"/>
          <w:szCs w:val="26"/>
        </w:rPr>
        <w:t>Dirk Merkel</w:t>
      </w:r>
      <w:r>
        <w:rPr>
          <w:b w:val="false"/>
          <w:bCs w:val="false"/>
          <w:i w:val="false"/>
          <w:iCs w:val="false"/>
          <w:sz w:val="26"/>
          <w:szCs w:val="26"/>
        </w:rPr>
        <w:t xml:space="preserve"> (</w:t>
      </w:r>
      <w:r>
        <w:rPr>
          <w:b w:val="false"/>
          <w:bCs w:val="false"/>
          <w:i w:val="false"/>
          <w:iCs w:val="false"/>
          <w:sz w:val="26"/>
          <w:szCs w:val="26"/>
        </w:rPr>
        <w:t>2014</w:t>
      </w:r>
      <w:r>
        <w:rPr>
          <w:b w:val="false"/>
          <w:bCs w:val="false"/>
          <w:i w:val="false"/>
          <w:iCs w:val="false"/>
          <w:sz w:val="26"/>
          <w:szCs w:val="26"/>
        </w:rPr>
        <w:t xml:space="preserve">) </w:t>
      </w:r>
      <w:r>
        <w:rPr>
          <w:b w:val="false"/>
          <w:bCs w:val="false"/>
          <w:i/>
          <w:iCs/>
          <w:sz w:val="26"/>
          <w:szCs w:val="26"/>
        </w:rPr>
        <w:t>Docker: Lightweight Linux Containers for Consistent Development and</w:t>
      </w:r>
    </w:p>
    <w:p>
      <w:pPr>
        <w:pStyle w:val="Normal"/>
        <w:bidi w:val="0"/>
        <w:jc w:val="start"/>
        <w:rPr>
          <w:b w:val="false"/>
          <w:bCs w:val="false"/>
          <w:i/>
          <w:i/>
          <w:iCs/>
          <w:sz w:val="26"/>
          <w:szCs w:val="26"/>
        </w:rPr>
      </w:pPr>
      <w:r>
        <w:rPr>
          <w:b w:val="false"/>
          <w:bCs w:val="false"/>
          <w:i/>
          <w:iCs/>
          <w:sz w:val="26"/>
          <w:szCs w:val="26"/>
        </w:rPr>
        <w:t xml:space="preserve">Deployment. </w:t>
      </w:r>
      <w:r>
        <w:rPr>
          <w:b w:val="false"/>
          <w:bCs w:val="false"/>
          <w:i w:val="false"/>
          <w:iCs w:val="false"/>
          <w:sz w:val="26"/>
          <w:szCs w:val="26"/>
        </w:rPr>
        <w:t xml:space="preserve">Available at: </w:t>
      </w:r>
      <w:hyperlink r:id="rId21">
        <w:r>
          <w:rPr>
            <w:rStyle w:val="Hyperlink"/>
            <w:b w:val="false"/>
            <w:bCs w:val="false"/>
            <w:i w:val="false"/>
            <w:iCs w:val="false"/>
            <w:sz w:val="26"/>
            <w:szCs w:val="26"/>
          </w:rPr>
          <w:t>https://www.seltzer.com/margo/teaching/CS508.19/papers/merkel14.pdf</w:t>
        </w:r>
      </w:hyperlink>
      <w:r>
        <w:rPr>
          <w:b w:val="false"/>
          <w:bCs w:val="false"/>
          <w:i w:val="false"/>
          <w:iCs w:val="false"/>
          <w:sz w:val="26"/>
          <w:szCs w:val="26"/>
        </w:rPr>
        <w:t xml:space="preserve"> (Accessed: 6 May 2026)</w:t>
      </w:r>
    </w:p>
    <w:p>
      <w:pPr>
        <w:pStyle w:val="Normal"/>
        <w:bidi w:val="0"/>
        <w:jc w:val="start"/>
        <w:rPr>
          <w:b w:val="false"/>
          <w:bCs w:val="false"/>
          <w:i w:val="false"/>
          <w:i w:val="false"/>
          <w:iCs w:val="false"/>
          <w:sz w:val="26"/>
          <w:szCs w:val="26"/>
        </w:rPr>
      </w:pPr>
      <w:r>
        <w:rPr>
          <w:b w:val="false"/>
          <w:bCs w:val="false"/>
          <w:i w:val="false"/>
          <w:iCs w:val="false"/>
          <w:sz w:val="26"/>
          <w:szCs w:val="26"/>
        </w:rPr>
      </w:r>
    </w:p>
    <w:p>
      <w:pPr>
        <w:pStyle w:val="Normal"/>
        <w:bidi w:val="0"/>
        <w:jc w:val="start"/>
        <w:rPr>
          <w:b/>
          <w:bCs/>
          <w:i w:val="false"/>
          <w:i w:val="false"/>
          <w:iCs w:val="false"/>
          <w:sz w:val="26"/>
          <w:szCs w:val="26"/>
        </w:rPr>
      </w:pPr>
      <w:r>
        <w:rPr>
          <w:b/>
          <w:bCs/>
          <w:i w:val="false"/>
          <w:iCs w:val="false"/>
          <w:sz w:val="26"/>
          <w:szCs w:val="26"/>
        </w:rPr>
        <w:t xml:space="preserve">Orca </w:t>
      </w:r>
      <w:r>
        <w:rPr>
          <w:b w:val="false"/>
          <w:bCs w:val="false"/>
          <w:i w:val="false"/>
          <w:iCs w:val="false"/>
          <w:sz w:val="26"/>
          <w:szCs w:val="26"/>
        </w:rPr>
        <w:t xml:space="preserve">(n.d.) </w:t>
      </w:r>
      <w:r>
        <w:rPr>
          <w:b w:val="false"/>
          <w:bCs w:val="false"/>
          <w:i/>
          <w:iCs/>
          <w:sz w:val="26"/>
          <w:szCs w:val="26"/>
        </w:rPr>
        <w:t xml:space="preserve">Patch Management. </w:t>
      </w:r>
      <w:r>
        <w:rPr>
          <w:b w:val="false"/>
          <w:bCs w:val="false"/>
          <w:i w:val="false"/>
          <w:iCs w:val="false"/>
          <w:sz w:val="26"/>
          <w:szCs w:val="26"/>
        </w:rPr>
        <w:t xml:space="preserve">Available at: </w:t>
      </w:r>
      <w:hyperlink r:id="rId22">
        <w:r>
          <w:rPr>
            <w:rStyle w:val="Hyperlink"/>
            <w:b w:val="false"/>
            <w:bCs w:val="false"/>
            <w:i w:val="false"/>
            <w:iCs w:val="false"/>
            <w:sz w:val="26"/>
            <w:szCs w:val="26"/>
          </w:rPr>
          <w:t>https://orca.security/glossary/patch-management/</w:t>
        </w:r>
      </w:hyperlink>
      <w:r>
        <w:rPr>
          <w:b w:val="false"/>
          <w:bCs w:val="false"/>
          <w:i w:val="false"/>
          <w:iCs w:val="false"/>
          <w:sz w:val="26"/>
          <w:szCs w:val="26"/>
        </w:rPr>
        <w:t xml:space="preserve"> (Accessed: 6 May 2026)</w:t>
      </w:r>
    </w:p>
    <w:p>
      <w:pPr>
        <w:pStyle w:val="Normal"/>
        <w:bidi w:val="0"/>
        <w:jc w:val="start"/>
        <w:rPr>
          <w:b w:val="false"/>
          <w:bCs w:val="false"/>
          <w:i w:val="false"/>
          <w:i w:val="false"/>
          <w:iCs w:val="false"/>
          <w:sz w:val="26"/>
          <w:szCs w:val="26"/>
        </w:rPr>
      </w:pPr>
      <w:r>
        <w:rPr>
          <w:b w:val="false"/>
          <w:bCs w:val="false"/>
          <w:i w:val="false"/>
          <w:iCs w:val="false"/>
          <w:sz w:val="26"/>
          <w:szCs w:val="26"/>
        </w:rPr>
      </w:r>
    </w:p>
    <w:p>
      <w:pPr>
        <w:pStyle w:val="Normal"/>
        <w:bidi w:val="0"/>
        <w:jc w:val="start"/>
        <w:rPr>
          <w:b/>
          <w:bCs/>
          <w:i w:val="false"/>
          <w:i w:val="false"/>
          <w:iCs w:val="false"/>
          <w:sz w:val="26"/>
          <w:szCs w:val="26"/>
        </w:rPr>
      </w:pPr>
      <w:r>
        <w:rPr>
          <w:b/>
          <w:bCs/>
          <w:i w:val="false"/>
          <w:iCs w:val="false"/>
          <w:sz w:val="26"/>
          <w:szCs w:val="26"/>
        </w:rPr>
        <w:t xml:space="preserve">Mak Ulac </w:t>
      </w:r>
      <w:r>
        <w:rPr>
          <w:b w:val="false"/>
          <w:bCs w:val="false"/>
          <w:i w:val="false"/>
          <w:iCs w:val="false"/>
          <w:sz w:val="26"/>
          <w:szCs w:val="26"/>
        </w:rPr>
        <w:t>(2026)</w:t>
      </w:r>
      <w:r>
        <w:rPr>
          <w:b w:val="false"/>
          <w:bCs w:val="false"/>
          <w:i/>
          <w:iCs/>
          <w:sz w:val="26"/>
          <w:szCs w:val="26"/>
        </w:rPr>
        <w:t xml:space="preserve"> </w:t>
      </w:r>
      <w:r>
        <w:rPr>
          <w:b w:val="false"/>
          <w:bCs w:val="false"/>
          <w:i/>
          <w:iCs/>
          <w:sz w:val="26"/>
          <w:szCs w:val="26"/>
        </w:rPr>
        <w:t>Top Linux Vulnerability Scanners in 2026: A Guide to Open-Source Security Tools</w:t>
      </w:r>
      <w:r>
        <w:rPr>
          <w:b w:val="false"/>
          <w:bCs w:val="false"/>
          <w:i w:val="false"/>
          <w:iCs w:val="false"/>
          <w:sz w:val="26"/>
          <w:szCs w:val="26"/>
        </w:rPr>
        <w:t xml:space="preserve">. Available at: </w:t>
      </w:r>
      <w:hyperlink r:id="rId23">
        <w:r>
          <w:rPr>
            <w:rStyle w:val="Hyperlink"/>
            <w:b w:val="false"/>
            <w:bCs w:val="false"/>
            <w:i w:val="false"/>
            <w:iCs w:val="false"/>
            <w:sz w:val="26"/>
            <w:szCs w:val="26"/>
          </w:rPr>
          <w:t>https://linuxsecurity.com/features/top-6-vulnerability-scanning-tools</w:t>
        </w:r>
      </w:hyperlink>
      <w:r>
        <w:rPr>
          <w:b w:val="false"/>
          <w:bCs w:val="false"/>
          <w:i w:val="false"/>
          <w:iCs w:val="false"/>
          <w:sz w:val="26"/>
          <w:szCs w:val="26"/>
        </w:rPr>
        <w:t xml:space="preserve"> (Accessed: 6 May 2026)</w:t>
      </w:r>
    </w:p>
    <w:p>
      <w:pPr>
        <w:pStyle w:val="Normal"/>
        <w:bidi w:val="0"/>
        <w:jc w:val="start"/>
        <w:rPr>
          <w:b w:val="false"/>
          <w:bCs w:val="false"/>
          <w:i w:val="false"/>
          <w:i w:val="false"/>
          <w:iCs w:val="false"/>
          <w:sz w:val="26"/>
          <w:szCs w:val="26"/>
        </w:rPr>
      </w:pPr>
      <w:r>
        <w:rPr>
          <w:b w:val="false"/>
          <w:bCs w:val="false"/>
          <w:i w:val="false"/>
          <w:iCs w:val="false"/>
          <w:sz w:val="26"/>
          <w:szCs w:val="26"/>
        </w:rPr>
      </w:r>
    </w:p>
    <w:p>
      <w:pPr>
        <w:pStyle w:val="Normal"/>
        <w:bidi w:val="0"/>
        <w:jc w:val="start"/>
        <w:rPr>
          <w:b/>
          <w:bCs/>
          <w:i w:val="false"/>
          <w:i w:val="false"/>
          <w:iCs w:val="false"/>
          <w:sz w:val="26"/>
          <w:szCs w:val="26"/>
        </w:rPr>
      </w:pPr>
      <w:r>
        <w:rPr>
          <w:b/>
          <w:bCs/>
          <w:i w:val="false"/>
          <w:iCs w:val="false"/>
          <w:sz w:val="26"/>
          <w:szCs w:val="26"/>
        </w:rPr>
        <w:t xml:space="preserve">Greenbone </w:t>
      </w:r>
      <w:r>
        <w:rPr>
          <w:b w:val="false"/>
          <w:bCs w:val="false"/>
          <w:i w:val="false"/>
          <w:iCs w:val="false"/>
          <w:sz w:val="26"/>
          <w:szCs w:val="26"/>
        </w:rPr>
        <w:t xml:space="preserve">(n.d.) </w:t>
      </w:r>
      <w:r>
        <w:rPr>
          <w:b w:val="false"/>
          <w:bCs w:val="false"/>
          <w:i/>
          <w:iCs/>
          <w:sz w:val="26"/>
          <w:szCs w:val="26"/>
        </w:rPr>
        <w:t xml:space="preserve">OPENVAS by Greenbone. </w:t>
      </w:r>
      <w:r>
        <w:rPr>
          <w:b w:val="false"/>
          <w:bCs w:val="false"/>
          <w:i w:val="false"/>
          <w:iCs w:val="false"/>
          <w:sz w:val="26"/>
          <w:szCs w:val="26"/>
        </w:rPr>
        <w:t xml:space="preserve">Available at: </w:t>
      </w:r>
      <w:hyperlink r:id="rId24">
        <w:r>
          <w:rPr>
            <w:rStyle w:val="Hyperlink"/>
            <w:b w:val="false"/>
            <w:bCs w:val="false"/>
            <w:i w:val="false"/>
            <w:iCs w:val="false"/>
            <w:sz w:val="26"/>
            <w:szCs w:val="26"/>
          </w:rPr>
          <w:t>https://www.openvas.org/</w:t>
        </w:r>
      </w:hyperlink>
      <w:r>
        <w:rPr>
          <w:b w:val="false"/>
          <w:bCs w:val="false"/>
          <w:i w:val="false"/>
          <w:iCs w:val="false"/>
          <w:sz w:val="26"/>
          <w:szCs w:val="26"/>
        </w:rPr>
        <w:t xml:space="preserve"> (Accessed: 6 May 2026).</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GB"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w:b/>
      <w:bCs/>
      <w:sz w:val="48"/>
      <w:szCs w:val="48"/>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qFormat/>
    <w:pPr>
      <w:spacing w:before="0" w:after="240"/>
      <w:ind w:start="72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dpr-info.eu/" TargetMode="External"/><Relationship Id="rId3" Type="http://schemas.openxmlformats.org/officeDocument/2006/relationships/hyperlink" Target="https://www.legislation.gov.uk/ukpga/2018/12" TargetMode="External"/><Relationship Id="rId4" Type="http://schemas.openxmlformats.org/officeDocument/2006/relationships/hyperlink" Target="https://owasp.org/Top10/2021/" TargetMode="External"/><Relationship Id="rId5" Type="http://schemas.openxmlformats.org/officeDocument/2006/relationships/hyperlink" Target="https://www.ncsc.gov.uk/collection/vulnerability-management" TargetMode="External"/><Relationship Id="rId6" Type="http://schemas.openxmlformats.org/officeDocument/2006/relationships/hyperlink" Target="https://www.veeam.com/blog/controlling-cloud-backup-costs.html" TargetMode="External"/><Relationship Id="rId7" Type="http://schemas.openxmlformats.org/officeDocument/2006/relationships/hyperlink" Target="https://rubberduckdebugging.com/" TargetMode="External"/><Relationship Id="rId8" Type="http://schemas.openxmlformats.org/officeDocument/2006/relationships/hyperlink" Target="https://pubmed.ncbi.nlm.nih.gov/40189738/" TargetMode="External"/><Relationship Id="rId9" Type="http://schemas.openxmlformats.org/officeDocument/2006/relationships/hyperlink" Target="https://journals.sagepub.com/doi/10.1177/13591053251351204" TargetMode="External"/><Relationship Id="rId10" Type="http://schemas.openxmlformats.org/officeDocument/2006/relationships/hyperlink" Target="https://ico.org.uk/for-organisations/uk-gdpr-guidance-and-resources/lawful-basis/a-guide-to-lawful-basis/" TargetMode="External"/><Relationship Id="rId11" Type="http://schemas.openxmlformats.org/officeDocument/2006/relationships/hyperlink" Target="https://wslisam.medium.com/mastering-third-party-integrations-strategies-for-reliable-secure-and-scalable-api-management-97ebfb83f7b8" TargetMode="External"/><Relationship Id="rId12" Type="http://schemas.openxmlformats.org/officeDocument/2006/relationships/hyperlink" Target="https://www.splunk.com/en_us/blog/learn/incident-severity-levels.html" TargetMode="External"/><Relationship Id="rId13" Type="http://schemas.openxmlformats.org/officeDocument/2006/relationships/hyperlink" Target="http://www.splunk.com/en_us/blog/learn/runbooks.html" TargetMode="External"/><Relationship Id="rId14" Type="http://schemas.openxmlformats.org/officeDocument/2006/relationships/hyperlink" Target="https://link.springer.com/article/10.1186/1743-7075-11-53" TargetMode="External"/><Relationship Id="rId15" Type="http://schemas.openxmlformats.org/officeDocument/2006/relationships/hyperlink" Target="https://www.frontiersin.org/journals/psychology/articles/10.3389/fpsyg.2023.1088975/full" TargetMode="External"/><Relationship Id="rId16" Type="http://schemas.openxmlformats.org/officeDocument/2006/relationships/hyperlink" Target="https://dl.acm.org/doi/10.1145/2494232.2466586" TargetMode="External"/><Relationship Id="rId17" Type="http://schemas.openxmlformats.org/officeDocument/2006/relationships/hyperlink" Target="https://blog.postman.com/what-are-http-status-codes/" TargetMode="External"/><Relationship Id="rId18" Type="http://schemas.openxmlformats.org/officeDocument/2006/relationships/hyperlink" Target="https://ubuntu.com/security/vulnerability-management" TargetMode="External"/><Relationship Id="rId19" Type="http://schemas.openxmlformats.org/officeDocument/2006/relationships/hyperlink" Target="https://thinktesting.com/articles/a-lightweight-testing-framework/" TargetMode="External"/><Relationship Id="rId20" Type="http://schemas.openxmlformats.org/officeDocument/2006/relationships/hyperlink" Target="https://www.gov.uk/government/publications/implementing-the-cloud-security-principles/implementing-the-cloud-security-principles" TargetMode="External"/><Relationship Id="rId21" Type="http://schemas.openxmlformats.org/officeDocument/2006/relationships/hyperlink" Target="https://www.seltzer.com/margo/teaching/CS508.19/papers/merkel14.pdf" TargetMode="External"/><Relationship Id="rId22" Type="http://schemas.openxmlformats.org/officeDocument/2006/relationships/hyperlink" Target="https://orca.security/glossary/patch-management/" TargetMode="External"/><Relationship Id="rId23" Type="http://schemas.openxmlformats.org/officeDocument/2006/relationships/hyperlink" Target="https://linuxsecurity.com/features/top-6-vulnerability-scanning-tools" TargetMode="External"/><Relationship Id="rId24" Type="http://schemas.openxmlformats.org/officeDocument/2006/relationships/hyperlink" Target="https://www.openvas.org/" TargetMode="Externa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1335</TotalTime>
  <Application>LibreOffice/25.8.3.2$Linux_X86_64 LibreOffice_project/8ca8d55c161d602844f5428fa4b58097424e324e</Application>
  <AppVersion>15.0000</AppVersion>
  <Pages>8</Pages>
  <Words>3174</Words>
  <Characters>19073</Characters>
  <CharactersWithSpaces>22108</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2026-05-05T12:43:01Z</dcterms:created>
  <dc:creator/>
  <dc:description/>
  <dc:language>en-GB</dc:language>
  <cp:lastModifiedBy/>
  <dcterms:modified xsi:type="dcterms:W3CDTF">2026-05-06T22:20:07Z</dcterms:modified>
  <cp:revision>618</cp:revision>
  <dc:subject/>
  <dc:title/>
</cp:coreProperties>
</file>