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0633C" w14:textId="6A9A5E3E" w:rsidR="007A0B50" w:rsidRDefault="3BCDC1F7" w:rsidP="3BCDC1F7">
      <w:pPr>
        <w:pStyle w:val="Ttulo"/>
        <w:keepNext w:val="0"/>
        <w:keepLines w:val="0"/>
        <w:spacing w:after="0" w:line="240" w:lineRule="auto"/>
        <w:jc w:val="center"/>
        <w:rPr>
          <w:rFonts w:eastAsia="Times New Roman" w:cs="Times New Roman"/>
          <w:b/>
          <w:bCs/>
          <w:sz w:val="36"/>
          <w:szCs w:val="36"/>
        </w:rPr>
      </w:pPr>
      <w:r w:rsidRPr="3BCDC1F7">
        <w:rPr>
          <w:rFonts w:eastAsia="Times New Roman" w:cs="Times New Roman"/>
          <w:b/>
          <w:bCs/>
          <w:sz w:val="36"/>
          <w:szCs w:val="36"/>
        </w:rPr>
        <w:t>UNIVERSIDAD NACIONAL DE CAJAMARCA</w:t>
      </w:r>
      <w:r w:rsidR="007A0B50">
        <w:br/>
      </w:r>
      <w:r w:rsidRPr="3BCDC1F7">
        <w:rPr>
          <w:rFonts w:eastAsia="Times New Roman" w:cs="Times New Roman"/>
          <w:b/>
          <w:bCs/>
          <w:sz w:val="36"/>
          <w:szCs w:val="36"/>
        </w:rPr>
        <w:t>FACULTAD DE INGENIERÍA</w:t>
      </w:r>
    </w:p>
    <w:p w14:paraId="0FFBFB99" w14:textId="2BA8DE63" w:rsidR="007A0B50" w:rsidRDefault="3BCDC1F7" w:rsidP="007A0B50">
      <w:pPr>
        <w:pStyle w:val="Ttulo"/>
        <w:keepNext w:val="0"/>
        <w:keepLines w:val="0"/>
        <w:spacing w:after="0" w:line="240" w:lineRule="auto"/>
        <w:jc w:val="center"/>
        <w:rPr>
          <w:rFonts w:eastAsia="Times New Roman" w:cs="Times New Roman"/>
          <w:sz w:val="28"/>
          <w:szCs w:val="28"/>
        </w:rPr>
      </w:pPr>
      <w:r w:rsidRPr="3BCDC1F7">
        <w:rPr>
          <w:rFonts w:eastAsia="Times New Roman" w:cs="Times New Roman"/>
          <w:sz w:val="28"/>
          <w:szCs w:val="28"/>
        </w:rPr>
        <w:t>ESCUELA ACADÉMICO PROFESIONAL</w:t>
      </w:r>
      <w:r w:rsidR="007A0B50">
        <w:br/>
      </w:r>
      <w:r w:rsidRPr="3BCDC1F7">
        <w:rPr>
          <w:rFonts w:eastAsia="Times New Roman" w:cs="Times New Roman"/>
          <w:sz w:val="28"/>
          <w:szCs w:val="28"/>
        </w:rPr>
        <w:t>DE INGENIERÍA DE SISTEMAS</w:t>
      </w:r>
    </w:p>
    <w:p w14:paraId="50EFC75E" w14:textId="77777777" w:rsidR="007A0B50" w:rsidRDefault="007A0B50" w:rsidP="3BCDC1F7">
      <w:pPr>
        <w:rPr>
          <w:rFonts w:eastAsia="Times New Roman" w:cs="Times New Roman"/>
        </w:rPr>
      </w:pPr>
    </w:p>
    <w:p w14:paraId="19C03020" w14:textId="77777777" w:rsidR="007A0B50" w:rsidRDefault="007A0B50" w:rsidP="3BCDC1F7">
      <w:pPr>
        <w:jc w:val="center"/>
        <w:rPr>
          <w:rFonts w:eastAsia="Times New Roman" w:cs="Times New Roman"/>
        </w:rPr>
      </w:pPr>
      <w:r>
        <w:rPr>
          <w:rFonts w:eastAsia="Times New Roman" w:cs="Times New Roman"/>
          <w:b/>
          <w:noProof/>
          <w:color w:val="5B9BD5"/>
        </w:rPr>
        <w:drawing>
          <wp:inline distT="0" distB="0" distL="0" distR="0" wp14:anchorId="5E10B7FB" wp14:editId="426F1384">
            <wp:extent cx="962025" cy="1323975"/>
            <wp:effectExtent l="0" t="0" r="0" b="0"/>
            <wp:docPr id="1"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1.png" descr="Diagrama&#10;&#10;Descripción generada automáticamente"/>
                    <pic:cNvPicPr preferRelativeResize="0"/>
                  </pic:nvPicPr>
                  <pic:blipFill>
                    <a:blip r:embed="rId8"/>
                    <a:srcRect/>
                    <a:stretch>
                      <a:fillRect/>
                    </a:stretch>
                  </pic:blipFill>
                  <pic:spPr>
                    <a:xfrm>
                      <a:off x="0" y="0"/>
                      <a:ext cx="962025" cy="1323975"/>
                    </a:xfrm>
                    <a:prstGeom prst="rect">
                      <a:avLst/>
                    </a:prstGeom>
                    <a:ln/>
                  </pic:spPr>
                </pic:pic>
              </a:graphicData>
            </a:graphic>
          </wp:inline>
        </w:drawing>
      </w:r>
    </w:p>
    <w:p w14:paraId="7D030055" w14:textId="6571836D" w:rsidR="007A0B50" w:rsidRDefault="3BCDC1F7" w:rsidP="3BCDC1F7">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 xml:space="preserve">“MAPA DE CONTEXTO PARA EL MODELO DE UN SISTEMA </w:t>
      </w:r>
      <w:r w:rsidR="007A0B50">
        <w:br/>
      </w:r>
      <w:r w:rsidRPr="3BCDC1F7">
        <w:rPr>
          <w:rFonts w:eastAsia="Times New Roman" w:cs="Times New Roman"/>
          <w:b/>
          <w:bCs/>
          <w:sz w:val="28"/>
          <w:szCs w:val="28"/>
        </w:rPr>
        <w:t>E-COMMERCE”</w:t>
      </w:r>
    </w:p>
    <w:p w14:paraId="7730AC5F" w14:textId="77777777" w:rsidR="007A0B50" w:rsidRPr="007A0B50" w:rsidRDefault="007A0B50" w:rsidP="007A0B50">
      <w:pPr>
        <w:rPr>
          <w:rFonts w:eastAsia="Times New Roman" w:cs="Times New Roman"/>
          <w:sz w:val="28"/>
          <w:szCs w:val="28"/>
          <w:lang w:val="es-419"/>
        </w:rPr>
      </w:pPr>
    </w:p>
    <w:p w14:paraId="21519D25" w14:textId="77777777" w:rsidR="007A0B50" w:rsidRDefault="3BCDC1F7" w:rsidP="1972B430">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ALUMNOS:</w:t>
      </w:r>
    </w:p>
    <w:p w14:paraId="4BD47583" w14:textId="6AD36834" w:rsidR="007A0B50" w:rsidRDefault="3BCDC1F7" w:rsidP="007A0B50">
      <w:pPr>
        <w:pStyle w:val="Ttulo"/>
        <w:keepNext w:val="0"/>
        <w:keepLines w:val="0"/>
        <w:spacing w:after="0" w:line="240" w:lineRule="auto"/>
        <w:jc w:val="center"/>
        <w:rPr>
          <w:rFonts w:eastAsia="Times New Roman" w:cs="Times New Roman"/>
          <w:sz w:val="28"/>
          <w:szCs w:val="28"/>
        </w:rPr>
      </w:pPr>
      <w:r w:rsidRPr="3BCDC1F7">
        <w:rPr>
          <w:rFonts w:eastAsia="Times New Roman" w:cs="Times New Roman"/>
          <w:sz w:val="28"/>
          <w:szCs w:val="28"/>
        </w:rPr>
        <w:t>ARRESTEGUI TORIBIO, YELTSIN ALBERTO</w:t>
      </w:r>
      <w:r w:rsidR="1972B430">
        <w:br/>
      </w:r>
      <w:r w:rsidRPr="3BCDC1F7">
        <w:rPr>
          <w:rFonts w:eastAsia="Times New Roman" w:cs="Times New Roman"/>
          <w:sz w:val="28"/>
          <w:szCs w:val="28"/>
        </w:rPr>
        <w:t>CHALÁN SÁNCHEZ JHEFERSON ALEXANDER</w:t>
      </w:r>
      <w:r w:rsidR="1972B430">
        <w:br/>
      </w:r>
      <w:r w:rsidRPr="3BCDC1F7">
        <w:rPr>
          <w:rFonts w:eastAsia="Times New Roman" w:cs="Times New Roman"/>
          <w:sz w:val="28"/>
          <w:szCs w:val="28"/>
        </w:rPr>
        <w:t>COTRINA ALVARADO, ANDY JHOEL</w:t>
      </w:r>
      <w:r w:rsidR="1972B430">
        <w:br/>
      </w:r>
      <w:r w:rsidRPr="3BCDC1F7">
        <w:rPr>
          <w:rFonts w:eastAsia="Times New Roman" w:cs="Times New Roman"/>
          <w:sz w:val="28"/>
          <w:szCs w:val="28"/>
        </w:rPr>
        <w:t>DOBBERTIN IZQUIERDO, ANDY GUILLERMO</w:t>
      </w:r>
      <w:r w:rsidR="1972B430">
        <w:br/>
      </w:r>
      <w:r w:rsidRPr="3BCDC1F7">
        <w:rPr>
          <w:rFonts w:eastAsia="Times New Roman" w:cs="Times New Roman"/>
          <w:sz w:val="28"/>
          <w:szCs w:val="28"/>
        </w:rPr>
        <w:t>MONDRAGÓN HERNÁNDEZ WILMER JUNIOR</w:t>
      </w:r>
      <w:r w:rsidR="1972B430">
        <w:br/>
      </w:r>
    </w:p>
    <w:p w14:paraId="30AD0439" w14:textId="77777777" w:rsidR="007A0B50" w:rsidRDefault="007A0B50" w:rsidP="007A0B50">
      <w:pPr>
        <w:rPr>
          <w:rFonts w:eastAsia="Times New Roman" w:cs="Times New Roman"/>
          <w:sz w:val="28"/>
          <w:szCs w:val="28"/>
        </w:rPr>
      </w:pPr>
    </w:p>
    <w:p w14:paraId="7887CC2E" w14:textId="77777777" w:rsidR="007A0B50" w:rsidRDefault="3BCDC1F7" w:rsidP="3BCDC1F7">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ASIGNATURA:</w:t>
      </w:r>
    </w:p>
    <w:p w14:paraId="0CB0F9E0" w14:textId="47C765E8" w:rsidR="007A0B50" w:rsidRDefault="3BCDC1F7" w:rsidP="007A0B50">
      <w:pPr>
        <w:pStyle w:val="Ttulo"/>
        <w:keepNext w:val="0"/>
        <w:keepLines w:val="0"/>
        <w:spacing w:after="0" w:line="240" w:lineRule="auto"/>
        <w:jc w:val="center"/>
        <w:rPr>
          <w:rFonts w:eastAsia="Times New Roman" w:cs="Times New Roman"/>
          <w:sz w:val="28"/>
          <w:szCs w:val="28"/>
        </w:rPr>
      </w:pPr>
      <w:r w:rsidRPr="3BCDC1F7">
        <w:rPr>
          <w:rFonts w:eastAsia="Times New Roman" w:cs="Times New Roman"/>
          <w:sz w:val="28"/>
          <w:szCs w:val="28"/>
        </w:rPr>
        <w:t>INGENIERÍA DE SOFTWARE III</w:t>
      </w:r>
    </w:p>
    <w:p w14:paraId="7C6EAEE8" w14:textId="77777777" w:rsidR="007A0B50" w:rsidRDefault="007A0B50" w:rsidP="007A0B50">
      <w:pPr>
        <w:rPr>
          <w:rFonts w:eastAsia="Times New Roman" w:cs="Times New Roman"/>
          <w:sz w:val="28"/>
          <w:szCs w:val="28"/>
        </w:rPr>
      </w:pPr>
    </w:p>
    <w:p w14:paraId="3D3904C0" w14:textId="77777777" w:rsidR="007A0B50" w:rsidRDefault="3BCDC1F7" w:rsidP="3BCDC1F7">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DOCENTE:</w:t>
      </w:r>
    </w:p>
    <w:p w14:paraId="4F780700" w14:textId="2247DB56" w:rsidR="007A0B50" w:rsidRDefault="3BCDC1F7" w:rsidP="007A0B50">
      <w:pPr>
        <w:pStyle w:val="Ttulo"/>
        <w:keepNext w:val="0"/>
        <w:keepLines w:val="0"/>
        <w:spacing w:after="0" w:line="240" w:lineRule="auto"/>
        <w:jc w:val="center"/>
        <w:rPr>
          <w:rFonts w:eastAsia="Times New Roman" w:cs="Times New Roman"/>
          <w:sz w:val="28"/>
          <w:szCs w:val="28"/>
        </w:rPr>
      </w:pPr>
      <w:r w:rsidRPr="3BCDC1F7">
        <w:rPr>
          <w:rFonts w:eastAsia="Times New Roman" w:cs="Times New Roman"/>
          <w:sz w:val="28"/>
          <w:szCs w:val="28"/>
        </w:rPr>
        <w:t>VALENCIA CASTILLO, EDWIN ALBERTO</w:t>
      </w:r>
    </w:p>
    <w:p w14:paraId="4AB16F41" w14:textId="77777777" w:rsidR="007A0B50" w:rsidRDefault="007A0B50" w:rsidP="007A0B50">
      <w:pPr>
        <w:rPr>
          <w:rFonts w:eastAsia="Times New Roman" w:cs="Times New Roman"/>
          <w:sz w:val="28"/>
          <w:szCs w:val="28"/>
        </w:rPr>
      </w:pPr>
    </w:p>
    <w:p w14:paraId="1405EBCE" w14:textId="77777777" w:rsidR="007A0B50" w:rsidRDefault="3BCDC1F7" w:rsidP="3BCDC1F7">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CAJAMARCA – PERÚ</w:t>
      </w:r>
    </w:p>
    <w:p w14:paraId="4233F37C" w14:textId="2422EB52" w:rsidR="0073662B" w:rsidRDefault="3BCDC1F7" w:rsidP="3BCDC1F7">
      <w:pPr>
        <w:pStyle w:val="Ttulo"/>
        <w:keepNext w:val="0"/>
        <w:keepLines w:val="0"/>
        <w:spacing w:after="0" w:line="240" w:lineRule="auto"/>
        <w:jc w:val="center"/>
        <w:rPr>
          <w:rFonts w:eastAsia="Times New Roman" w:cs="Times New Roman"/>
          <w:b/>
          <w:bCs/>
          <w:sz w:val="28"/>
          <w:szCs w:val="28"/>
        </w:rPr>
      </w:pPr>
      <w:r w:rsidRPr="3BCDC1F7">
        <w:rPr>
          <w:rFonts w:eastAsia="Times New Roman" w:cs="Times New Roman"/>
          <w:b/>
          <w:bCs/>
          <w:sz w:val="28"/>
          <w:szCs w:val="28"/>
        </w:rPr>
        <w:t>2023</w:t>
      </w:r>
    </w:p>
    <w:p w14:paraId="011FCA42" w14:textId="77777777" w:rsidR="0073662B" w:rsidRDefault="0073662B">
      <w:pPr>
        <w:spacing w:line="259" w:lineRule="auto"/>
        <w:jc w:val="left"/>
        <w:rPr>
          <w:rFonts w:eastAsia="Times New Roman" w:cs="Times New Roman"/>
          <w:b/>
          <w:bCs/>
          <w:sz w:val="28"/>
          <w:szCs w:val="28"/>
          <w:lang w:val="es-419" w:eastAsia="es-PE"/>
        </w:rPr>
      </w:pPr>
      <w:r>
        <w:rPr>
          <w:rFonts w:eastAsia="Times New Roman" w:cs="Times New Roman"/>
          <w:b/>
          <w:bCs/>
          <w:sz w:val="28"/>
          <w:szCs w:val="28"/>
        </w:rPr>
        <w:br w:type="page"/>
      </w:r>
    </w:p>
    <w:p w14:paraId="681270C6" w14:textId="0AF2D4E7" w:rsidR="00FF6146" w:rsidRPr="00FF6146" w:rsidRDefault="00FF6146" w:rsidP="00FF6146">
      <w:pPr>
        <w:pStyle w:val="Ttulo"/>
        <w:keepNext w:val="0"/>
        <w:keepLines w:val="0"/>
        <w:spacing w:line="240" w:lineRule="auto"/>
        <w:jc w:val="center"/>
        <w:rPr>
          <w:rFonts w:eastAsia="Times New Roman" w:cs="Times New Roman"/>
          <w:b/>
          <w:bCs/>
          <w:sz w:val="28"/>
          <w:szCs w:val="28"/>
        </w:rPr>
      </w:pPr>
      <w:r>
        <w:rPr>
          <w:rFonts w:eastAsia="Times New Roman" w:cs="Times New Roman"/>
          <w:b/>
          <w:bCs/>
          <w:sz w:val="28"/>
          <w:szCs w:val="28"/>
        </w:rPr>
        <w:t>TABLA DE CONTENIDO</w:t>
      </w:r>
    </w:p>
    <w:p w14:paraId="276F1DFB" w14:textId="11683178" w:rsidR="00A9201E" w:rsidRDefault="006573C5">
      <w:pPr>
        <w:pStyle w:val="TDC1"/>
        <w:tabs>
          <w:tab w:val="right" w:leader="dot" w:pos="8494"/>
        </w:tabs>
        <w:rPr>
          <w:rFonts w:asciiTheme="minorHAnsi" w:eastAsiaTheme="minorEastAsia" w:hAnsiTheme="minorHAnsi"/>
          <w:noProof/>
          <w:sz w:val="22"/>
          <w:szCs w:val="22"/>
          <w:lang w:val="es-ES" w:eastAsia="es-ES"/>
        </w:rPr>
      </w:pPr>
      <w:r w:rsidRPr="3BCDC1F7">
        <w:rPr>
          <w:rFonts w:eastAsia="Times New Roman" w:cs="Times New Roman"/>
          <w:b/>
          <w:bCs/>
          <w:sz w:val="28"/>
          <w:szCs w:val="28"/>
        </w:rPr>
        <w:fldChar w:fldCharType="begin"/>
      </w:r>
      <w:r w:rsidR="7A2A6FC5" w:rsidRPr="7A2A6FC5">
        <w:rPr>
          <w:rFonts w:eastAsia="Times New Roman" w:cs="Times New Roman"/>
          <w:b/>
          <w:bCs/>
          <w:sz w:val="28"/>
          <w:szCs w:val="28"/>
        </w:rPr>
        <w:instrText xml:space="preserve"> TOC \o "1-3" \u </w:instrText>
      </w:r>
      <w:r w:rsidRPr="3BCDC1F7">
        <w:rPr>
          <w:rFonts w:eastAsia="Times New Roman" w:cs="Times New Roman"/>
          <w:b/>
          <w:bCs/>
          <w:sz w:val="28"/>
          <w:szCs w:val="28"/>
        </w:rPr>
        <w:fldChar w:fldCharType="separate"/>
      </w:r>
      <w:r w:rsidR="00A9201E">
        <w:rPr>
          <w:noProof/>
        </w:rPr>
        <w:t>CAPÍTULO : 1 INTRODUCCIÓN</w:t>
      </w:r>
      <w:r w:rsidR="00A9201E">
        <w:rPr>
          <w:noProof/>
        </w:rPr>
        <w:tab/>
      </w:r>
      <w:r w:rsidR="00A9201E">
        <w:rPr>
          <w:noProof/>
        </w:rPr>
        <w:fldChar w:fldCharType="begin"/>
      </w:r>
      <w:r w:rsidR="00A9201E">
        <w:rPr>
          <w:noProof/>
        </w:rPr>
        <w:instrText xml:space="preserve"> PAGEREF _Toc154872119 \h </w:instrText>
      </w:r>
      <w:r w:rsidR="00A9201E">
        <w:rPr>
          <w:noProof/>
        </w:rPr>
      </w:r>
      <w:r w:rsidR="00A9201E">
        <w:rPr>
          <w:noProof/>
        </w:rPr>
        <w:fldChar w:fldCharType="separate"/>
      </w:r>
      <w:r w:rsidR="00A9201E">
        <w:rPr>
          <w:noProof/>
        </w:rPr>
        <w:t>1</w:t>
      </w:r>
      <w:r w:rsidR="00A9201E">
        <w:rPr>
          <w:noProof/>
        </w:rPr>
        <w:fldChar w:fldCharType="end"/>
      </w:r>
    </w:p>
    <w:p w14:paraId="6CDDE45F" w14:textId="4D69E3F1" w:rsidR="00A9201E" w:rsidRDefault="00A9201E">
      <w:pPr>
        <w:pStyle w:val="TDC1"/>
        <w:tabs>
          <w:tab w:val="right" w:leader="dot" w:pos="8494"/>
        </w:tabs>
        <w:rPr>
          <w:rFonts w:asciiTheme="minorHAnsi" w:eastAsiaTheme="minorEastAsia" w:hAnsiTheme="minorHAnsi"/>
          <w:noProof/>
          <w:sz w:val="22"/>
          <w:szCs w:val="22"/>
          <w:lang w:val="es-ES" w:eastAsia="es-ES"/>
        </w:rPr>
      </w:pPr>
      <w:r w:rsidRPr="00EB3F2D">
        <w:rPr>
          <w:noProof/>
          <w:lang w:val="es-MX"/>
        </w:rPr>
        <w:t>CAPÍTULO : 2</w:t>
      </w:r>
      <w:r>
        <w:rPr>
          <w:noProof/>
        </w:rPr>
        <w:t xml:space="preserve"> SISTEMA ECOMMERCE</w:t>
      </w:r>
      <w:r>
        <w:rPr>
          <w:noProof/>
        </w:rPr>
        <w:tab/>
      </w:r>
      <w:r>
        <w:rPr>
          <w:noProof/>
        </w:rPr>
        <w:fldChar w:fldCharType="begin"/>
      </w:r>
      <w:r>
        <w:rPr>
          <w:noProof/>
        </w:rPr>
        <w:instrText xml:space="preserve"> PAGEREF _Toc154872120 \h </w:instrText>
      </w:r>
      <w:r>
        <w:rPr>
          <w:noProof/>
        </w:rPr>
      </w:r>
      <w:r>
        <w:rPr>
          <w:noProof/>
        </w:rPr>
        <w:fldChar w:fldCharType="separate"/>
      </w:r>
      <w:r>
        <w:rPr>
          <w:noProof/>
        </w:rPr>
        <w:t>2</w:t>
      </w:r>
      <w:r>
        <w:rPr>
          <w:noProof/>
        </w:rPr>
        <w:fldChar w:fldCharType="end"/>
      </w:r>
    </w:p>
    <w:p w14:paraId="178F0793" w14:textId="199BE71A"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2. 1.</w:t>
      </w:r>
      <w:r>
        <w:rPr>
          <w:noProof/>
        </w:rPr>
        <w:t xml:space="preserve"> Repositorio en GitHub</w:t>
      </w:r>
      <w:r>
        <w:rPr>
          <w:noProof/>
        </w:rPr>
        <w:tab/>
      </w:r>
      <w:r>
        <w:rPr>
          <w:noProof/>
        </w:rPr>
        <w:fldChar w:fldCharType="begin"/>
      </w:r>
      <w:r>
        <w:rPr>
          <w:noProof/>
        </w:rPr>
        <w:instrText xml:space="preserve"> PAGEREF _Toc154872121 \h </w:instrText>
      </w:r>
      <w:r>
        <w:rPr>
          <w:noProof/>
        </w:rPr>
      </w:r>
      <w:r>
        <w:rPr>
          <w:noProof/>
        </w:rPr>
        <w:fldChar w:fldCharType="separate"/>
      </w:r>
      <w:r>
        <w:rPr>
          <w:noProof/>
        </w:rPr>
        <w:t>2</w:t>
      </w:r>
      <w:r>
        <w:rPr>
          <w:noProof/>
        </w:rPr>
        <w:fldChar w:fldCharType="end"/>
      </w:r>
    </w:p>
    <w:p w14:paraId="65225E01" w14:textId="224A882B"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2. 2.</w:t>
      </w:r>
      <w:r>
        <w:rPr>
          <w:noProof/>
        </w:rPr>
        <w:t xml:space="preserve"> Dominios Identificados – Bounded Context</w:t>
      </w:r>
      <w:r>
        <w:rPr>
          <w:noProof/>
        </w:rPr>
        <w:tab/>
      </w:r>
      <w:r>
        <w:rPr>
          <w:noProof/>
        </w:rPr>
        <w:fldChar w:fldCharType="begin"/>
      </w:r>
      <w:r>
        <w:rPr>
          <w:noProof/>
        </w:rPr>
        <w:instrText xml:space="preserve"> PAGEREF _Toc154872122 \h </w:instrText>
      </w:r>
      <w:r>
        <w:rPr>
          <w:noProof/>
        </w:rPr>
      </w:r>
      <w:r>
        <w:rPr>
          <w:noProof/>
        </w:rPr>
        <w:fldChar w:fldCharType="separate"/>
      </w:r>
      <w:r>
        <w:rPr>
          <w:noProof/>
        </w:rPr>
        <w:t>2</w:t>
      </w:r>
      <w:r>
        <w:rPr>
          <w:noProof/>
        </w:rPr>
        <w:fldChar w:fldCharType="end"/>
      </w:r>
    </w:p>
    <w:p w14:paraId="727D30C4" w14:textId="0202F462" w:rsidR="00A9201E" w:rsidRDefault="00A9201E">
      <w:pPr>
        <w:pStyle w:val="TDC3"/>
        <w:tabs>
          <w:tab w:val="right" w:leader="dot" w:pos="8494"/>
        </w:tabs>
        <w:rPr>
          <w:rFonts w:asciiTheme="minorHAnsi" w:eastAsiaTheme="minorEastAsia" w:hAnsiTheme="minorHAnsi"/>
          <w:noProof/>
          <w:sz w:val="22"/>
          <w:szCs w:val="22"/>
          <w:lang w:val="es-ES" w:eastAsia="es-ES"/>
        </w:rPr>
      </w:pPr>
      <w:r>
        <w:rPr>
          <w:noProof/>
        </w:rPr>
        <w:t>2. 2. 1. Dominios CORE:</w:t>
      </w:r>
      <w:r>
        <w:rPr>
          <w:noProof/>
        </w:rPr>
        <w:tab/>
      </w:r>
      <w:r>
        <w:rPr>
          <w:noProof/>
        </w:rPr>
        <w:fldChar w:fldCharType="begin"/>
      </w:r>
      <w:r>
        <w:rPr>
          <w:noProof/>
        </w:rPr>
        <w:instrText xml:space="preserve"> PAGEREF _Toc154872123 \h </w:instrText>
      </w:r>
      <w:r>
        <w:rPr>
          <w:noProof/>
        </w:rPr>
      </w:r>
      <w:r>
        <w:rPr>
          <w:noProof/>
        </w:rPr>
        <w:fldChar w:fldCharType="separate"/>
      </w:r>
      <w:r>
        <w:rPr>
          <w:noProof/>
        </w:rPr>
        <w:t>2</w:t>
      </w:r>
      <w:r>
        <w:rPr>
          <w:noProof/>
        </w:rPr>
        <w:fldChar w:fldCharType="end"/>
      </w:r>
    </w:p>
    <w:p w14:paraId="47C4B854" w14:textId="7377AAE9" w:rsidR="00A9201E" w:rsidRDefault="00A9201E">
      <w:pPr>
        <w:pStyle w:val="TDC3"/>
        <w:tabs>
          <w:tab w:val="right" w:leader="dot" w:pos="8494"/>
        </w:tabs>
        <w:rPr>
          <w:rFonts w:asciiTheme="minorHAnsi" w:eastAsiaTheme="minorEastAsia" w:hAnsiTheme="minorHAnsi"/>
          <w:noProof/>
          <w:sz w:val="22"/>
          <w:szCs w:val="22"/>
          <w:lang w:val="es-ES" w:eastAsia="es-ES"/>
        </w:rPr>
      </w:pPr>
      <w:r>
        <w:rPr>
          <w:noProof/>
        </w:rPr>
        <w:t>2. 2. 2. Dominios de apoyo:</w:t>
      </w:r>
      <w:r>
        <w:rPr>
          <w:noProof/>
        </w:rPr>
        <w:tab/>
      </w:r>
      <w:r>
        <w:rPr>
          <w:noProof/>
        </w:rPr>
        <w:fldChar w:fldCharType="begin"/>
      </w:r>
      <w:r>
        <w:rPr>
          <w:noProof/>
        </w:rPr>
        <w:instrText xml:space="preserve"> PAGEREF _Toc154872124 \h </w:instrText>
      </w:r>
      <w:r>
        <w:rPr>
          <w:noProof/>
        </w:rPr>
      </w:r>
      <w:r>
        <w:rPr>
          <w:noProof/>
        </w:rPr>
        <w:fldChar w:fldCharType="separate"/>
      </w:r>
      <w:r>
        <w:rPr>
          <w:noProof/>
        </w:rPr>
        <w:t>3</w:t>
      </w:r>
      <w:r>
        <w:rPr>
          <w:noProof/>
        </w:rPr>
        <w:fldChar w:fldCharType="end"/>
      </w:r>
    </w:p>
    <w:p w14:paraId="60E0425C" w14:textId="290E0C14" w:rsidR="00A9201E" w:rsidRDefault="00A9201E">
      <w:pPr>
        <w:pStyle w:val="TDC3"/>
        <w:tabs>
          <w:tab w:val="right" w:leader="dot" w:pos="8494"/>
        </w:tabs>
        <w:rPr>
          <w:rFonts w:asciiTheme="minorHAnsi" w:eastAsiaTheme="minorEastAsia" w:hAnsiTheme="minorHAnsi"/>
          <w:noProof/>
          <w:sz w:val="22"/>
          <w:szCs w:val="22"/>
          <w:lang w:val="es-ES" w:eastAsia="es-ES"/>
        </w:rPr>
      </w:pPr>
      <w:r>
        <w:rPr>
          <w:noProof/>
        </w:rPr>
        <w:t>2. 2. 3. Dominios genéricos:</w:t>
      </w:r>
      <w:r>
        <w:rPr>
          <w:noProof/>
        </w:rPr>
        <w:tab/>
      </w:r>
      <w:r>
        <w:rPr>
          <w:noProof/>
        </w:rPr>
        <w:fldChar w:fldCharType="begin"/>
      </w:r>
      <w:r>
        <w:rPr>
          <w:noProof/>
        </w:rPr>
        <w:instrText xml:space="preserve"> PAGEREF _Toc154872125 \h </w:instrText>
      </w:r>
      <w:r>
        <w:rPr>
          <w:noProof/>
        </w:rPr>
      </w:r>
      <w:r>
        <w:rPr>
          <w:noProof/>
        </w:rPr>
        <w:fldChar w:fldCharType="separate"/>
      </w:r>
      <w:r>
        <w:rPr>
          <w:noProof/>
        </w:rPr>
        <w:t>4</w:t>
      </w:r>
      <w:r>
        <w:rPr>
          <w:noProof/>
        </w:rPr>
        <w:fldChar w:fldCharType="end"/>
      </w:r>
    </w:p>
    <w:p w14:paraId="165EA714" w14:textId="07ED8FEF"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2. 3.</w:t>
      </w:r>
      <w:r>
        <w:rPr>
          <w:noProof/>
        </w:rPr>
        <w:t xml:space="preserve"> Patrones Utilizados</w:t>
      </w:r>
      <w:r>
        <w:rPr>
          <w:noProof/>
        </w:rPr>
        <w:tab/>
      </w:r>
      <w:r>
        <w:rPr>
          <w:noProof/>
        </w:rPr>
        <w:fldChar w:fldCharType="begin"/>
      </w:r>
      <w:r>
        <w:rPr>
          <w:noProof/>
        </w:rPr>
        <w:instrText xml:space="preserve"> PAGEREF _Toc154872126 \h </w:instrText>
      </w:r>
      <w:r>
        <w:rPr>
          <w:noProof/>
        </w:rPr>
      </w:r>
      <w:r>
        <w:rPr>
          <w:noProof/>
        </w:rPr>
        <w:fldChar w:fldCharType="separate"/>
      </w:r>
      <w:r>
        <w:rPr>
          <w:noProof/>
        </w:rPr>
        <w:t>5</w:t>
      </w:r>
      <w:r>
        <w:rPr>
          <w:noProof/>
        </w:rPr>
        <w:fldChar w:fldCharType="end"/>
      </w:r>
    </w:p>
    <w:p w14:paraId="483C7412" w14:textId="2BC9C5AA" w:rsidR="00A9201E" w:rsidRDefault="00A9201E">
      <w:pPr>
        <w:pStyle w:val="TDC2"/>
        <w:tabs>
          <w:tab w:val="right" w:leader="dot" w:pos="8494"/>
        </w:tabs>
        <w:rPr>
          <w:rFonts w:asciiTheme="minorHAnsi" w:eastAsiaTheme="minorEastAsia" w:hAnsiTheme="minorHAnsi"/>
          <w:noProof/>
          <w:sz w:val="22"/>
          <w:szCs w:val="22"/>
          <w:lang w:val="es-ES" w:eastAsia="es-ES"/>
        </w:rPr>
      </w:pPr>
      <w:r>
        <w:rPr>
          <w:noProof/>
        </w:rPr>
        <w:t>2. 4. Mapa de Contexto</w:t>
      </w:r>
      <w:r>
        <w:rPr>
          <w:noProof/>
        </w:rPr>
        <w:tab/>
      </w:r>
      <w:r>
        <w:rPr>
          <w:noProof/>
        </w:rPr>
        <w:fldChar w:fldCharType="begin"/>
      </w:r>
      <w:r>
        <w:rPr>
          <w:noProof/>
        </w:rPr>
        <w:instrText xml:space="preserve"> PAGEREF _Toc154872127 \h </w:instrText>
      </w:r>
      <w:r>
        <w:rPr>
          <w:noProof/>
        </w:rPr>
      </w:r>
      <w:r>
        <w:rPr>
          <w:noProof/>
        </w:rPr>
        <w:fldChar w:fldCharType="separate"/>
      </w:r>
      <w:r>
        <w:rPr>
          <w:noProof/>
        </w:rPr>
        <w:t>5</w:t>
      </w:r>
      <w:r>
        <w:rPr>
          <w:noProof/>
        </w:rPr>
        <w:fldChar w:fldCharType="end"/>
      </w:r>
    </w:p>
    <w:p w14:paraId="523DAD28" w14:textId="6FA37286" w:rsidR="00A9201E" w:rsidRDefault="00A9201E">
      <w:pPr>
        <w:pStyle w:val="TDC1"/>
        <w:tabs>
          <w:tab w:val="right" w:leader="dot" w:pos="8494"/>
        </w:tabs>
        <w:rPr>
          <w:rFonts w:asciiTheme="minorHAnsi" w:eastAsiaTheme="minorEastAsia" w:hAnsiTheme="minorHAnsi"/>
          <w:noProof/>
          <w:sz w:val="22"/>
          <w:szCs w:val="22"/>
          <w:lang w:val="es-ES" w:eastAsia="es-ES"/>
        </w:rPr>
      </w:pPr>
      <w:r w:rsidRPr="00EB3F2D">
        <w:rPr>
          <w:noProof/>
          <w:lang w:val="es-MX"/>
        </w:rPr>
        <w:t>CAPÍTULO : 3</w:t>
      </w:r>
      <w:r>
        <w:rPr>
          <w:noProof/>
        </w:rPr>
        <w:t xml:space="preserve"> GUÍA DE DESARROLLO PASO A PASO</w:t>
      </w:r>
      <w:r>
        <w:rPr>
          <w:noProof/>
        </w:rPr>
        <w:tab/>
      </w:r>
      <w:r>
        <w:rPr>
          <w:noProof/>
        </w:rPr>
        <w:fldChar w:fldCharType="begin"/>
      </w:r>
      <w:r>
        <w:rPr>
          <w:noProof/>
        </w:rPr>
        <w:instrText xml:space="preserve"> PAGEREF _Toc154872128 \h </w:instrText>
      </w:r>
      <w:r>
        <w:rPr>
          <w:noProof/>
        </w:rPr>
      </w:r>
      <w:r>
        <w:rPr>
          <w:noProof/>
        </w:rPr>
        <w:fldChar w:fldCharType="separate"/>
      </w:r>
      <w:r>
        <w:rPr>
          <w:noProof/>
        </w:rPr>
        <w:t>7</w:t>
      </w:r>
      <w:r>
        <w:rPr>
          <w:noProof/>
        </w:rPr>
        <w:fldChar w:fldCharType="end"/>
      </w:r>
    </w:p>
    <w:p w14:paraId="2328B079" w14:textId="04E568A3"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3. 1.</w:t>
      </w:r>
      <w:r>
        <w:rPr>
          <w:noProof/>
        </w:rPr>
        <w:t xml:space="preserve"> Creación en GitHub</w:t>
      </w:r>
      <w:r>
        <w:rPr>
          <w:noProof/>
        </w:rPr>
        <w:tab/>
      </w:r>
      <w:r>
        <w:rPr>
          <w:noProof/>
        </w:rPr>
        <w:fldChar w:fldCharType="begin"/>
      </w:r>
      <w:r>
        <w:rPr>
          <w:noProof/>
        </w:rPr>
        <w:instrText xml:space="preserve"> PAGEREF _Toc154872129 \h </w:instrText>
      </w:r>
      <w:r>
        <w:rPr>
          <w:noProof/>
        </w:rPr>
      </w:r>
      <w:r>
        <w:rPr>
          <w:noProof/>
        </w:rPr>
        <w:fldChar w:fldCharType="separate"/>
      </w:r>
      <w:r>
        <w:rPr>
          <w:noProof/>
        </w:rPr>
        <w:t>7</w:t>
      </w:r>
      <w:r>
        <w:rPr>
          <w:noProof/>
        </w:rPr>
        <w:fldChar w:fldCharType="end"/>
      </w:r>
    </w:p>
    <w:p w14:paraId="6B06DCBC" w14:textId="4E55A398" w:rsidR="00A9201E" w:rsidRDefault="00A9201E">
      <w:pPr>
        <w:pStyle w:val="TDC3"/>
        <w:tabs>
          <w:tab w:val="right" w:leader="dot" w:pos="8494"/>
        </w:tabs>
        <w:rPr>
          <w:rFonts w:asciiTheme="minorHAnsi" w:eastAsiaTheme="minorEastAsia" w:hAnsiTheme="minorHAnsi"/>
          <w:noProof/>
          <w:sz w:val="22"/>
          <w:szCs w:val="22"/>
          <w:lang w:val="es-ES" w:eastAsia="es-ES"/>
        </w:rPr>
      </w:pPr>
      <w:r w:rsidRPr="00EB3F2D">
        <w:rPr>
          <w:noProof/>
          <w:lang w:val="es-MX"/>
        </w:rPr>
        <w:t>3. 1. 1.</w:t>
      </w:r>
      <w:r>
        <w:rPr>
          <w:noProof/>
        </w:rPr>
        <w:t xml:space="preserve"> Inicia Sesión en GitHub</w:t>
      </w:r>
      <w:r>
        <w:rPr>
          <w:noProof/>
        </w:rPr>
        <w:tab/>
      </w:r>
      <w:r>
        <w:rPr>
          <w:noProof/>
        </w:rPr>
        <w:fldChar w:fldCharType="begin"/>
      </w:r>
      <w:r>
        <w:rPr>
          <w:noProof/>
        </w:rPr>
        <w:instrText xml:space="preserve"> PAGEREF _Toc154872130 \h </w:instrText>
      </w:r>
      <w:r>
        <w:rPr>
          <w:noProof/>
        </w:rPr>
      </w:r>
      <w:r>
        <w:rPr>
          <w:noProof/>
        </w:rPr>
        <w:fldChar w:fldCharType="separate"/>
      </w:r>
      <w:r>
        <w:rPr>
          <w:noProof/>
        </w:rPr>
        <w:t>7</w:t>
      </w:r>
      <w:r>
        <w:rPr>
          <w:noProof/>
        </w:rPr>
        <w:fldChar w:fldCharType="end"/>
      </w:r>
    </w:p>
    <w:p w14:paraId="014EFCC8" w14:textId="49022FCD" w:rsidR="00A9201E" w:rsidRDefault="00A9201E">
      <w:pPr>
        <w:pStyle w:val="TDC3"/>
        <w:tabs>
          <w:tab w:val="right" w:leader="dot" w:pos="8494"/>
        </w:tabs>
        <w:rPr>
          <w:rFonts w:asciiTheme="minorHAnsi" w:eastAsiaTheme="minorEastAsia" w:hAnsiTheme="minorHAnsi"/>
          <w:noProof/>
          <w:sz w:val="22"/>
          <w:szCs w:val="22"/>
          <w:lang w:val="es-ES" w:eastAsia="es-ES"/>
        </w:rPr>
      </w:pPr>
      <w:r>
        <w:rPr>
          <w:noProof/>
        </w:rPr>
        <w:t>3. 1. 2. Crea un Nuevo Repositorio:</w:t>
      </w:r>
      <w:r>
        <w:rPr>
          <w:noProof/>
        </w:rPr>
        <w:tab/>
      </w:r>
      <w:r>
        <w:rPr>
          <w:noProof/>
        </w:rPr>
        <w:fldChar w:fldCharType="begin"/>
      </w:r>
      <w:r>
        <w:rPr>
          <w:noProof/>
        </w:rPr>
        <w:instrText xml:space="preserve"> PAGEREF _Toc154872131 \h </w:instrText>
      </w:r>
      <w:r>
        <w:rPr>
          <w:noProof/>
        </w:rPr>
      </w:r>
      <w:r>
        <w:rPr>
          <w:noProof/>
        </w:rPr>
        <w:fldChar w:fldCharType="separate"/>
      </w:r>
      <w:r>
        <w:rPr>
          <w:noProof/>
        </w:rPr>
        <w:t>7</w:t>
      </w:r>
      <w:r>
        <w:rPr>
          <w:noProof/>
        </w:rPr>
        <w:fldChar w:fldCharType="end"/>
      </w:r>
    </w:p>
    <w:p w14:paraId="4E442819" w14:textId="0DAB585A"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3. 2.</w:t>
      </w:r>
      <w:r>
        <w:rPr>
          <w:noProof/>
        </w:rPr>
        <w:t xml:space="preserve"> Uso en Gitpod</w:t>
      </w:r>
      <w:r>
        <w:rPr>
          <w:noProof/>
        </w:rPr>
        <w:tab/>
      </w:r>
      <w:r>
        <w:rPr>
          <w:noProof/>
        </w:rPr>
        <w:fldChar w:fldCharType="begin"/>
      </w:r>
      <w:r>
        <w:rPr>
          <w:noProof/>
        </w:rPr>
        <w:instrText xml:space="preserve"> PAGEREF _Toc154872132 \h </w:instrText>
      </w:r>
      <w:r>
        <w:rPr>
          <w:noProof/>
        </w:rPr>
      </w:r>
      <w:r>
        <w:rPr>
          <w:noProof/>
        </w:rPr>
        <w:fldChar w:fldCharType="separate"/>
      </w:r>
      <w:r>
        <w:rPr>
          <w:noProof/>
        </w:rPr>
        <w:t>8</w:t>
      </w:r>
      <w:r>
        <w:rPr>
          <w:noProof/>
        </w:rPr>
        <w:fldChar w:fldCharType="end"/>
      </w:r>
    </w:p>
    <w:p w14:paraId="27C31DB4" w14:textId="217EC68F" w:rsidR="00A9201E" w:rsidRDefault="00A9201E">
      <w:pPr>
        <w:pStyle w:val="TDC2"/>
        <w:tabs>
          <w:tab w:val="right" w:leader="dot" w:pos="8494"/>
        </w:tabs>
        <w:rPr>
          <w:rFonts w:asciiTheme="minorHAnsi" w:eastAsiaTheme="minorEastAsia" w:hAnsiTheme="minorHAnsi"/>
          <w:noProof/>
          <w:sz w:val="22"/>
          <w:szCs w:val="22"/>
          <w:lang w:val="es-ES" w:eastAsia="es-ES"/>
        </w:rPr>
      </w:pPr>
      <w:r w:rsidRPr="00EB3F2D">
        <w:rPr>
          <w:noProof/>
          <w:lang w:val="es-MX"/>
        </w:rPr>
        <w:t>3. 3.</w:t>
      </w:r>
      <w:r>
        <w:rPr>
          <w:noProof/>
        </w:rPr>
        <w:t xml:space="preserve"> Generación del Mapa de Contexto</w:t>
      </w:r>
      <w:r>
        <w:rPr>
          <w:noProof/>
        </w:rPr>
        <w:tab/>
      </w:r>
      <w:r>
        <w:rPr>
          <w:noProof/>
        </w:rPr>
        <w:fldChar w:fldCharType="begin"/>
      </w:r>
      <w:r>
        <w:rPr>
          <w:noProof/>
        </w:rPr>
        <w:instrText xml:space="preserve"> PAGEREF _Toc154872133 \h </w:instrText>
      </w:r>
      <w:r>
        <w:rPr>
          <w:noProof/>
        </w:rPr>
      </w:r>
      <w:r>
        <w:rPr>
          <w:noProof/>
        </w:rPr>
        <w:fldChar w:fldCharType="separate"/>
      </w:r>
      <w:r>
        <w:rPr>
          <w:noProof/>
        </w:rPr>
        <w:t>11</w:t>
      </w:r>
      <w:r>
        <w:rPr>
          <w:noProof/>
        </w:rPr>
        <w:fldChar w:fldCharType="end"/>
      </w:r>
    </w:p>
    <w:p w14:paraId="0357406F" w14:textId="70A8BE4F" w:rsidR="00A9201E" w:rsidRDefault="00A9201E">
      <w:pPr>
        <w:pStyle w:val="TDC1"/>
        <w:tabs>
          <w:tab w:val="right" w:leader="dot" w:pos="8494"/>
        </w:tabs>
        <w:rPr>
          <w:rFonts w:asciiTheme="minorHAnsi" w:eastAsiaTheme="minorEastAsia" w:hAnsiTheme="minorHAnsi"/>
          <w:noProof/>
          <w:sz w:val="22"/>
          <w:szCs w:val="22"/>
          <w:lang w:val="es-ES" w:eastAsia="es-ES"/>
        </w:rPr>
      </w:pPr>
      <w:r>
        <w:rPr>
          <w:noProof/>
        </w:rPr>
        <w:t>CAPÍTULO : 4 CONCLUSIONES</w:t>
      </w:r>
      <w:r>
        <w:rPr>
          <w:noProof/>
        </w:rPr>
        <w:tab/>
      </w:r>
      <w:r>
        <w:rPr>
          <w:noProof/>
        </w:rPr>
        <w:fldChar w:fldCharType="begin"/>
      </w:r>
      <w:r>
        <w:rPr>
          <w:noProof/>
        </w:rPr>
        <w:instrText xml:space="preserve"> PAGEREF _Toc154872134 \h </w:instrText>
      </w:r>
      <w:r>
        <w:rPr>
          <w:noProof/>
        </w:rPr>
      </w:r>
      <w:r>
        <w:rPr>
          <w:noProof/>
        </w:rPr>
        <w:fldChar w:fldCharType="separate"/>
      </w:r>
      <w:r>
        <w:rPr>
          <w:noProof/>
        </w:rPr>
        <w:t>12</w:t>
      </w:r>
      <w:r>
        <w:rPr>
          <w:noProof/>
        </w:rPr>
        <w:fldChar w:fldCharType="end"/>
      </w:r>
    </w:p>
    <w:p w14:paraId="454FA516" w14:textId="3B4EDF26" w:rsidR="00A9201E" w:rsidRDefault="00A9201E">
      <w:pPr>
        <w:pStyle w:val="TDC1"/>
        <w:tabs>
          <w:tab w:val="right" w:leader="dot" w:pos="8494"/>
        </w:tabs>
        <w:rPr>
          <w:rFonts w:asciiTheme="minorHAnsi" w:eastAsiaTheme="minorEastAsia" w:hAnsiTheme="minorHAnsi"/>
          <w:noProof/>
          <w:sz w:val="22"/>
          <w:szCs w:val="22"/>
          <w:lang w:val="es-ES" w:eastAsia="es-ES"/>
        </w:rPr>
      </w:pPr>
      <w:r w:rsidRPr="00EB3F2D">
        <w:rPr>
          <w:noProof/>
          <w:lang w:val="es-MX"/>
        </w:rPr>
        <w:t>CAPÍTULO : 5</w:t>
      </w:r>
      <w:r>
        <w:rPr>
          <w:noProof/>
        </w:rPr>
        <w:t xml:space="preserve"> BIBLIOGRAFÍA</w:t>
      </w:r>
      <w:r>
        <w:rPr>
          <w:noProof/>
        </w:rPr>
        <w:tab/>
      </w:r>
      <w:r>
        <w:rPr>
          <w:noProof/>
        </w:rPr>
        <w:fldChar w:fldCharType="begin"/>
      </w:r>
      <w:r>
        <w:rPr>
          <w:noProof/>
        </w:rPr>
        <w:instrText xml:space="preserve"> PAGEREF _Toc154872135 \h </w:instrText>
      </w:r>
      <w:r>
        <w:rPr>
          <w:noProof/>
        </w:rPr>
      </w:r>
      <w:r>
        <w:rPr>
          <w:noProof/>
        </w:rPr>
        <w:fldChar w:fldCharType="separate"/>
      </w:r>
      <w:r>
        <w:rPr>
          <w:noProof/>
        </w:rPr>
        <w:t>13</w:t>
      </w:r>
      <w:r>
        <w:rPr>
          <w:noProof/>
        </w:rPr>
        <w:fldChar w:fldCharType="end"/>
      </w:r>
    </w:p>
    <w:p w14:paraId="43DA1AAB" w14:textId="1B7D10C4" w:rsidR="00953D8A" w:rsidRDefault="006573C5" w:rsidP="3BCDC1F7">
      <w:pPr>
        <w:jc w:val="left"/>
        <w:rPr>
          <w:rFonts w:eastAsia="Times New Roman" w:cs="Times New Roman"/>
          <w:b/>
          <w:bCs/>
          <w:sz w:val="28"/>
          <w:szCs w:val="28"/>
        </w:rPr>
        <w:sectPr w:rsidR="00953D8A">
          <w:headerReference w:type="default" r:id="rId9"/>
          <w:footerReference w:type="default" r:id="rId10"/>
          <w:pgSz w:w="11906" w:h="16838"/>
          <w:pgMar w:top="1417" w:right="1701" w:bottom="1417" w:left="1701" w:header="708" w:footer="708" w:gutter="0"/>
          <w:cols w:space="708"/>
          <w:docGrid w:linePitch="360"/>
        </w:sectPr>
      </w:pPr>
      <w:r w:rsidRPr="3BCDC1F7">
        <w:rPr>
          <w:rFonts w:eastAsia="Times New Roman" w:cs="Times New Roman"/>
          <w:b/>
          <w:bCs/>
          <w:sz w:val="28"/>
          <w:szCs w:val="28"/>
        </w:rPr>
        <w:fldChar w:fldCharType="end"/>
      </w:r>
    </w:p>
    <w:p w14:paraId="3D5E0EE5" w14:textId="1F772105" w:rsidR="00A00808" w:rsidRDefault="3BCDC1F7" w:rsidP="00065BB4">
      <w:pPr>
        <w:pStyle w:val="Ttulo1"/>
      </w:pPr>
      <w:bookmarkStart w:id="0" w:name="_Toc154872119"/>
      <w:r>
        <w:t>INTRODUCCIÓN</w:t>
      </w:r>
      <w:bookmarkEnd w:id="0"/>
    </w:p>
    <w:p w14:paraId="3453D0CC" w14:textId="2C7B86DB" w:rsidR="00F033A7" w:rsidRDefault="3BCDC1F7" w:rsidP="00F033A7">
      <w:r>
        <w:t xml:space="preserve">La presente documentación detalla el proceso de creación y desarrollo de un sistema de comercio electrónico, utilizando herramientas clave como GitHub para la gestión del código fuente, Gitpod como entorno de desarrollo colaborativo, y Context Mapper para modelar la arquitectura del sistema. </w:t>
      </w:r>
      <w:r w:rsidR="00F033A7">
        <w:t xml:space="preserve">El </w:t>
      </w:r>
      <w:r w:rsidR="007F1492">
        <w:t xml:space="preserve">E-Commerce </w:t>
      </w:r>
      <w:r w:rsidR="00F033A7">
        <w:t>ha convertido en una parte esencial de la vida moderna, y la creación de sistemas eficientes y escalables es fundamental para el éxito de cualquier empresa en este ámbito. La elección de herramientas como GitHub y Gitpod garantiza un desarrollo colaborativo y una gestión eficiente del código fuente, mientras que el uso de Context Mapper permite una comprensión clara de los distintos dominios y sus interacciones.</w:t>
      </w:r>
      <w:sdt>
        <w:sdtPr>
          <w:id w:val="1071154023"/>
          <w:citation/>
        </w:sdtPr>
        <w:sdtContent>
          <w:r w:rsidR="003D67F5">
            <w:fldChar w:fldCharType="begin"/>
          </w:r>
          <w:r w:rsidR="003D67F5">
            <w:instrText xml:space="preserve"> CITATION Sol20 \l 10250 </w:instrText>
          </w:r>
          <w:r w:rsidR="003D67F5">
            <w:fldChar w:fldCharType="separate"/>
          </w:r>
          <w:r w:rsidR="003D67F5" w:rsidRPr="3BCDC1F7">
            <w:rPr>
              <w:noProof/>
            </w:rPr>
            <w:t xml:space="preserve"> [1]</w:t>
          </w:r>
          <w:r w:rsidR="003D67F5">
            <w:fldChar w:fldCharType="end"/>
          </w:r>
        </w:sdtContent>
      </w:sdt>
    </w:p>
    <w:p w14:paraId="46EB442C" w14:textId="07532B35" w:rsidR="00E7066F" w:rsidRDefault="3BCDC1F7" w:rsidP="007A0B50">
      <w:r>
        <w:t>A lo largo de este informe, se proporcionará una guía detallada paso a paso sobre la creación del proyecto en GitHub, la configuración del entorno de desarrollo en Gitpod, la modelización de dominios con Context Mapper, y la implementación de los distintos bounded contexts. Además, se presentará una explicación detallada de los patrones de diseño aplicados y se justificará su utilización en el contexto del proyecto.</w:t>
      </w:r>
    </w:p>
    <w:p w14:paraId="1CAD362C" w14:textId="04EDFA95" w:rsidR="00E7066F" w:rsidRDefault="004C2913" w:rsidP="00473698">
      <w:pPr>
        <w:rPr>
          <w:lang w:val="es-MX"/>
        </w:rPr>
      </w:pPr>
      <w:r w:rsidRPr="004C2913">
        <w:rPr>
          <w:lang w:val="es-MX"/>
        </w:rPr>
        <w:t xml:space="preserve">En este proyecto, se hace uso de Context Mapper, una herramienta avanzada de modelado de dominios, para proporcionar una visión estructurada y clara del entorno comercial. Context Mapper permite la identificación de bounded contexts, la definición de agregados y entidades, y la visualización de las interacciones entre diferentes partes del sistema. A lo largo de este trabajo, exploraremos la aplicación de Context Mapper para el modelado detallado de los dominios principales, secundarios y externos en el contexto de un sistema </w:t>
      </w:r>
      <w:r w:rsidR="00473698">
        <w:t>E-Commerce</w:t>
      </w:r>
      <w:r w:rsidRPr="004C2913">
        <w:rPr>
          <w:lang w:val="es-MX"/>
        </w:rPr>
        <w:t xml:space="preserve">. </w:t>
      </w:r>
      <w:sdt>
        <w:sdtPr>
          <w:rPr>
            <w:lang w:val="es-MX"/>
          </w:rPr>
          <w:id w:val="833651752"/>
          <w:citation/>
        </w:sdtPr>
        <w:sdtContent>
          <w:r w:rsidR="00473698">
            <w:rPr>
              <w:lang w:val="es-MX"/>
            </w:rPr>
            <w:fldChar w:fldCharType="begin"/>
          </w:r>
          <w:r w:rsidR="00473698">
            <w:rPr>
              <w:lang w:val="es-MX"/>
            </w:rPr>
            <w:instrText xml:space="preserve"> CITATION Con \l 2058 </w:instrText>
          </w:r>
          <w:r w:rsidR="00473698">
            <w:rPr>
              <w:lang w:val="es-MX"/>
            </w:rPr>
            <w:fldChar w:fldCharType="separate"/>
          </w:r>
          <w:r w:rsidR="00473698" w:rsidRPr="3BCDC1F7">
            <w:rPr>
              <w:noProof/>
              <w:lang w:val="es-MX"/>
            </w:rPr>
            <w:t>[2]</w:t>
          </w:r>
          <w:r w:rsidR="00473698">
            <w:rPr>
              <w:lang w:val="es-MX"/>
            </w:rPr>
            <w:fldChar w:fldCharType="end"/>
          </w:r>
        </w:sdtContent>
      </w:sdt>
      <w:r w:rsidR="00E7066F">
        <w:rPr>
          <w:lang w:val="es-MX"/>
        </w:rPr>
        <w:br w:type="page"/>
      </w:r>
    </w:p>
    <w:p w14:paraId="197A63CB" w14:textId="1F223087" w:rsidR="007A0B50" w:rsidRDefault="3BCDC1F7" w:rsidP="00E7066F">
      <w:pPr>
        <w:pStyle w:val="Ttulo1"/>
        <w:rPr>
          <w:lang w:val="es-MX"/>
        </w:rPr>
      </w:pPr>
      <w:bookmarkStart w:id="1" w:name="_Toc154872120"/>
      <w:r>
        <w:t>SISTEMA ECOMMERCE</w:t>
      </w:r>
      <w:bookmarkEnd w:id="1"/>
    </w:p>
    <w:p w14:paraId="0093B45A" w14:textId="6C346A8B" w:rsidR="00556D86" w:rsidRPr="00556D86" w:rsidRDefault="3BCDC1F7" w:rsidP="00556D86">
      <w:pPr>
        <w:rPr>
          <w:lang w:val="es-MX"/>
        </w:rPr>
      </w:pPr>
      <w:r>
        <w:t>El proyecto consiste en el modelamiento de un sistema E-Commerce. La plataforma E-Commerce abarcando desde la gestión de productos y catálogos hasta la realización de pedidos y la interacción con los clientes. La plataforma E-Commerce se diseñará con un enfoque modular y escalable, asegurando una experiencia de compra intuitiva y eficiente para los usuarios.</w:t>
      </w:r>
    </w:p>
    <w:p w14:paraId="5CB7F7B0" w14:textId="3094AA7E" w:rsidR="00543483" w:rsidRDefault="3BCDC1F7" w:rsidP="00065BB4">
      <w:pPr>
        <w:pStyle w:val="Ttulo2"/>
        <w:rPr>
          <w:lang w:val="es-MX"/>
        </w:rPr>
      </w:pPr>
      <w:bookmarkStart w:id="2" w:name="_Toc154872121"/>
      <w:r>
        <w:t>Repositorio en GitHub</w:t>
      </w:r>
      <w:bookmarkEnd w:id="2"/>
    </w:p>
    <w:p w14:paraId="73482C9D" w14:textId="17279D38" w:rsidR="00935A6B" w:rsidRDefault="002D661A" w:rsidP="002D661A">
      <w:pPr>
        <w:rPr>
          <w:lang w:val="es-MX"/>
        </w:rPr>
      </w:pPr>
      <w:r w:rsidRPr="002D661A">
        <w:rPr>
          <w:lang w:val="es-MX"/>
        </w:rPr>
        <w:t xml:space="preserve">En el </w:t>
      </w:r>
      <w:r w:rsidR="001B4CEB">
        <w:rPr>
          <w:lang w:val="es-MX"/>
        </w:rPr>
        <w:t>desarrollo</w:t>
      </w:r>
      <w:r w:rsidRPr="002D661A">
        <w:rPr>
          <w:lang w:val="es-MX"/>
        </w:rPr>
        <w:t xml:space="preserve"> de este proyecto, todo el código fuente, así como la documentación detallada, se encuentra almacenado en un repositorio de GitHub. Este repositorio sirve como un punto central para la colaboración entre los miembros del equipo, ofreciendo un historial completo de versiones, herramientas para el seguimiento de problemas y la posibilidad de gestionar de manera eficiente las solicitudes de extracción. Los desarrolladores pueden acceder a este repositorio para colaborar en el desarrollo y realizar un seguimiento del progreso del proyecto.</w:t>
      </w:r>
      <w:sdt>
        <w:sdtPr>
          <w:rPr>
            <w:lang w:val="es-MX"/>
          </w:rPr>
          <w:id w:val="2030451247"/>
          <w:citation/>
        </w:sdtPr>
        <w:sdtContent>
          <w:r w:rsidR="00935A6B">
            <w:rPr>
              <w:lang w:val="es-MX"/>
            </w:rPr>
            <w:fldChar w:fldCharType="begin"/>
          </w:r>
          <w:r w:rsidR="00935A6B">
            <w:rPr>
              <w:lang w:val="es-MX"/>
            </w:rPr>
            <w:instrText xml:space="preserve"> CITATION Git \l 2058 </w:instrText>
          </w:r>
          <w:r w:rsidR="00935A6B">
            <w:rPr>
              <w:lang w:val="es-MX"/>
            </w:rPr>
            <w:fldChar w:fldCharType="separate"/>
          </w:r>
          <w:r w:rsidR="00473698" w:rsidRPr="3BCDC1F7">
            <w:rPr>
              <w:noProof/>
              <w:lang w:val="es-MX"/>
            </w:rPr>
            <w:t xml:space="preserve"> [3]</w:t>
          </w:r>
          <w:r w:rsidR="00935A6B">
            <w:rPr>
              <w:lang w:val="es-MX"/>
            </w:rPr>
            <w:fldChar w:fldCharType="end"/>
          </w:r>
        </w:sdtContent>
      </w:sdt>
    </w:p>
    <w:p w14:paraId="73190695" w14:textId="53735F8C" w:rsidR="002D661A" w:rsidRDefault="3BCDC1F7" w:rsidP="002D661A">
      <w:pPr>
        <w:rPr>
          <w:lang w:val="es-MX"/>
        </w:rPr>
      </w:pPr>
      <w:r>
        <w:t xml:space="preserve">Se puede acceder al repositorio a partir del siguiente enlace: </w:t>
      </w:r>
      <w:hyperlink r:id="rId11" w:history="1">
        <w:r w:rsidR="00643668" w:rsidRPr="0020704F">
          <w:rPr>
            <w:rStyle w:val="Hipervnculo"/>
          </w:rPr>
          <w:t>https://github.com/RycellDobb/LAB2_E_COMMERCE.git</w:t>
        </w:r>
      </w:hyperlink>
    </w:p>
    <w:p w14:paraId="09AF65EE" w14:textId="09C98CC3" w:rsidR="003014E8" w:rsidRDefault="3BCDC1F7" w:rsidP="00065BB4">
      <w:pPr>
        <w:pStyle w:val="Ttulo2"/>
        <w:rPr>
          <w:lang w:val="es-MX"/>
        </w:rPr>
      </w:pPr>
      <w:bookmarkStart w:id="3" w:name="_Toc154872122"/>
      <w:r>
        <w:t>Dominios Identificados – Bounded Context</w:t>
      </w:r>
      <w:bookmarkEnd w:id="3"/>
    </w:p>
    <w:p w14:paraId="14641EC3" w14:textId="499075B8" w:rsidR="1972B430" w:rsidRDefault="3BCDC1F7" w:rsidP="00065BB4">
      <w:pPr>
        <w:pStyle w:val="Ttulo3"/>
      </w:pPr>
      <w:bookmarkStart w:id="4" w:name="_Toc154872123"/>
      <w:r>
        <w:t>Dominios CORE:</w:t>
      </w:r>
      <w:bookmarkEnd w:id="4"/>
    </w:p>
    <w:p w14:paraId="17D609D3" w14:textId="560D9344" w:rsidR="1972B430" w:rsidRDefault="3BCDC1F7" w:rsidP="3BCDC1F7">
      <w:r w:rsidRPr="3BCDC1F7">
        <w:rPr>
          <w:b/>
          <w:bCs/>
        </w:rPr>
        <w:t>Venta/Transacción</w:t>
      </w:r>
      <w:r>
        <w:t>: En este contexto, se definen todos los conceptos relacionados con la venta y la transacción. Puede incluir entidades como Carrito de Compras, Órdenes, Pagos y Facturación. Los términos y reglas de negocio específicos para la realización de transacciones se encuentran claramente definidos aquí.</w:t>
      </w:r>
    </w:p>
    <w:p w14:paraId="4A19ECBE" w14:textId="4BAEE2AF" w:rsidR="1972B430" w:rsidRDefault="3BCDC1F7" w:rsidP="00065BB4">
      <w:pPr>
        <w:pStyle w:val="Ttulo3"/>
      </w:pPr>
      <w:bookmarkStart w:id="5" w:name="_Toc154872124"/>
      <w:r>
        <w:t>Dominios de apoyo:</w:t>
      </w:r>
      <w:bookmarkEnd w:id="5"/>
    </w:p>
    <w:p w14:paraId="121BD648" w14:textId="32D53EC4" w:rsidR="1972B430" w:rsidRDefault="3BCDC1F7" w:rsidP="0055648A">
      <w:r w:rsidRPr="3BCDC1F7">
        <w:rPr>
          <w:b/>
          <w:bCs/>
        </w:rPr>
        <w:t>Gestión de Inventarios</w:t>
      </w:r>
      <w:r>
        <w:t>: En este contexto, se abordan conceptos relacionados con la gestión y control de inventarios en línea. Puede incluir entidades como SKU, Niveles de Stock, Alertas de Reposición, y reglas específicas para mantener actualizada la información del inventario.</w:t>
      </w:r>
    </w:p>
    <w:p w14:paraId="2AA36A06" w14:textId="6FD7E382" w:rsidR="2F6DD2FC" w:rsidRDefault="3BCDC1F7" w:rsidP="0055648A">
      <w:r w:rsidRPr="3BCDC1F7">
        <w:rPr>
          <w:b/>
          <w:bCs/>
        </w:rPr>
        <w:t>Gestión de envíos:</w:t>
      </w:r>
      <w:r>
        <w:t xml:space="preserve"> Este Bounded Context se centra en la logística de entrega y gestión de envíos. Incluye conceptos como Rutas de Entrega, Estados de Envío y Gestión de Inventario asociada a la disponibilidad para entrega. Aquí se definen las reglas específicas para asegurar una entrega eficiente y satisfactoria.</w:t>
      </w:r>
    </w:p>
    <w:p w14:paraId="789C27BB" w14:textId="24EDAA64" w:rsidR="1972B430" w:rsidRDefault="3BCDC1F7" w:rsidP="0055648A">
      <w:r w:rsidRPr="3BCDC1F7">
        <w:rPr>
          <w:b/>
          <w:bCs/>
        </w:rPr>
        <w:t>Atención al cliente</w:t>
      </w:r>
      <w:r>
        <w:t>: Este contexto se enfoca en la interacción con el cliente y la gestión de sus necesidades y consultas. Incluye conceptos como Solicitudes de Soporte, Devoluciones y Notificaciones al Cliente. Aquí se definen las reglas y procesos específicos para proporcionar un servicio al cliente de alta calidad.</w:t>
      </w:r>
    </w:p>
    <w:p w14:paraId="724AFAD8" w14:textId="67582F56" w:rsidR="1972B430" w:rsidRDefault="3BCDC1F7" w:rsidP="3BCDC1F7">
      <w:r w:rsidRPr="3BCDC1F7">
        <w:rPr>
          <w:b/>
          <w:bCs/>
        </w:rPr>
        <w:t>Generación de reportes</w:t>
      </w:r>
      <w:r>
        <w:t>: En este contexto, se definen los conceptos relacionados con la generación y análisis de informes. Puede incluir entidades como Reportes de Ventas, Reportes de Inventario y KPIs. Aquí se establecen las reglas para la generación de informes precisos y útiles.</w:t>
      </w:r>
    </w:p>
    <w:p w14:paraId="4532AA96" w14:textId="406051CF" w:rsidR="1972B430" w:rsidRDefault="3BCDC1F7" w:rsidP="3BCDC1F7">
      <w:pPr>
        <w:rPr>
          <w:b/>
          <w:bCs/>
        </w:rPr>
      </w:pPr>
      <w:r w:rsidRPr="3BCDC1F7">
        <w:rPr>
          <w:rFonts w:asciiTheme="minorHAnsi" w:eastAsiaTheme="minorEastAsia" w:hAnsiTheme="minorHAnsi"/>
          <w:b/>
          <w:bCs/>
        </w:rPr>
        <w:t>Gestión de envíos</w:t>
      </w:r>
      <w:r>
        <w:t>: En este contexto, se definen los conceptos relacionados con el seguimiento y rastreo de pedidos y envíos. Puede incluir entidades como Estados de Pedido, Historial de Envíos y Notificaciones de Rastreo. Aquí se establecen las reglas específicas para el seguimiento en tiempo real.</w:t>
      </w:r>
    </w:p>
    <w:p w14:paraId="17EC1E80" w14:textId="65585959" w:rsidR="7F35E4D9" w:rsidRPr="0055648A" w:rsidRDefault="3BCDC1F7" w:rsidP="5EC60FCB">
      <w:r w:rsidRPr="3BCDC1F7">
        <w:rPr>
          <w:b/>
          <w:bCs/>
        </w:rPr>
        <w:t>Gestión de contenido:</w:t>
      </w:r>
      <w:r>
        <w:t xml:space="preserve"> En este contexto se definen conceptos relacionados al contenido ofrecido dentro del sistema implica la creación, organización, actualización y presentación de información sobre los productos que se ofrecen en la plataforma.</w:t>
      </w:r>
    </w:p>
    <w:p w14:paraId="407F7BD4" w14:textId="451D4658" w:rsidR="1972B430" w:rsidRDefault="3BCDC1F7" w:rsidP="0055648A">
      <w:r w:rsidRPr="3BCDC1F7">
        <w:rPr>
          <w:b/>
          <w:bCs/>
        </w:rPr>
        <w:t>Gestión de políticas de la empresa</w:t>
      </w:r>
      <w:r>
        <w:t>: En este contexto, se definen conceptos relacionados con la administración y aplicación de las políticas internas de la empresa. Puede incluir entidades como Políticas de Devolución, Normas de Conducta y Documentación de Recursos Humanos. Aquí se establecen las reglas específicas para garantizar el cumplimiento de las políticas internas.</w:t>
      </w:r>
    </w:p>
    <w:p w14:paraId="4B3B16CB" w14:textId="5ABC638E" w:rsidR="1972B430" w:rsidRDefault="3BCDC1F7" w:rsidP="00065BB4">
      <w:pPr>
        <w:pStyle w:val="Ttulo3"/>
      </w:pPr>
      <w:bookmarkStart w:id="6" w:name="_Toc154872125"/>
      <w:r>
        <w:t>Dominios genéricos:</w:t>
      </w:r>
      <w:bookmarkEnd w:id="6"/>
    </w:p>
    <w:p w14:paraId="00693500" w14:textId="11102C44" w:rsidR="531A49A9" w:rsidRPr="005E670C" w:rsidRDefault="176DDA23" w:rsidP="0055648A">
      <w:r w:rsidRPr="176DDA23">
        <w:rPr>
          <w:b/>
          <w:bCs/>
        </w:rPr>
        <w:t xml:space="preserve">Integración de redes sociales: </w:t>
      </w:r>
      <w:r w:rsidR="1DCE0BDF">
        <w:t>Este</w:t>
      </w:r>
      <w:r>
        <w:t xml:space="preserve"> contexto implica la conexión y colaboración del sistema con plataformas de redes sociales como Facebook, Instagram, Twitter, Pinterest, entre otras. Esta integración ofrece diversas ventajas para el E-</w:t>
      </w:r>
      <w:r w:rsidR="00BC30A4">
        <w:t>C</w:t>
      </w:r>
      <w:r>
        <w:t>ommerce al facilitar la interacción con los usuarios y mejorar la visibilidad de la marca.</w:t>
      </w:r>
    </w:p>
    <w:p w14:paraId="7BACA080" w14:textId="278C5AD9" w:rsidR="71C5B93E" w:rsidRPr="005E670C" w:rsidRDefault="42C83FD3" w:rsidP="0055648A">
      <w:r w:rsidRPr="42C83FD3">
        <w:rPr>
          <w:b/>
          <w:bCs/>
        </w:rPr>
        <w:t>Payment Gateway:</w:t>
      </w:r>
      <w:r w:rsidR="5630C9F0" w:rsidRPr="5630C9F0">
        <w:rPr>
          <w:b/>
          <w:bCs/>
        </w:rPr>
        <w:t xml:space="preserve"> </w:t>
      </w:r>
      <w:r w:rsidR="5630C9F0">
        <w:t>En</w:t>
      </w:r>
      <w:r>
        <w:t xml:space="preserve"> </w:t>
      </w:r>
      <w:r w:rsidR="60870FB2">
        <w:t>este contexto</w:t>
      </w:r>
      <w:r w:rsidR="6CADAB3B">
        <w:t xml:space="preserve"> la</w:t>
      </w:r>
      <w:r>
        <w:t xml:space="preserve"> función principal es procesar los pagos en línea de manera segura y eficiente. La pasarela de pago actúa como un intermediario entre el comerciante y los proveedores de servicios financieros, como bancos y procesadores de tarjetas de crédito. Proporciona una capa de seguridad al cifrar la información financiera sensible durante la transmisión y asegura que las transacciones se completen de manera rápida y confiable.</w:t>
      </w:r>
    </w:p>
    <w:p w14:paraId="4B0225E7" w14:textId="4639AD6C" w:rsidR="770A875A" w:rsidRPr="005E670C" w:rsidRDefault="04EC372D" w:rsidP="0055648A">
      <w:pPr>
        <w:rPr>
          <w:b/>
          <w:bCs/>
        </w:rPr>
      </w:pPr>
      <w:r w:rsidRPr="04EC372D">
        <w:rPr>
          <w:b/>
          <w:bCs/>
        </w:rPr>
        <w:t>Servicio de Geolocalización</w:t>
      </w:r>
      <w:r w:rsidR="3BCDC1F7">
        <w:tab/>
      </w:r>
      <w:r w:rsidRPr="04EC372D">
        <w:rPr>
          <w:b/>
          <w:bCs/>
        </w:rPr>
        <w:t xml:space="preserve">: </w:t>
      </w:r>
      <w:r>
        <w:t>Este contexto se centra en la utilización de servicios que permiten determinar la ubicación geográfica de los usuarios. La geolocalización puede ser utilizada en un E-</w:t>
      </w:r>
      <w:r w:rsidR="00BC30A4">
        <w:t>C</w:t>
      </w:r>
      <w:r>
        <w:t>ommerce para proporcionar experiencias personalizadas basadas en la ubicación del usuario.</w:t>
      </w:r>
    </w:p>
    <w:p w14:paraId="4078AD7C" w14:textId="4380D2DA" w:rsidR="1972B430" w:rsidRDefault="3BCDC1F7" w:rsidP="0055648A">
      <w:r w:rsidRPr="3BCDC1F7">
        <w:rPr>
          <w:b/>
          <w:bCs/>
        </w:rPr>
        <w:t>Inicio de Sesión y Autenticación</w:t>
      </w:r>
      <w:r>
        <w:t>: Este contexto se centra en la gestión segura del acceso a la plataforma. Incluye conceptos como Credenciales de Usuario, Sesiones y Métodos de Autenticación. Aquí se establecen las reglas para garantizar la seguridad y privacidad durante el inicio de sesión.</w:t>
      </w:r>
    </w:p>
    <w:p w14:paraId="3D7CA7AF" w14:textId="5818E1FD" w:rsidR="003014E8" w:rsidRDefault="3BCDC1F7" w:rsidP="00065BB4">
      <w:pPr>
        <w:pStyle w:val="Ttulo2"/>
        <w:rPr>
          <w:lang w:val="es-MX"/>
        </w:rPr>
      </w:pPr>
      <w:bookmarkStart w:id="7" w:name="_Toc154872126"/>
      <w:r>
        <w:t>Patrones Utilizados</w:t>
      </w:r>
      <w:bookmarkEnd w:id="7"/>
    </w:p>
    <w:p w14:paraId="3CADB56F" w14:textId="5C151CFD" w:rsidR="427D91B5" w:rsidRDefault="6A751F3E" w:rsidP="006B0778">
      <w:pPr>
        <w:ind w:left="708"/>
      </w:pPr>
      <w:r w:rsidRPr="2C2787C9">
        <w:rPr>
          <w:b/>
        </w:rPr>
        <w:t>SK</w:t>
      </w:r>
      <w:r>
        <w:t>:</w:t>
      </w:r>
      <w:r w:rsidR="4B8C409E">
        <w:t xml:space="preserve"> </w:t>
      </w:r>
      <w:r w:rsidR="4B8C409E" w:rsidRPr="4B8C409E">
        <w:rPr>
          <w:lang w:val="es"/>
        </w:rPr>
        <w:t xml:space="preserve">Ya que tenemos varios contextos que </w:t>
      </w:r>
      <w:r w:rsidR="006B0778" w:rsidRPr="4B8C409E">
        <w:rPr>
          <w:lang w:val="es"/>
        </w:rPr>
        <w:t>comparten</w:t>
      </w:r>
      <w:r w:rsidR="4B8C409E" w:rsidRPr="4B8C409E">
        <w:rPr>
          <w:lang w:val="es"/>
        </w:rPr>
        <w:t xml:space="preserve"> características en común y también una parte del dominio, hemos </w:t>
      </w:r>
      <w:r w:rsidR="006B0778" w:rsidRPr="4B8C409E">
        <w:rPr>
          <w:lang w:val="es"/>
        </w:rPr>
        <w:t>creído</w:t>
      </w:r>
      <w:r w:rsidR="4B8C409E" w:rsidRPr="4B8C409E">
        <w:rPr>
          <w:lang w:val="es"/>
        </w:rPr>
        <w:t xml:space="preserve"> conveniente usar este patrón </w:t>
      </w:r>
      <w:r w:rsidR="196D640E" w:rsidRPr="196D640E">
        <w:rPr>
          <w:lang w:val="es"/>
        </w:rPr>
        <w:t>para expresar esa</w:t>
      </w:r>
      <w:r w:rsidR="5999FC6B" w:rsidRPr="5999FC6B">
        <w:rPr>
          <w:lang w:val="es"/>
        </w:rPr>
        <w:t xml:space="preserve"> </w:t>
      </w:r>
      <w:r w:rsidR="085A93AC" w:rsidRPr="085A93AC">
        <w:rPr>
          <w:lang w:val="es"/>
        </w:rPr>
        <w:t xml:space="preserve">parte </w:t>
      </w:r>
      <w:r w:rsidR="176C5124" w:rsidRPr="176C5124">
        <w:rPr>
          <w:lang w:val="es"/>
        </w:rPr>
        <w:t xml:space="preserve">común que </w:t>
      </w:r>
      <w:r w:rsidR="3B6F910F" w:rsidRPr="3B6F910F">
        <w:rPr>
          <w:lang w:val="es"/>
        </w:rPr>
        <w:t>tiene ambos.</w:t>
      </w:r>
      <w:r w:rsidR="5E4E83B5" w:rsidRPr="5E4E83B5">
        <w:rPr>
          <w:lang w:val="es"/>
        </w:rPr>
        <w:t xml:space="preserve"> Describe una relación íntima entre dos contextos acotados que comparten una parte común del modelo de dominio y lo gestionan como una biblioteca común.</w:t>
      </w:r>
    </w:p>
    <w:p w14:paraId="430918F2" w14:textId="5C8846BB" w:rsidR="35004F8B" w:rsidRDefault="70F1DCF3" w:rsidP="008A601F">
      <w:pPr>
        <w:ind w:left="708"/>
        <w:rPr>
          <w:rFonts w:ascii="Calibri" w:eastAsia="Calibri" w:hAnsi="Calibri" w:cs="Calibri"/>
          <w:lang w:val="es"/>
        </w:rPr>
      </w:pPr>
      <w:r w:rsidRPr="70F1DCF3">
        <w:rPr>
          <w:b/>
          <w:bCs/>
          <w:lang w:val="es"/>
        </w:rPr>
        <w:t>ACL</w:t>
      </w:r>
      <w:r w:rsidRPr="70F1DCF3">
        <w:rPr>
          <w:lang w:val="es"/>
        </w:rPr>
        <w:t xml:space="preserve">: </w:t>
      </w:r>
      <w:r w:rsidR="4512E685" w:rsidRPr="4512E685">
        <w:rPr>
          <w:lang w:val="es"/>
        </w:rPr>
        <w:t xml:space="preserve">Tenemos </w:t>
      </w:r>
      <w:r w:rsidR="76C13065" w:rsidRPr="76C13065">
        <w:rPr>
          <w:lang w:val="es"/>
        </w:rPr>
        <w:t xml:space="preserve">contextos que </w:t>
      </w:r>
      <w:r w:rsidR="37CA8E68" w:rsidRPr="37CA8E68">
        <w:rPr>
          <w:lang w:val="es"/>
        </w:rPr>
        <w:t xml:space="preserve">necesitan estar </w:t>
      </w:r>
      <w:r w:rsidR="6DAA6220" w:rsidRPr="6DAA6220">
        <w:rPr>
          <w:lang w:val="es"/>
        </w:rPr>
        <w:t xml:space="preserve">íntegros para </w:t>
      </w:r>
      <w:r w:rsidR="363F2F90" w:rsidRPr="363F2F90">
        <w:rPr>
          <w:lang w:val="es"/>
        </w:rPr>
        <w:t xml:space="preserve">el </w:t>
      </w:r>
      <w:r w:rsidR="3E9DE385" w:rsidRPr="3E9DE385">
        <w:rPr>
          <w:lang w:val="es"/>
        </w:rPr>
        <w:t xml:space="preserve">correcto </w:t>
      </w:r>
      <w:r w:rsidR="2D949440" w:rsidRPr="2D949440">
        <w:rPr>
          <w:lang w:val="es"/>
        </w:rPr>
        <w:t xml:space="preserve">funcionamiento del sistema, </w:t>
      </w:r>
      <w:r w:rsidR="5E91B43C" w:rsidRPr="5E91B43C">
        <w:rPr>
          <w:lang w:val="es"/>
        </w:rPr>
        <w:t xml:space="preserve">por ende </w:t>
      </w:r>
      <w:r w:rsidR="566A165E" w:rsidRPr="566A165E">
        <w:rPr>
          <w:lang w:val="es"/>
        </w:rPr>
        <w:t xml:space="preserve">usamos este </w:t>
      </w:r>
      <w:r w:rsidR="6BE2F5FE" w:rsidRPr="6BE2F5FE">
        <w:rPr>
          <w:lang w:val="es"/>
        </w:rPr>
        <w:t xml:space="preserve">patrón para proteger a estos </w:t>
      </w:r>
      <w:r w:rsidR="347532BD" w:rsidRPr="347532BD">
        <w:rPr>
          <w:lang w:val="es"/>
        </w:rPr>
        <w:t xml:space="preserve">downstream de los </w:t>
      </w:r>
      <w:r w:rsidR="0E584661" w:rsidRPr="0E584661">
        <w:rPr>
          <w:lang w:val="es"/>
        </w:rPr>
        <w:t xml:space="preserve">cambios que puedan </w:t>
      </w:r>
      <w:r w:rsidR="3D18DDA1" w:rsidRPr="3D18DDA1">
        <w:rPr>
          <w:lang w:val="es"/>
        </w:rPr>
        <w:t xml:space="preserve">generarse en los </w:t>
      </w:r>
      <w:r w:rsidR="27990D95" w:rsidRPr="27990D95">
        <w:rPr>
          <w:lang w:val="es"/>
        </w:rPr>
        <w:t>upstream.</w:t>
      </w:r>
      <w:r w:rsidR="6EE4E26A" w:rsidRPr="6EE4E26A">
        <w:rPr>
          <w:lang w:val="es"/>
        </w:rPr>
        <w:t xml:space="preserve"> Describe </w:t>
      </w:r>
      <w:r w:rsidR="313D91FB" w:rsidRPr="313D91FB">
        <w:rPr>
          <w:lang w:val="es"/>
        </w:rPr>
        <w:t>un</w:t>
      </w:r>
      <w:r w:rsidR="008A601F">
        <w:rPr>
          <w:lang w:val="es"/>
        </w:rPr>
        <w:t xml:space="preserve"> </w:t>
      </w:r>
      <w:r w:rsidR="313D91FB" w:rsidRPr="313D91FB">
        <w:rPr>
          <w:lang w:val="es"/>
        </w:rPr>
        <w:t>mecanismo</w:t>
      </w:r>
      <w:r w:rsidRPr="08624E61">
        <w:rPr>
          <w:lang w:val="es"/>
        </w:rPr>
        <w:t xml:space="preserve"> utilizado por los downstream para protegerse de los cambios del upstream.</w:t>
      </w:r>
    </w:p>
    <w:p w14:paraId="2CBE2111" w14:textId="38D4B1C8" w:rsidR="5E4D8796" w:rsidRDefault="5E4D8796" w:rsidP="5E4D8796">
      <w:pPr>
        <w:ind w:left="708"/>
        <w:rPr>
          <w:lang w:val="es-MX"/>
        </w:rPr>
      </w:pPr>
      <w:r w:rsidRPr="5E4D8796">
        <w:rPr>
          <w:b/>
          <w:bCs/>
        </w:rPr>
        <w:t>Upstream</w:t>
      </w:r>
      <w:r>
        <w:t>: Son contextos que tienen una mayor actividad y que influyen sobre otros, los downstream.</w:t>
      </w:r>
    </w:p>
    <w:p w14:paraId="3DF2ECA7" w14:textId="68438CBE" w:rsidR="5E4D8796" w:rsidRDefault="5E4D8796" w:rsidP="5E4D8796">
      <w:pPr>
        <w:ind w:left="708"/>
        <w:rPr>
          <w:lang w:val="es-MX"/>
        </w:rPr>
      </w:pPr>
      <w:r w:rsidRPr="5E4D8796">
        <w:rPr>
          <w:b/>
          <w:bCs/>
        </w:rPr>
        <w:t>Downstream</w:t>
      </w:r>
      <w:r>
        <w:t>: Son contextos que tienen una menor actividad y que son afectados por los Upstream.</w:t>
      </w:r>
    </w:p>
    <w:p w14:paraId="68656542" w14:textId="4B8B73AB" w:rsidR="003014E8" w:rsidRDefault="3BCDC1F7" w:rsidP="00065BB4">
      <w:pPr>
        <w:pStyle w:val="Ttulo2"/>
      </w:pPr>
      <w:bookmarkStart w:id="8" w:name="_Toc154872127"/>
      <w:r>
        <w:t>Mapa de Contexto</w:t>
      </w:r>
      <w:bookmarkEnd w:id="8"/>
    </w:p>
    <w:p w14:paraId="76901F2D" w14:textId="595D2EEC" w:rsidR="00060ED9" w:rsidRPr="00060ED9" w:rsidRDefault="00060ED9" w:rsidP="00060ED9">
      <w:pPr>
        <w:jc w:val="center"/>
      </w:pPr>
      <w:r>
        <w:rPr>
          <w:noProof/>
        </w:rPr>
        <w:drawing>
          <wp:inline distT="0" distB="0" distL="0" distR="0" wp14:anchorId="6FCF91F0" wp14:editId="20EDD373">
            <wp:extent cx="5448300" cy="1492773"/>
            <wp:effectExtent l="0" t="0" r="0" b="0"/>
            <wp:docPr id="601120410" name="Imagen 6011204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51378" cy="1493616"/>
                    </a:xfrm>
                    <a:prstGeom prst="rect">
                      <a:avLst/>
                    </a:prstGeom>
                  </pic:spPr>
                </pic:pic>
              </a:graphicData>
            </a:graphic>
          </wp:inline>
        </w:drawing>
      </w:r>
    </w:p>
    <w:p w14:paraId="677E81E0" w14:textId="7B496D26" w:rsidR="003014E8" w:rsidRDefault="003014E8">
      <w:pPr>
        <w:jc w:val="left"/>
        <w:rPr>
          <w:lang w:val="es-MX"/>
        </w:rPr>
      </w:pPr>
      <w:r>
        <w:br w:type="page"/>
      </w:r>
    </w:p>
    <w:p w14:paraId="4AED57E5" w14:textId="310CD20B" w:rsidR="003014E8" w:rsidRDefault="3BCDC1F7" w:rsidP="00E517DE">
      <w:pPr>
        <w:pStyle w:val="Ttulo1"/>
        <w:rPr>
          <w:lang w:val="es-MX"/>
        </w:rPr>
      </w:pPr>
      <w:bookmarkStart w:id="9" w:name="_Toc154872128"/>
      <w:r>
        <w:t>GUÍA DE DESARROLLO PASO A PASO</w:t>
      </w:r>
      <w:bookmarkEnd w:id="9"/>
    </w:p>
    <w:p w14:paraId="7F10F099" w14:textId="546220F0" w:rsidR="00E32060" w:rsidRDefault="3BCDC1F7" w:rsidP="00065BB4">
      <w:pPr>
        <w:pStyle w:val="Ttulo2"/>
        <w:rPr>
          <w:lang w:val="es-MX"/>
        </w:rPr>
      </w:pPr>
      <w:bookmarkStart w:id="10" w:name="_Toc154872129"/>
      <w:r>
        <w:t>Creación en GitHub</w:t>
      </w:r>
      <w:bookmarkEnd w:id="10"/>
    </w:p>
    <w:p w14:paraId="3DB89BD8" w14:textId="2FA3820B" w:rsidR="00A54D04" w:rsidRDefault="3BCDC1F7" w:rsidP="00065BB4">
      <w:pPr>
        <w:pStyle w:val="Ttulo3"/>
        <w:rPr>
          <w:lang w:val="es-MX"/>
        </w:rPr>
      </w:pPr>
      <w:bookmarkStart w:id="11" w:name="_Toc154872130"/>
      <w:r>
        <w:t>Inicia Sesión en GitHub</w:t>
      </w:r>
      <w:bookmarkEnd w:id="11"/>
    </w:p>
    <w:p w14:paraId="7AB83B86" w14:textId="77777777" w:rsidR="00013773" w:rsidRDefault="3BCDC1F7" w:rsidP="00013773">
      <w:pPr>
        <w:pStyle w:val="Prrafodelista"/>
        <w:numPr>
          <w:ilvl w:val="0"/>
          <w:numId w:val="12"/>
        </w:numPr>
      </w:pPr>
      <w:r>
        <w:t>Abre tu navegador web y accede a GitHub.</w:t>
      </w:r>
    </w:p>
    <w:p w14:paraId="2DF76E58" w14:textId="08D07EB7" w:rsidR="00A54D04" w:rsidRDefault="3BCDC1F7" w:rsidP="00013773">
      <w:pPr>
        <w:pStyle w:val="Prrafodelista"/>
        <w:numPr>
          <w:ilvl w:val="0"/>
          <w:numId w:val="12"/>
        </w:numPr>
      </w:pPr>
      <w:r>
        <w:t>Inicia sesión con tu cuenta de GitHub. Si no tienes una cuenta, crea una.</w:t>
      </w:r>
    </w:p>
    <w:p w14:paraId="26D12EDB" w14:textId="16B618B5" w:rsidR="00013773" w:rsidRDefault="3BCDC1F7" w:rsidP="00065BB4">
      <w:pPr>
        <w:pStyle w:val="Ttulo3"/>
      </w:pPr>
      <w:bookmarkStart w:id="12" w:name="_Toc154872131"/>
      <w:r>
        <w:t>Crea un Nuevo Repositorio:</w:t>
      </w:r>
      <w:bookmarkEnd w:id="12"/>
    </w:p>
    <w:p w14:paraId="110BDB79" w14:textId="77777777" w:rsidR="00FA33D3" w:rsidRDefault="3BCDC1F7" w:rsidP="1972B430">
      <w:pPr>
        <w:pStyle w:val="Prrafodelista"/>
        <w:numPr>
          <w:ilvl w:val="0"/>
          <w:numId w:val="13"/>
        </w:numPr>
        <w:spacing w:line="360" w:lineRule="auto"/>
      </w:pPr>
      <w:r>
        <w:t>En la esquina superior derecha de la interfaz de GitHub, haz clic en el signo "+" y selecciona "New repository".</w:t>
      </w:r>
    </w:p>
    <w:p w14:paraId="0EEF755F" w14:textId="77777777" w:rsidR="00FA33D3" w:rsidRDefault="3BCDC1F7" w:rsidP="1972B430">
      <w:pPr>
        <w:pStyle w:val="Prrafodelista"/>
        <w:numPr>
          <w:ilvl w:val="0"/>
          <w:numId w:val="13"/>
        </w:numPr>
        <w:spacing w:line="360" w:lineRule="auto"/>
      </w:pPr>
      <w:r>
        <w:t>Completa el nombre del repositorio, una breve descripción y selecciona la opción para inicializar con un archivo README si es necesario.</w:t>
      </w:r>
    </w:p>
    <w:p w14:paraId="4021DE07" w14:textId="32119242" w:rsidR="1972B430" w:rsidRDefault="1972B430" w:rsidP="1972B430">
      <w:pPr>
        <w:spacing w:after="0" w:line="240" w:lineRule="auto"/>
      </w:pPr>
      <w:r>
        <w:rPr>
          <w:noProof/>
        </w:rPr>
        <w:drawing>
          <wp:inline distT="0" distB="0" distL="0" distR="0" wp14:anchorId="5BD0ADB8" wp14:editId="30E6D384">
            <wp:extent cx="5457825" cy="2555214"/>
            <wp:effectExtent l="0" t="0" r="0" b="0"/>
            <wp:docPr id="1452888413" name="Imagen 145288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888413"/>
                    <pic:cNvPicPr/>
                  </pic:nvPicPr>
                  <pic:blipFill>
                    <a:blip r:embed="rId13" cstate="print">
                      <a:extLst>
                        <a:ext uri="{28A0092B-C50C-407E-A947-70E740481C1C}">
                          <a14:useLocalDpi xmlns:a14="http://schemas.microsoft.com/office/drawing/2010/main" val="0"/>
                        </a:ext>
                      </a:extLst>
                    </a:blip>
                    <a:srcRect t="11801" b="4968"/>
                    <a:stretch>
                      <a:fillRect/>
                    </a:stretch>
                  </pic:blipFill>
                  <pic:spPr>
                    <a:xfrm>
                      <a:off x="0" y="0"/>
                      <a:ext cx="5457825" cy="2555214"/>
                    </a:xfrm>
                    <a:prstGeom prst="rect">
                      <a:avLst/>
                    </a:prstGeom>
                  </pic:spPr>
                </pic:pic>
              </a:graphicData>
            </a:graphic>
          </wp:inline>
        </w:drawing>
      </w:r>
    </w:p>
    <w:p w14:paraId="2F562A7A" w14:textId="3D909BAA" w:rsidR="1972B430" w:rsidRDefault="3BCDC1F7" w:rsidP="0018183F">
      <w:pPr>
        <w:pStyle w:val="Prrafodelista"/>
        <w:numPr>
          <w:ilvl w:val="0"/>
          <w:numId w:val="13"/>
        </w:numPr>
        <w:spacing w:before="240" w:line="240" w:lineRule="auto"/>
      </w:pPr>
      <w:r>
        <w:t>Haz clic en "Create repository".</w:t>
      </w:r>
    </w:p>
    <w:p w14:paraId="0CB88AE0" w14:textId="438560FF" w:rsidR="1972B430" w:rsidRDefault="1972B430" w:rsidP="0018183F">
      <w:pPr>
        <w:spacing w:before="240" w:line="240" w:lineRule="auto"/>
      </w:pPr>
      <w:r>
        <w:rPr>
          <w:noProof/>
        </w:rPr>
        <w:drawing>
          <wp:inline distT="0" distB="0" distL="0" distR="0" wp14:anchorId="125B18DA" wp14:editId="68DB9C66">
            <wp:extent cx="5384801" cy="2505093"/>
            <wp:effectExtent l="0" t="0" r="0" b="0"/>
            <wp:docPr id="999566050" name="Imagen 99956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566050"/>
                    <pic:cNvPicPr/>
                  </pic:nvPicPr>
                  <pic:blipFill>
                    <a:blip r:embed="rId14">
                      <a:extLst>
                        <a:ext uri="{28A0092B-C50C-407E-A947-70E740481C1C}">
                          <a14:useLocalDpi xmlns:a14="http://schemas.microsoft.com/office/drawing/2010/main" val="0"/>
                        </a:ext>
                      </a:extLst>
                    </a:blip>
                    <a:srcRect t="12264" b="5031"/>
                    <a:stretch>
                      <a:fillRect/>
                    </a:stretch>
                  </pic:blipFill>
                  <pic:spPr>
                    <a:xfrm>
                      <a:off x="0" y="0"/>
                      <a:ext cx="5384801" cy="2505093"/>
                    </a:xfrm>
                    <a:prstGeom prst="rect">
                      <a:avLst/>
                    </a:prstGeom>
                  </pic:spPr>
                </pic:pic>
              </a:graphicData>
            </a:graphic>
          </wp:inline>
        </w:drawing>
      </w:r>
      <w:r>
        <w:tab/>
      </w:r>
    </w:p>
    <w:p w14:paraId="5C4B9588" w14:textId="62C2C746" w:rsidR="1972B430" w:rsidRDefault="3BCDC1F7" w:rsidP="3BCDC1F7">
      <w:pPr>
        <w:pStyle w:val="Prrafodelista"/>
        <w:numPr>
          <w:ilvl w:val="0"/>
          <w:numId w:val="10"/>
        </w:numPr>
        <w:spacing w:line="240" w:lineRule="auto"/>
      </w:pPr>
      <w:r>
        <w:t>Agregamos colaboradores al repositorio para trabajar en equipo</w:t>
      </w:r>
    </w:p>
    <w:p w14:paraId="0C38CC77" w14:textId="75E9657E" w:rsidR="1972B430" w:rsidRDefault="1972B430" w:rsidP="1972B430">
      <w:pPr>
        <w:spacing w:line="240" w:lineRule="auto"/>
      </w:pPr>
      <w:r>
        <w:rPr>
          <w:noProof/>
        </w:rPr>
        <w:drawing>
          <wp:inline distT="0" distB="0" distL="0" distR="0" wp14:anchorId="2FDFD442" wp14:editId="39175F72">
            <wp:extent cx="5543550" cy="2603362"/>
            <wp:effectExtent l="0" t="0" r="0" b="0"/>
            <wp:docPr id="1295820580" name="Imagen 129582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820580"/>
                    <pic:cNvPicPr/>
                  </pic:nvPicPr>
                  <pic:blipFill>
                    <a:blip r:embed="rId15">
                      <a:extLst>
                        <a:ext uri="{28A0092B-C50C-407E-A947-70E740481C1C}">
                          <a14:useLocalDpi xmlns:a14="http://schemas.microsoft.com/office/drawing/2010/main" val="0"/>
                        </a:ext>
                      </a:extLst>
                    </a:blip>
                    <a:srcRect t="11620" b="4892"/>
                    <a:stretch>
                      <a:fillRect/>
                    </a:stretch>
                  </pic:blipFill>
                  <pic:spPr>
                    <a:xfrm>
                      <a:off x="0" y="0"/>
                      <a:ext cx="5543550" cy="2603362"/>
                    </a:xfrm>
                    <a:prstGeom prst="rect">
                      <a:avLst/>
                    </a:prstGeom>
                  </pic:spPr>
                </pic:pic>
              </a:graphicData>
            </a:graphic>
          </wp:inline>
        </w:drawing>
      </w:r>
    </w:p>
    <w:p w14:paraId="01472039" w14:textId="061EEECB" w:rsidR="001E42F4" w:rsidRDefault="3BCDC1F7" w:rsidP="00065BB4">
      <w:pPr>
        <w:pStyle w:val="Ttulo2"/>
        <w:rPr>
          <w:lang w:val="es-MX"/>
        </w:rPr>
      </w:pPr>
      <w:bookmarkStart w:id="13" w:name="_Toc154872132"/>
      <w:r>
        <w:t>Uso en Gitpod</w:t>
      </w:r>
      <w:bookmarkEnd w:id="13"/>
    </w:p>
    <w:p w14:paraId="3C1456F0" w14:textId="2967FB97" w:rsidR="65E8755A" w:rsidRDefault="3BCDC1F7" w:rsidP="65E8755A">
      <w:pPr>
        <w:pStyle w:val="Prrafodelista"/>
        <w:numPr>
          <w:ilvl w:val="0"/>
          <w:numId w:val="10"/>
        </w:numPr>
        <w:spacing w:line="240" w:lineRule="auto"/>
      </w:pPr>
      <w:r>
        <w:t xml:space="preserve">Una vez credo el repositorio se le da el acceso a </w:t>
      </w:r>
      <w:r w:rsidR="00BC30A4">
        <w:t>Gitpod</w:t>
      </w:r>
      <w:r>
        <w:t xml:space="preserve"> al repositorio de </w:t>
      </w:r>
      <w:r w:rsidR="00BC30A4">
        <w:t>GitHub</w:t>
      </w:r>
    </w:p>
    <w:p w14:paraId="005F3897" w14:textId="174CD4F9" w:rsidR="65E8755A" w:rsidRDefault="65E8755A" w:rsidP="008824BF">
      <w:pPr>
        <w:jc w:val="center"/>
      </w:pPr>
      <w:r>
        <w:rPr>
          <w:noProof/>
        </w:rPr>
        <w:drawing>
          <wp:inline distT="0" distB="0" distL="0" distR="0" wp14:anchorId="452D0DDF" wp14:editId="09ED509C">
            <wp:extent cx="3603393" cy="2679582"/>
            <wp:effectExtent l="0" t="0" r="0" b="0"/>
            <wp:docPr id="1290081650" name="Imagen 129008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81650"/>
                    <pic:cNvPicPr/>
                  </pic:nvPicPr>
                  <pic:blipFill>
                    <a:blip r:embed="rId16">
                      <a:extLst>
                        <a:ext uri="{28A0092B-C50C-407E-A947-70E740481C1C}">
                          <a14:useLocalDpi xmlns:a14="http://schemas.microsoft.com/office/drawing/2010/main" val="0"/>
                        </a:ext>
                      </a:extLst>
                    </a:blip>
                    <a:srcRect l="30887" t="38905" r="30716" b="10334"/>
                    <a:stretch>
                      <a:fillRect/>
                    </a:stretch>
                  </pic:blipFill>
                  <pic:spPr>
                    <a:xfrm>
                      <a:off x="0" y="0"/>
                      <a:ext cx="3603393" cy="2679582"/>
                    </a:xfrm>
                    <a:prstGeom prst="rect">
                      <a:avLst/>
                    </a:prstGeom>
                  </pic:spPr>
                </pic:pic>
              </a:graphicData>
            </a:graphic>
          </wp:inline>
        </w:drawing>
      </w:r>
    </w:p>
    <w:p w14:paraId="45A9DB35" w14:textId="49477BD7" w:rsidR="1972B430" w:rsidRDefault="1972B430" w:rsidP="007D76DE">
      <w:pPr>
        <w:spacing w:line="240" w:lineRule="auto"/>
        <w:jc w:val="center"/>
      </w:pPr>
      <w:r>
        <w:rPr>
          <w:noProof/>
        </w:rPr>
        <w:drawing>
          <wp:inline distT="0" distB="0" distL="0" distR="0" wp14:anchorId="6AFC66A3" wp14:editId="19F396A4">
            <wp:extent cx="5619752" cy="2645438"/>
            <wp:effectExtent l="0" t="0" r="0" b="0"/>
            <wp:docPr id="684033480" name="Imagen 68403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033480"/>
                    <pic:cNvPicPr/>
                  </pic:nvPicPr>
                  <pic:blipFill>
                    <a:blip r:embed="rId17" cstate="print">
                      <a:extLst>
                        <a:ext uri="{28A0092B-C50C-407E-A947-70E740481C1C}">
                          <a14:useLocalDpi xmlns:a14="http://schemas.microsoft.com/office/drawing/2010/main" val="0"/>
                        </a:ext>
                      </a:extLst>
                    </a:blip>
                    <a:srcRect t="11480" b="4833"/>
                    <a:stretch>
                      <a:fillRect/>
                    </a:stretch>
                  </pic:blipFill>
                  <pic:spPr>
                    <a:xfrm>
                      <a:off x="0" y="0"/>
                      <a:ext cx="5619752" cy="2645438"/>
                    </a:xfrm>
                    <a:prstGeom prst="rect">
                      <a:avLst/>
                    </a:prstGeom>
                  </pic:spPr>
                </pic:pic>
              </a:graphicData>
            </a:graphic>
          </wp:inline>
        </w:drawing>
      </w:r>
    </w:p>
    <w:p w14:paraId="5664969C" w14:textId="6EE38038" w:rsidR="5937EBF3" w:rsidRPr="0025478A" w:rsidRDefault="3BCDC1F7" w:rsidP="3BCDC1F7">
      <w:pPr>
        <w:rPr>
          <w:b/>
          <w:bCs/>
        </w:rPr>
      </w:pPr>
      <w:r w:rsidRPr="3BCDC1F7">
        <w:rPr>
          <w:b/>
          <w:bCs/>
        </w:rPr>
        <w:t>Requisitos de Configuración para Context Mapper (según la guía para IDE online de ContextMapper)</w:t>
      </w:r>
    </w:p>
    <w:p w14:paraId="0410AE71" w14:textId="1B54B25F" w:rsidR="69096911" w:rsidRDefault="3BCDC1F7" w:rsidP="247A89B9">
      <w:pPr>
        <w:pStyle w:val="Prrafodelista"/>
        <w:numPr>
          <w:ilvl w:val="0"/>
          <w:numId w:val="13"/>
        </w:numPr>
      </w:pPr>
      <w:r>
        <w:t xml:space="preserve">Creación de archivo .gitpod.yml </w:t>
      </w:r>
    </w:p>
    <w:p w14:paraId="61BCB303" w14:textId="217B6EFD" w:rsidR="007D76DE" w:rsidRDefault="007D76DE" w:rsidP="007D76DE">
      <w:pPr>
        <w:pStyle w:val="Prrafodelista"/>
        <w:jc w:val="center"/>
      </w:pPr>
      <w:r w:rsidRPr="007D76DE">
        <w:rPr>
          <w:noProof/>
        </w:rPr>
        <w:drawing>
          <wp:inline distT="0" distB="0" distL="0" distR="0" wp14:anchorId="21139446" wp14:editId="38BC0475">
            <wp:extent cx="4678178" cy="904875"/>
            <wp:effectExtent l="0" t="0" r="8255" b="0"/>
            <wp:docPr id="785787636" name="Imagen 785787636"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7636" name="Imagen 1" descr="Texto, Aplicación&#10;&#10;Descripción generada automáticamente con confianza media"/>
                    <pic:cNvPicPr/>
                  </pic:nvPicPr>
                  <pic:blipFill rotWithShape="1">
                    <a:blip r:embed="rId18"/>
                    <a:srcRect r="35618"/>
                    <a:stretch/>
                  </pic:blipFill>
                  <pic:spPr bwMode="auto">
                    <a:xfrm>
                      <a:off x="0" y="0"/>
                      <a:ext cx="4682645" cy="905739"/>
                    </a:xfrm>
                    <a:prstGeom prst="rect">
                      <a:avLst/>
                    </a:prstGeom>
                    <a:ln>
                      <a:noFill/>
                    </a:ln>
                    <a:extLst>
                      <a:ext uri="{53640926-AAD7-44D8-BBD7-CCE9431645EC}">
                        <a14:shadowObscured xmlns:a14="http://schemas.microsoft.com/office/drawing/2010/main"/>
                      </a:ext>
                    </a:extLst>
                  </pic:spPr>
                </pic:pic>
              </a:graphicData>
            </a:graphic>
          </wp:inline>
        </w:drawing>
      </w:r>
    </w:p>
    <w:p w14:paraId="015F1EEE" w14:textId="6195B01A" w:rsidR="004907E0" w:rsidRDefault="3BCDC1F7" w:rsidP="004907E0">
      <w:pPr>
        <w:pStyle w:val="Prrafodelista"/>
        <w:numPr>
          <w:ilvl w:val="0"/>
          <w:numId w:val="13"/>
        </w:numPr>
      </w:pPr>
      <w:r>
        <w:t xml:space="preserve">Creación de archivo .gitpod.Dockerfile </w:t>
      </w:r>
    </w:p>
    <w:p w14:paraId="6020861F" w14:textId="7D4B5C3F" w:rsidR="00D17E93" w:rsidRDefault="00D17E93" w:rsidP="007D76DE">
      <w:pPr>
        <w:pStyle w:val="Prrafodelista"/>
        <w:jc w:val="center"/>
      </w:pPr>
      <w:r>
        <w:rPr>
          <w:noProof/>
        </w:rPr>
        <w:drawing>
          <wp:inline distT="0" distB="0" distL="0" distR="0" wp14:anchorId="4F1EC63C" wp14:editId="603EFBAF">
            <wp:extent cx="5400040" cy="1243330"/>
            <wp:effectExtent l="0" t="0" r="0" b="0"/>
            <wp:docPr id="740363180" name="Imagen 74036318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63180"/>
                    <pic:cNvPicPr/>
                  </pic:nvPicPr>
                  <pic:blipFill>
                    <a:blip r:embed="rId19">
                      <a:extLst>
                        <a:ext uri="{28A0092B-C50C-407E-A947-70E740481C1C}">
                          <a14:useLocalDpi xmlns:a14="http://schemas.microsoft.com/office/drawing/2010/main" val="0"/>
                        </a:ext>
                      </a:extLst>
                    </a:blip>
                    <a:stretch>
                      <a:fillRect/>
                    </a:stretch>
                  </pic:blipFill>
                  <pic:spPr>
                    <a:xfrm>
                      <a:off x="0" y="0"/>
                      <a:ext cx="5400040" cy="1243330"/>
                    </a:xfrm>
                    <a:prstGeom prst="rect">
                      <a:avLst/>
                    </a:prstGeom>
                  </pic:spPr>
                </pic:pic>
              </a:graphicData>
            </a:graphic>
          </wp:inline>
        </w:drawing>
      </w:r>
    </w:p>
    <w:p w14:paraId="6DF5555E" w14:textId="7B8830A4" w:rsidR="004C776D" w:rsidRDefault="3BCDC1F7" w:rsidP="004C776D">
      <w:pPr>
        <w:pStyle w:val="Prrafodelista"/>
        <w:numPr>
          <w:ilvl w:val="0"/>
          <w:numId w:val="13"/>
        </w:numPr>
      </w:pPr>
      <w:r>
        <w:t>Ejecución del comando Gitpod: Validate Configuration</w:t>
      </w:r>
    </w:p>
    <w:p w14:paraId="639AC6C2" w14:textId="41C7ED93" w:rsidR="004C776D" w:rsidRDefault="004C776D" w:rsidP="00B22256">
      <w:pPr>
        <w:pStyle w:val="Prrafodelista"/>
      </w:pPr>
      <w:r>
        <w:rPr>
          <w:noProof/>
        </w:rPr>
        <w:drawing>
          <wp:inline distT="0" distB="0" distL="0" distR="0" wp14:anchorId="2DF202B6" wp14:editId="00EF5B19">
            <wp:extent cx="5400040" cy="1642745"/>
            <wp:effectExtent l="0" t="0" r="0" b="0"/>
            <wp:docPr id="2039221228" name="Imagen 203922122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221228"/>
                    <pic:cNvPicPr/>
                  </pic:nvPicPr>
                  <pic:blipFill>
                    <a:blip r:embed="rId20">
                      <a:extLst>
                        <a:ext uri="{28A0092B-C50C-407E-A947-70E740481C1C}">
                          <a14:useLocalDpi xmlns:a14="http://schemas.microsoft.com/office/drawing/2010/main" val="0"/>
                        </a:ext>
                      </a:extLst>
                    </a:blip>
                    <a:stretch>
                      <a:fillRect/>
                    </a:stretch>
                  </pic:blipFill>
                  <pic:spPr>
                    <a:xfrm>
                      <a:off x="0" y="0"/>
                      <a:ext cx="5400040" cy="1642745"/>
                    </a:xfrm>
                    <a:prstGeom prst="rect">
                      <a:avLst/>
                    </a:prstGeom>
                  </pic:spPr>
                </pic:pic>
              </a:graphicData>
            </a:graphic>
          </wp:inline>
        </w:drawing>
      </w:r>
    </w:p>
    <w:p w14:paraId="6677CBF6" w14:textId="1755D752" w:rsidR="00426561" w:rsidRDefault="3BCDC1F7" w:rsidP="00426561">
      <w:pPr>
        <w:pStyle w:val="Prrafodelista"/>
        <w:numPr>
          <w:ilvl w:val="0"/>
          <w:numId w:val="13"/>
        </w:numPr>
        <w:jc w:val="left"/>
      </w:pPr>
      <w:r>
        <w:t>Esperar la culminación de la validación (Esto genera la desinstalación de la extensión ContextMapper si es que se tiene instalada, por lo que debemos volver a instalar la estensión)</w:t>
      </w:r>
    </w:p>
    <w:p w14:paraId="1FD965B0" w14:textId="0D022402" w:rsidR="005E670C" w:rsidRDefault="005E670C" w:rsidP="005E670C">
      <w:pPr>
        <w:pStyle w:val="Prrafodelista"/>
        <w:jc w:val="left"/>
      </w:pPr>
      <w:r>
        <w:rPr>
          <w:noProof/>
        </w:rPr>
        <w:drawing>
          <wp:inline distT="0" distB="0" distL="0" distR="0" wp14:anchorId="262C2237" wp14:editId="32950528">
            <wp:extent cx="5400040" cy="3557270"/>
            <wp:effectExtent l="0" t="0" r="0" b="5080"/>
            <wp:docPr id="1650217519" name="Imagen 16502175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2175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557270"/>
                    </a:xfrm>
                    <a:prstGeom prst="rect">
                      <a:avLst/>
                    </a:prstGeom>
                  </pic:spPr>
                </pic:pic>
              </a:graphicData>
            </a:graphic>
          </wp:inline>
        </w:drawing>
      </w:r>
    </w:p>
    <w:p w14:paraId="1640756D" w14:textId="4E59EB73" w:rsidR="00570261" w:rsidRDefault="3BCDC1F7" w:rsidP="00426561">
      <w:pPr>
        <w:pStyle w:val="Prrafodelista"/>
        <w:numPr>
          <w:ilvl w:val="0"/>
          <w:numId w:val="13"/>
        </w:numPr>
        <w:jc w:val="left"/>
      </w:pPr>
      <w:r>
        <w:t xml:space="preserve">Instalar la extensión “Context Mapper” en la tienda de extensiones de </w:t>
      </w:r>
      <w:r w:rsidR="00BC30A4">
        <w:t>Gitpod</w:t>
      </w:r>
    </w:p>
    <w:p w14:paraId="7DDE19F5" w14:textId="37E4B827" w:rsidR="00BD0D7A" w:rsidRPr="00881BA7" w:rsidRDefault="00BD0D7A" w:rsidP="00570261">
      <w:pPr>
        <w:ind w:left="360"/>
        <w:jc w:val="center"/>
      </w:pPr>
      <w:r>
        <w:rPr>
          <w:noProof/>
        </w:rPr>
        <w:drawing>
          <wp:inline distT="0" distB="0" distL="0" distR="0" wp14:anchorId="68AB0D23" wp14:editId="1B14A3AA">
            <wp:extent cx="5429250" cy="3274786"/>
            <wp:effectExtent l="0" t="0" r="0" b="1905"/>
            <wp:docPr id="958307110" name="Imagen 95830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307110"/>
                    <pic:cNvPicPr/>
                  </pic:nvPicPr>
                  <pic:blipFill>
                    <a:blip r:embed="rId22">
                      <a:extLst>
                        <a:ext uri="{28A0092B-C50C-407E-A947-70E740481C1C}">
                          <a14:useLocalDpi xmlns:a14="http://schemas.microsoft.com/office/drawing/2010/main" val="0"/>
                        </a:ext>
                      </a:extLst>
                    </a:blip>
                    <a:stretch>
                      <a:fillRect/>
                    </a:stretch>
                  </pic:blipFill>
                  <pic:spPr>
                    <a:xfrm>
                      <a:off x="0" y="0"/>
                      <a:ext cx="5429250" cy="3274786"/>
                    </a:xfrm>
                    <a:prstGeom prst="rect">
                      <a:avLst/>
                    </a:prstGeom>
                  </pic:spPr>
                </pic:pic>
              </a:graphicData>
            </a:graphic>
          </wp:inline>
        </w:drawing>
      </w:r>
    </w:p>
    <w:p w14:paraId="0AE96CCB" w14:textId="159535CA" w:rsidR="001E42F4" w:rsidRPr="001E42F4" w:rsidRDefault="3BCDC1F7" w:rsidP="00065BB4">
      <w:pPr>
        <w:pStyle w:val="Ttulo2"/>
        <w:rPr>
          <w:lang w:val="es-MX"/>
        </w:rPr>
      </w:pPr>
      <w:bookmarkStart w:id="14" w:name="_Toc154872133"/>
      <w:r>
        <w:t>Generación del Mapa de Contexto</w:t>
      </w:r>
      <w:bookmarkEnd w:id="14"/>
    </w:p>
    <w:p w14:paraId="2299E4AA" w14:textId="2FC484C7" w:rsidR="00643668" w:rsidRDefault="3BCDC1F7">
      <w:pPr>
        <w:jc w:val="left"/>
      </w:pPr>
      <w:r>
        <w:t>Creación del archivo ContextMapper.cml, el cual contendrá el modelo del dominio del negocio</w:t>
      </w:r>
      <w:r w:rsidR="00060ED9">
        <w:t>.</w:t>
      </w:r>
      <w:r w:rsidR="00643668">
        <w:t xml:space="preserve"> Finalmente para el generar el gráfico se debe hacer clic en la opción “Generate Graphical Context Map”</w:t>
      </w:r>
    </w:p>
    <w:p w14:paraId="6E442DB6" w14:textId="21268888" w:rsidR="00E517DE" w:rsidRDefault="00643668" w:rsidP="00643668">
      <w:pPr>
        <w:jc w:val="center"/>
        <w:rPr>
          <w:lang w:val="es-MX"/>
        </w:rPr>
      </w:pPr>
      <w:r w:rsidRPr="00643668">
        <w:drawing>
          <wp:inline distT="0" distB="0" distL="0" distR="0" wp14:anchorId="630C4523" wp14:editId="11EEE28A">
            <wp:extent cx="4581525" cy="3264821"/>
            <wp:effectExtent l="0" t="0" r="0" b="0"/>
            <wp:docPr id="845061627" name="Imagen 8450616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1627" name="Imagen 1" descr="Interfaz de usuario gráfica, Aplicación&#10;&#10;Descripción generada automáticamente"/>
                    <pic:cNvPicPr/>
                  </pic:nvPicPr>
                  <pic:blipFill rotWithShape="1">
                    <a:blip r:embed="rId23"/>
                    <a:srcRect t="16107" b="15395"/>
                    <a:stretch/>
                  </pic:blipFill>
                  <pic:spPr bwMode="auto">
                    <a:xfrm>
                      <a:off x="0" y="0"/>
                      <a:ext cx="4588684" cy="3269922"/>
                    </a:xfrm>
                    <a:prstGeom prst="rect">
                      <a:avLst/>
                    </a:prstGeom>
                    <a:ln>
                      <a:noFill/>
                    </a:ln>
                    <a:extLst>
                      <a:ext uri="{53640926-AAD7-44D8-BBD7-CCE9431645EC}">
                        <a14:shadowObscured xmlns:a14="http://schemas.microsoft.com/office/drawing/2010/main"/>
                      </a:ext>
                    </a:extLst>
                  </pic:spPr>
                </pic:pic>
              </a:graphicData>
            </a:graphic>
          </wp:inline>
        </w:drawing>
      </w:r>
      <w:r w:rsidR="00903F24">
        <w:br w:type="page"/>
      </w:r>
    </w:p>
    <w:p w14:paraId="3D7E32E5" w14:textId="539CA45A" w:rsidR="00E517DE" w:rsidRDefault="3BCDC1F7" w:rsidP="00E517DE">
      <w:pPr>
        <w:pStyle w:val="Ttulo1"/>
      </w:pPr>
      <w:bookmarkStart w:id="15" w:name="_Toc154872134"/>
      <w:r>
        <w:t>CONCLUSIONES</w:t>
      </w:r>
      <w:bookmarkEnd w:id="15"/>
    </w:p>
    <w:p w14:paraId="2D17DA96" w14:textId="5514977F" w:rsidR="1A12D67E" w:rsidRDefault="1A12D67E" w:rsidP="00BC30A4">
      <w:pPr>
        <w:pStyle w:val="Prrafodelista"/>
        <w:numPr>
          <w:ilvl w:val="0"/>
          <w:numId w:val="13"/>
        </w:numPr>
      </w:pPr>
      <w:r>
        <w:t xml:space="preserve">Los mapas de contexto nos ayudan a entender mejor </w:t>
      </w:r>
      <w:r w:rsidR="1DCE0BDF">
        <w:t>el funcionamiento de una empresa</w:t>
      </w:r>
      <w:r w:rsidR="280AF673">
        <w:t xml:space="preserve"> </w:t>
      </w:r>
      <w:r>
        <w:t xml:space="preserve">y comunicarnos de manera más </w:t>
      </w:r>
      <w:r w:rsidR="7A2A6FC5">
        <w:t>fluida con personas</w:t>
      </w:r>
      <w:r w:rsidR="48B6E17A">
        <w:t xml:space="preserve"> de la </w:t>
      </w:r>
      <w:r w:rsidR="280AF673">
        <w:t>organización</w:t>
      </w:r>
      <w:r w:rsidR="1DCE0BDF">
        <w:t xml:space="preserve"> al momento </w:t>
      </w:r>
      <w:r w:rsidR="0A60F7D8">
        <w:t>de explicarles el funcionamiento de un sistema</w:t>
      </w:r>
      <w:r w:rsidR="280AF673">
        <w:t>.</w:t>
      </w:r>
    </w:p>
    <w:p w14:paraId="0CACC6B2" w14:textId="38D186E7" w:rsidR="00BC30A4" w:rsidRDefault="00BC30A4" w:rsidP="00BC30A4">
      <w:pPr>
        <w:pStyle w:val="Prrafodelista"/>
        <w:numPr>
          <w:ilvl w:val="0"/>
          <w:numId w:val="13"/>
        </w:numPr>
      </w:pPr>
      <w:r w:rsidRPr="00BC30A4">
        <w:t xml:space="preserve">La </w:t>
      </w:r>
      <w:r>
        <w:t>implementación</w:t>
      </w:r>
      <w:r w:rsidRPr="00BC30A4">
        <w:t xml:space="preserve"> de GitHub, Gitpod y Context Mapper al desarrollo de nuestro sistema </w:t>
      </w:r>
      <w:r>
        <w:t>E-Commerce</w:t>
      </w:r>
      <w:r w:rsidRPr="00BC30A4">
        <w:t xml:space="preserve"> ha demostrado ser un enfoque</w:t>
      </w:r>
      <w:r>
        <w:t xml:space="preserve"> </w:t>
      </w:r>
      <w:r w:rsidRPr="00BC30A4">
        <w:t xml:space="preserve">eficaz para la gestión del ciclo de vida del software y el modelado de dominios. GitHub ha proporcionado una sólida plataforma de colaboración que permite una gestión eficiente del código fuente, el seguimiento de problemas y la colaboración entre los miembros del equipo. Como entorno de desarrollo </w:t>
      </w:r>
      <w:r>
        <w:t>web</w:t>
      </w:r>
      <w:r w:rsidRPr="00BC30A4">
        <w:t>, Gitpod brindó una experiencia de desarrollo perfecta al eliminar las barreras de configuración y facilitar la colaboración instantánea. Además, Context Mapper ayudó a modelar la complejidad del dominio, ayudó a identificar contextos limitados, definir agregados y visualizar interacciones importantes entre componentes.</w:t>
      </w:r>
    </w:p>
    <w:p w14:paraId="5F0F2CEB" w14:textId="4A0AB51D" w:rsidR="1A12D67E" w:rsidRDefault="1A12D67E">
      <w:r>
        <w:br w:type="page"/>
      </w:r>
    </w:p>
    <w:p w14:paraId="120199F4" w14:textId="6F7F9BAF" w:rsidR="00473698" w:rsidRPr="00206D39" w:rsidRDefault="3BCDC1F7" w:rsidP="3BCDC1F7">
      <w:pPr>
        <w:pStyle w:val="Ttulo1"/>
        <w:rPr>
          <w:lang w:val="es-MX"/>
        </w:rPr>
      </w:pPr>
      <w:bookmarkStart w:id="16" w:name="_Toc154872135"/>
      <w:r>
        <w:t>BIBLIOGRAFÍA</w:t>
      </w:r>
      <w:bookmarkEnd w:id="16"/>
      <w:r w:rsidR="00E32060" w:rsidRPr="00206D39">
        <w:rPr>
          <w:lang w:val="es-MX"/>
        </w:rPr>
        <w:fldChar w:fldCharType="begin"/>
      </w:r>
      <w:r w:rsidR="00E32060" w:rsidRPr="00206D39">
        <w:rPr>
          <w:lang w:val="es-MX"/>
        </w:rPr>
        <w:instrText xml:space="preserve"> BIBLIOGRAPHY  \l 2058 </w:instrText>
      </w:r>
      <w:r w:rsidR="00E32060" w:rsidRPr="00206D39">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473698" w14:paraId="761FD2E1" w14:textId="77777777" w:rsidTr="3BCDC1F7">
        <w:trPr>
          <w:divId w:val="257714017"/>
          <w:tblCellSpacing w:w="15" w:type="dxa"/>
        </w:trPr>
        <w:tc>
          <w:tcPr>
            <w:tcW w:w="50" w:type="pct"/>
            <w:hideMark/>
          </w:tcPr>
          <w:p w14:paraId="17430055" w14:textId="1C9B6F18" w:rsidR="00473698" w:rsidRDefault="3BCDC1F7" w:rsidP="3BCDC1F7">
            <w:pPr>
              <w:pStyle w:val="Bibliografa"/>
              <w:rPr>
                <w:noProof/>
                <w:kern w:val="0"/>
                <w:lang w:val="es-MX"/>
                <w14:ligatures w14:val="none"/>
              </w:rPr>
            </w:pPr>
            <w:r>
              <w:t xml:space="preserve">[1] </w:t>
            </w:r>
          </w:p>
        </w:tc>
        <w:tc>
          <w:tcPr>
            <w:tcW w:w="0" w:type="auto"/>
            <w:hideMark/>
          </w:tcPr>
          <w:p w14:paraId="00707AB3" w14:textId="77777777" w:rsidR="00473698" w:rsidRDefault="3BCDC1F7" w:rsidP="3BCDC1F7">
            <w:pPr>
              <w:pStyle w:val="Bibliografa"/>
              <w:rPr>
                <w:noProof/>
                <w:lang w:val="es-MX"/>
              </w:rPr>
            </w:pPr>
            <w:r>
              <w:t xml:space="preserve">M. Solé Moro y J. Campo Fernández, Marketing digital y dirección de e-commerce: INTEGRACIÓN DE LAS ESTRATEGIAS DIGITALES, ESIC Editorial, 2020. </w:t>
            </w:r>
          </w:p>
        </w:tc>
      </w:tr>
      <w:tr w:rsidR="00473698" w14:paraId="0EA64ADF" w14:textId="77777777" w:rsidTr="3BCDC1F7">
        <w:trPr>
          <w:divId w:val="257714017"/>
          <w:tblCellSpacing w:w="15" w:type="dxa"/>
        </w:trPr>
        <w:tc>
          <w:tcPr>
            <w:tcW w:w="50" w:type="pct"/>
            <w:hideMark/>
          </w:tcPr>
          <w:p w14:paraId="3DEA083C" w14:textId="77777777" w:rsidR="00473698" w:rsidRDefault="3BCDC1F7" w:rsidP="3BCDC1F7">
            <w:pPr>
              <w:pStyle w:val="Bibliografa"/>
              <w:rPr>
                <w:noProof/>
                <w:lang w:val="es-MX"/>
              </w:rPr>
            </w:pPr>
            <w:r>
              <w:t xml:space="preserve">[2] </w:t>
            </w:r>
          </w:p>
        </w:tc>
        <w:tc>
          <w:tcPr>
            <w:tcW w:w="0" w:type="auto"/>
            <w:hideMark/>
          </w:tcPr>
          <w:p w14:paraId="564ACCF9" w14:textId="77777777" w:rsidR="00473698" w:rsidRDefault="3BCDC1F7" w:rsidP="3BCDC1F7">
            <w:pPr>
              <w:pStyle w:val="Bibliografa"/>
              <w:rPr>
                <w:noProof/>
                <w:lang w:val="es-MX"/>
              </w:rPr>
            </w:pPr>
            <w:r>
              <w:t>C. Mapper, «Context Mapper,» [En línea]. Available: https://contextmapper.org/.</w:t>
            </w:r>
          </w:p>
        </w:tc>
      </w:tr>
      <w:tr w:rsidR="00473698" w14:paraId="502B1774" w14:textId="77777777" w:rsidTr="3BCDC1F7">
        <w:trPr>
          <w:divId w:val="257714017"/>
          <w:tblCellSpacing w:w="15" w:type="dxa"/>
        </w:trPr>
        <w:tc>
          <w:tcPr>
            <w:tcW w:w="50" w:type="pct"/>
            <w:hideMark/>
          </w:tcPr>
          <w:p w14:paraId="1C92FB65" w14:textId="77777777" w:rsidR="00473698" w:rsidRDefault="3BCDC1F7" w:rsidP="3BCDC1F7">
            <w:pPr>
              <w:pStyle w:val="Bibliografa"/>
              <w:rPr>
                <w:noProof/>
                <w:lang w:val="es-MX"/>
              </w:rPr>
            </w:pPr>
            <w:r>
              <w:t xml:space="preserve">[3] </w:t>
            </w:r>
          </w:p>
        </w:tc>
        <w:tc>
          <w:tcPr>
            <w:tcW w:w="0" w:type="auto"/>
            <w:hideMark/>
          </w:tcPr>
          <w:p w14:paraId="4DC315E0" w14:textId="77777777" w:rsidR="00473698" w:rsidRDefault="3BCDC1F7" w:rsidP="3BCDC1F7">
            <w:pPr>
              <w:pStyle w:val="Bibliografa"/>
              <w:rPr>
                <w:noProof/>
                <w:lang w:val="es-MX"/>
              </w:rPr>
            </w:pPr>
            <w:r w:rsidRPr="00065BB4">
              <w:rPr>
                <w:lang w:val="en-US"/>
              </w:rPr>
              <w:t xml:space="preserve">GitHub, «GitHub: Let’s build from here,» [En línea]. </w:t>
            </w:r>
            <w:r>
              <w:t>Available: https://github.com/.</w:t>
            </w:r>
          </w:p>
        </w:tc>
      </w:tr>
    </w:tbl>
    <w:p w14:paraId="1976E7DC" w14:textId="46DD1B01" w:rsidR="00257B32" w:rsidRPr="00E32060" w:rsidRDefault="00E32060" w:rsidP="00E32060">
      <w:pPr>
        <w:rPr>
          <w:lang w:val="en-US"/>
        </w:rPr>
      </w:pPr>
      <w:r w:rsidRPr="3BCDC1F7">
        <w:rPr>
          <w:lang w:val="es-MX"/>
        </w:rPr>
        <w:fldChar w:fldCharType="end"/>
      </w:r>
    </w:p>
    <w:sectPr w:rsidR="00257B32" w:rsidRPr="00E32060" w:rsidSect="006573C5">
      <w:headerReference w:type="default" r:id="rId24"/>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4B97A" w14:textId="77777777" w:rsidR="000B4321" w:rsidRDefault="000B4321" w:rsidP="00935A6B">
      <w:pPr>
        <w:spacing w:after="0" w:line="240" w:lineRule="auto"/>
      </w:pPr>
      <w:r>
        <w:separator/>
      </w:r>
    </w:p>
  </w:endnote>
  <w:endnote w:type="continuationSeparator" w:id="0">
    <w:p w14:paraId="4BE70179" w14:textId="77777777" w:rsidR="000B4321" w:rsidRDefault="000B4321" w:rsidP="00935A6B">
      <w:pPr>
        <w:spacing w:after="0" w:line="240" w:lineRule="auto"/>
      </w:pPr>
      <w:r>
        <w:continuationSeparator/>
      </w:r>
    </w:p>
  </w:endnote>
  <w:endnote w:type="continuationNotice" w:id="1">
    <w:p w14:paraId="72F36E75" w14:textId="77777777" w:rsidR="000B4321" w:rsidRDefault="000B43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972B430" w14:paraId="5F18E98C" w14:textId="77777777" w:rsidTr="3BCDC1F7">
      <w:trPr>
        <w:trHeight w:val="300"/>
      </w:trPr>
      <w:tc>
        <w:tcPr>
          <w:tcW w:w="2830" w:type="dxa"/>
        </w:tcPr>
        <w:p w14:paraId="336EB93B" w14:textId="69CBFD65" w:rsidR="1972B430" w:rsidRDefault="1972B430" w:rsidP="1972B430">
          <w:pPr>
            <w:pStyle w:val="Encabezado"/>
            <w:ind w:left="-115"/>
            <w:jc w:val="left"/>
          </w:pPr>
        </w:p>
      </w:tc>
      <w:tc>
        <w:tcPr>
          <w:tcW w:w="2830" w:type="dxa"/>
        </w:tcPr>
        <w:p w14:paraId="7E52435E" w14:textId="6BE38386" w:rsidR="1972B430" w:rsidRDefault="1972B430" w:rsidP="1972B430">
          <w:pPr>
            <w:pStyle w:val="Encabezado"/>
            <w:jc w:val="center"/>
          </w:pPr>
        </w:p>
      </w:tc>
      <w:tc>
        <w:tcPr>
          <w:tcW w:w="2830" w:type="dxa"/>
        </w:tcPr>
        <w:p w14:paraId="598F6D4F" w14:textId="031543FB" w:rsidR="1972B430" w:rsidRDefault="1972B430" w:rsidP="1972B430">
          <w:pPr>
            <w:pStyle w:val="Encabezado"/>
            <w:ind w:right="-115"/>
            <w:jc w:val="right"/>
          </w:pPr>
        </w:p>
      </w:tc>
    </w:tr>
  </w:tbl>
  <w:p w14:paraId="402E4E98" w14:textId="74651FE9" w:rsidR="1972B430" w:rsidRDefault="1972B430" w:rsidP="1972B4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804800"/>
      <w:docPartObj>
        <w:docPartGallery w:val="Page Numbers (Bottom of Page)"/>
        <w:docPartUnique/>
      </w:docPartObj>
    </w:sdtPr>
    <w:sdtContent>
      <w:p w14:paraId="464EAE35" w14:textId="386059B2" w:rsidR="006573C5" w:rsidRDefault="006573C5">
        <w:pPr>
          <w:pStyle w:val="Piedepgina"/>
          <w:jc w:val="center"/>
        </w:pPr>
        <w:r>
          <w:fldChar w:fldCharType="begin"/>
        </w:r>
        <w:r>
          <w:instrText>PAGE   \* MERGEFORMAT</w:instrText>
        </w:r>
        <w:r>
          <w:fldChar w:fldCharType="separate"/>
        </w:r>
        <w:r w:rsidR="3BCDC1F7">
          <w:t>2</w:t>
        </w:r>
        <w:r>
          <w:fldChar w:fldCharType="end"/>
        </w:r>
      </w:p>
    </w:sdtContent>
  </w:sdt>
  <w:p w14:paraId="0CF6A526" w14:textId="2C410C20" w:rsidR="1972B430" w:rsidRDefault="1972B430" w:rsidP="1972B4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7F47" w14:textId="77777777" w:rsidR="000B4321" w:rsidRDefault="000B4321" w:rsidP="00935A6B">
      <w:pPr>
        <w:spacing w:after="0" w:line="240" w:lineRule="auto"/>
      </w:pPr>
      <w:r>
        <w:separator/>
      </w:r>
    </w:p>
  </w:footnote>
  <w:footnote w:type="continuationSeparator" w:id="0">
    <w:p w14:paraId="2111CDEC" w14:textId="77777777" w:rsidR="000B4321" w:rsidRDefault="000B4321" w:rsidP="00935A6B">
      <w:pPr>
        <w:spacing w:after="0" w:line="240" w:lineRule="auto"/>
      </w:pPr>
      <w:r>
        <w:continuationSeparator/>
      </w:r>
    </w:p>
  </w:footnote>
  <w:footnote w:type="continuationNotice" w:id="1">
    <w:p w14:paraId="3088BB92" w14:textId="77777777" w:rsidR="000B4321" w:rsidRDefault="000B43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972B430" w14:paraId="71FE6B93" w14:textId="77777777" w:rsidTr="3BCDC1F7">
      <w:trPr>
        <w:trHeight w:val="300"/>
      </w:trPr>
      <w:tc>
        <w:tcPr>
          <w:tcW w:w="2830" w:type="dxa"/>
        </w:tcPr>
        <w:p w14:paraId="62749D85" w14:textId="635621E1" w:rsidR="1972B430" w:rsidRDefault="1972B430" w:rsidP="1972B430">
          <w:pPr>
            <w:pStyle w:val="Encabezado"/>
            <w:ind w:left="-115"/>
            <w:jc w:val="left"/>
          </w:pPr>
        </w:p>
      </w:tc>
      <w:tc>
        <w:tcPr>
          <w:tcW w:w="2830" w:type="dxa"/>
        </w:tcPr>
        <w:p w14:paraId="60222650" w14:textId="51D6297E" w:rsidR="1972B430" w:rsidRDefault="1972B430" w:rsidP="1972B430">
          <w:pPr>
            <w:pStyle w:val="Encabezado"/>
            <w:jc w:val="center"/>
          </w:pPr>
        </w:p>
      </w:tc>
      <w:tc>
        <w:tcPr>
          <w:tcW w:w="2830" w:type="dxa"/>
        </w:tcPr>
        <w:p w14:paraId="4A5C1D3F" w14:textId="4E2B2A9B" w:rsidR="1972B430" w:rsidRDefault="1972B430" w:rsidP="1972B430">
          <w:pPr>
            <w:pStyle w:val="Encabezado"/>
            <w:ind w:right="-115"/>
            <w:jc w:val="right"/>
          </w:pPr>
        </w:p>
      </w:tc>
    </w:tr>
  </w:tbl>
  <w:p w14:paraId="076AB2CB" w14:textId="7394DCC8" w:rsidR="1972B430" w:rsidRDefault="1972B430" w:rsidP="0018183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F0C8" w14:textId="6B462D9A" w:rsidR="1972B430" w:rsidRDefault="1972B430" w:rsidP="1972B430">
    <w:pPr>
      <w:pStyle w:val="Encabezado"/>
    </w:pPr>
  </w:p>
</w:hdr>
</file>

<file path=word/intelligence2.xml><?xml version="1.0" encoding="utf-8"?>
<int2:intelligence xmlns:int2="http://schemas.microsoft.com/office/intelligence/2020/intelligence" xmlns:oel="http://schemas.microsoft.com/office/2019/extlst">
  <int2:observations>
    <int2:textHash int2:hashCode="4peedZV0sJS3xQ" int2:id="ZBKgZGHA">
      <int2:state int2:value="Rejected" int2:type="AugLoop_Text_Critique"/>
    </int2:textHash>
    <int2:textHash int2:hashCode="s58AjjGO/Su5iN" int2:id="ZC3mCyjB">
      <int2:state int2:value="Rejected" int2:type="AugLoop_Text_Critique"/>
    </int2:textHash>
    <int2:textHash int2:hashCode="/VTVqgESdgt3r0" int2:id="dzNVjlse">
      <int2:state int2:value="Rejected" int2:type="AugLoop_Text_Critique"/>
    </int2:textHash>
    <int2:textHash int2:hashCode="HxrfKEW56gzRtZ" int2:id="zFPYbWe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FDB2"/>
    <w:multiLevelType w:val="hybridMultilevel"/>
    <w:tmpl w:val="D5781458"/>
    <w:lvl w:ilvl="0" w:tplc="F65E0A78">
      <w:start w:val="1"/>
      <w:numFmt w:val="bullet"/>
      <w:lvlText w:val=""/>
      <w:lvlJc w:val="left"/>
      <w:pPr>
        <w:ind w:left="720" w:hanging="360"/>
      </w:pPr>
      <w:rPr>
        <w:rFonts w:ascii="Symbol" w:hAnsi="Symbol" w:hint="default"/>
      </w:rPr>
    </w:lvl>
    <w:lvl w:ilvl="1" w:tplc="E71A9208">
      <w:start w:val="1"/>
      <w:numFmt w:val="bullet"/>
      <w:lvlText w:val="o"/>
      <w:lvlJc w:val="left"/>
      <w:pPr>
        <w:ind w:left="1440" w:hanging="360"/>
      </w:pPr>
      <w:rPr>
        <w:rFonts w:ascii="Courier New" w:hAnsi="Courier New" w:hint="default"/>
      </w:rPr>
    </w:lvl>
    <w:lvl w:ilvl="2" w:tplc="A13E394E">
      <w:start w:val="1"/>
      <w:numFmt w:val="bullet"/>
      <w:lvlText w:val=""/>
      <w:lvlJc w:val="left"/>
      <w:pPr>
        <w:ind w:left="2160" w:hanging="360"/>
      </w:pPr>
      <w:rPr>
        <w:rFonts w:ascii="Wingdings" w:hAnsi="Wingdings" w:hint="default"/>
      </w:rPr>
    </w:lvl>
    <w:lvl w:ilvl="3" w:tplc="DB1C3E68">
      <w:start w:val="1"/>
      <w:numFmt w:val="bullet"/>
      <w:lvlText w:val=""/>
      <w:lvlJc w:val="left"/>
      <w:pPr>
        <w:ind w:left="2880" w:hanging="360"/>
      </w:pPr>
      <w:rPr>
        <w:rFonts w:ascii="Symbol" w:hAnsi="Symbol" w:hint="default"/>
      </w:rPr>
    </w:lvl>
    <w:lvl w:ilvl="4" w:tplc="96FCD73A">
      <w:start w:val="1"/>
      <w:numFmt w:val="bullet"/>
      <w:lvlText w:val="o"/>
      <w:lvlJc w:val="left"/>
      <w:pPr>
        <w:ind w:left="3600" w:hanging="360"/>
      </w:pPr>
      <w:rPr>
        <w:rFonts w:ascii="Courier New" w:hAnsi="Courier New" w:hint="default"/>
      </w:rPr>
    </w:lvl>
    <w:lvl w:ilvl="5" w:tplc="77DCC9F6">
      <w:start w:val="1"/>
      <w:numFmt w:val="bullet"/>
      <w:lvlText w:val=""/>
      <w:lvlJc w:val="left"/>
      <w:pPr>
        <w:ind w:left="4320" w:hanging="360"/>
      </w:pPr>
      <w:rPr>
        <w:rFonts w:ascii="Wingdings" w:hAnsi="Wingdings" w:hint="default"/>
      </w:rPr>
    </w:lvl>
    <w:lvl w:ilvl="6" w:tplc="7B5AADA0">
      <w:start w:val="1"/>
      <w:numFmt w:val="bullet"/>
      <w:lvlText w:val=""/>
      <w:lvlJc w:val="left"/>
      <w:pPr>
        <w:ind w:left="5040" w:hanging="360"/>
      </w:pPr>
      <w:rPr>
        <w:rFonts w:ascii="Symbol" w:hAnsi="Symbol" w:hint="default"/>
      </w:rPr>
    </w:lvl>
    <w:lvl w:ilvl="7" w:tplc="7180D1FE">
      <w:start w:val="1"/>
      <w:numFmt w:val="bullet"/>
      <w:lvlText w:val="o"/>
      <w:lvlJc w:val="left"/>
      <w:pPr>
        <w:ind w:left="5760" w:hanging="360"/>
      </w:pPr>
      <w:rPr>
        <w:rFonts w:ascii="Courier New" w:hAnsi="Courier New" w:hint="default"/>
      </w:rPr>
    </w:lvl>
    <w:lvl w:ilvl="8" w:tplc="B68CC84E">
      <w:start w:val="1"/>
      <w:numFmt w:val="bullet"/>
      <w:lvlText w:val=""/>
      <w:lvlJc w:val="left"/>
      <w:pPr>
        <w:ind w:left="6480" w:hanging="360"/>
      </w:pPr>
      <w:rPr>
        <w:rFonts w:ascii="Wingdings" w:hAnsi="Wingdings" w:hint="default"/>
      </w:rPr>
    </w:lvl>
  </w:abstractNum>
  <w:abstractNum w:abstractNumId="1" w15:restartNumberingAfterBreak="0">
    <w:nsid w:val="055FFD53"/>
    <w:multiLevelType w:val="hybridMultilevel"/>
    <w:tmpl w:val="56FA17A8"/>
    <w:lvl w:ilvl="0" w:tplc="CDBC2540">
      <w:start w:val="1"/>
      <w:numFmt w:val="bullet"/>
      <w:lvlText w:val=""/>
      <w:lvlJc w:val="left"/>
      <w:pPr>
        <w:ind w:left="720" w:hanging="360"/>
      </w:pPr>
      <w:rPr>
        <w:rFonts w:ascii="Symbol" w:hAnsi="Symbol" w:hint="default"/>
      </w:rPr>
    </w:lvl>
    <w:lvl w:ilvl="1" w:tplc="65C4B11E">
      <w:start w:val="1"/>
      <w:numFmt w:val="bullet"/>
      <w:lvlText w:val="o"/>
      <w:lvlJc w:val="left"/>
      <w:pPr>
        <w:ind w:left="1440" w:hanging="360"/>
      </w:pPr>
      <w:rPr>
        <w:rFonts w:ascii="Courier New" w:hAnsi="Courier New" w:hint="default"/>
      </w:rPr>
    </w:lvl>
    <w:lvl w:ilvl="2" w:tplc="838AD2BE">
      <w:start w:val="1"/>
      <w:numFmt w:val="bullet"/>
      <w:lvlText w:val=""/>
      <w:lvlJc w:val="left"/>
      <w:pPr>
        <w:ind w:left="2160" w:hanging="360"/>
      </w:pPr>
      <w:rPr>
        <w:rFonts w:ascii="Wingdings" w:hAnsi="Wingdings" w:hint="default"/>
      </w:rPr>
    </w:lvl>
    <w:lvl w:ilvl="3" w:tplc="828469D0">
      <w:start w:val="1"/>
      <w:numFmt w:val="bullet"/>
      <w:lvlText w:val=""/>
      <w:lvlJc w:val="left"/>
      <w:pPr>
        <w:ind w:left="2880" w:hanging="360"/>
      </w:pPr>
      <w:rPr>
        <w:rFonts w:ascii="Symbol" w:hAnsi="Symbol" w:hint="default"/>
      </w:rPr>
    </w:lvl>
    <w:lvl w:ilvl="4" w:tplc="C15690C6">
      <w:start w:val="1"/>
      <w:numFmt w:val="bullet"/>
      <w:lvlText w:val="o"/>
      <w:lvlJc w:val="left"/>
      <w:pPr>
        <w:ind w:left="3600" w:hanging="360"/>
      </w:pPr>
      <w:rPr>
        <w:rFonts w:ascii="Courier New" w:hAnsi="Courier New" w:hint="default"/>
      </w:rPr>
    </w:lvl>
    <w:lvl w:ilvl="5" w:tplc="69F07588">
      <w:start w:val="1"/>
      <w:numFmt w:val="bullet"/>
      <w:lvlText w:val=""/>
      <w:lvlJc w:val="left"/>
      <w:pPr>
        <w:ind w:left="4320" w:hanging="360"/>
      </w:pPr>
      <w:rPr>
        <w:rFonts w:ascii="Wingdings" w:hAnsi="Wingdings" w:hint="default"/>
      </w:rPr>
    </w:lvl>
    <w:lvl w:ilvl="6" w:tplc="4FF0123C">
      <w:start w:val="1"/>
      <w:numFmt w:val="bullet"/>
      <w:lvlText w:val=""/>
      <w:lvlJc w:val="left"/>
      <w:pPr>
        <w:ind w:left="5040" w:hanging="360"/>
      </w:pPr>
      <w:rPr>
        <w:rFonts w:ascii="Symbol" w:hAnsi="Symbol" w:hint="default"/>
      </w:rPr>
    </w:lvl>
    <w:lvl w:ilvl="7" w:tplc="DEB0B5CA">
      <w:start w:val="1"/>
      <w:numFmt w:val="bullet"/>
      <w:lvlText w:val="o"/>
      <w:lvlJc w:val="left"/>
      <w:pPr>
        <w:ind w:left="5760" w:hanging="360"/>
      </w:pPr>
      <w:rPr>
        <w:rFonts w:ascii="Courier New" w:hAnsi="Courier New" w:hint="default"/>
      </w:rPr>
    </w:lvl>
    <w:lvl w:ilvl="8" w:tplc="AF4C6F66">
      <w:start w:val="1"/>
      <w:numFmt w:val="bullet"/>
      <w:lvlText w:val=""/>
      <w:lvlJc w:val="left"/>
      <w:pPr>
        <w:ind w:left="6480" w:hanging="360"/>
      </w:pPr>
      <w:rPr>
        <w:rFonts w:ascii="Wingdings" w:hAnsi="Wingdings" w:hint="default"/>
      </w:rPr>
    </w:lvl>
  </w:abstractNum>
  <w:abstractNum w:abstractNumId="2" w15:restartNumberingAfterBreak="0">
    <w:nsid w:val="0E8D8E62"/>
    <w:multiLevelType w:val="hybridMultilevel"/>
    <w:tmpl w:val="FFFFFFFF"/>
    <w:lvl w:ilvl="0" w:tplc="81B0D446">
      <w:start w:val="1"/>
      <w:numFmt w:val="bullet"/>
      <w:lvlText w:val=""/>
      <w:lvlJc w:val="left"/>
      <w:pPr>
        <w:ind w:left="720" w:hanging="360"/>
      </w:pPr>
      <w:rPr>
        <w:rFonts w:ascii="Symbol" w:hAnsi="Symbol" w:hint="default"/>
      </w:rPr>
    </w:lvl>
    <w:lvl w:ilvl="1" w:tplc="2E861000">
      <w:start w:val="1"/>
      <w:numFmt w:val="bullet"/>
      <w:lvlText w:val="o"/>
      <w:lvlJc w:val="left"/>
      <w:pPr>
        <w:ind w:left="1440" w:hanging="360"/>
      </w:pPr>
      <w:rPr>
        <w:rFonts w:ascii="Courier New" w:hAnsi="Courier New" w:hint="default"/>
      </w:rPr>
    </w:lvl>
    <w:lvl w:ilvl="2" w:tplc="1A1C0DF8">
      <w:start w:val="1"/>
      <w:numFmt w:val="bullet"/>
      <w:lvlText w:val=""/>
      <w:lvlJc w:val="left"/>
      <w:pPr>
        <w:ind w:left="2160" w:hanging="360"/>
      </w:pPr>
      <w:rPr>
        <w:rFonts w:ascii="Wingdings" w:hAnsi="Wingdings" w:hint="default"/>
      </w:rPr>
    </w:lvl>
    <w:lvl w:ilvl="3" w:tplc="43744F3A">
      <w:start w:val="1"/>
      <w:numFmt w:val="bullet"/>
      <w:lvlText w:val=""/>
      <w:lvlJc w:val="left"/>
      <w:pPr>
        <w:ind w:left="2880" w:hanging="360"/>
      </w:pPr>
      <w:rPr>
        <w:rFonts w:ascii="Symbol" w:hAnsi="Symbol" w:hint="default"/>
      </w:rPr>
    </w:lvl>
    <w:lvl w:ilvl="4" w:tplc="CD9099F8">
      <w:start w:val="1"/>
      <w:numFmt w:val="bullet"/>
      <w:lvlText w:val="o"/>
      <w:lvlJc w:val="left"/>
      <w:pPr>
        <w:ind w:left="3600" w:hanging="360"/>
      </w:pPr>
      <w:rPr>
        <w:rFonts w:ascii="Courier New" w:hAnsi="Courier New" w:hint="default"/>
      </w:rPr>
    </w:lvl>
    <w:lvl w:ilvl="5" w:tplc="3D94C136">
      <w:start w:val="1"/>
      <w:numFmt w:val="bullet"/>
      <w:lvlText w:val=""/>
      <w:lvlJc w:val="left"/>
      <w:pPr>
        <w:ind w:left="4320" w:hanging="360"/>
      </w:pPr>
      <w:rPr>
        <w:rFonts w:ascii="Wingdings" w:hAnsi="Wingdings" w:hint="default"/>
      </w:rPr>
    </w:lvl>
    <w:lvl w:ilvl="6" w:tplc="EE2EEFB2">
      <w:start w:val="1"/>
      <w:numFmt w:val="bullet"/>
      <w:lvlText w:val=""/>
      <w:lvlJc w:val="left"/>
      <w:pPr>
        <w:ind w:left="5040" w:hanging="360"/>
      </w:pPr>
      <w:rPr>
        <w:rFonts w:ascii="Symbol" w:hAnsi="Symbol" w:hint="default"/>
      </w:rPr>
    </w:lvl>
    <w:lvl w:ilvl="7" w:tplc="2B28E784">
      <w:start w:val="1"/>
      <w:numFmt w:val="bullet"/>
      <w:lvlText w:val="o"/>
      <w:lvlJc w:val="left"/>
      <w:pPr>
        <w:ind w:left="5760" w:hanging="360"/>
      </w:pPr>
      <w:rPr>
        <w:rFonts w:ascii="Courier New" w:hAnsi="Courier New" w:hint="default"/>
      </w:rPr>
    </w:lvl>
    <w:lvl w:ilvl="8" w:tplc="5166411E">
      <w:start w:val="1"/>
      <w:numFmt w:val="bullet"/>
      <w:lvlText w:val=""/>
      <w:lvlJc w:val="left"/>
      <w:pPr>
        <w:ind w:left="6480" w:hanging="360"/>
      </w:pPr>
      <w:rPr>
        <w:rFonts w:ascii="Wingdings" w:hAnsi="Wingdings" w:hint="default"/>
      </w:rPr>
    </w:lvl>
  </w:abstractNum>
  <w:abstractNum w:abstractNumId="3" w15:restartNumberingAfterBreak="0">
    <w:nsid w:val="1221562B"/>
    <w:multiLevelType w:val="hybridMultilevel"/>
    <w:tmpl w:val="B5DC6C60"/>
    <w:lvl w:ilvl="0" w:tplc="0DD049CC">
      <w:start w:val="1"/>
      <w:numFmt w:val="bullet"/>
      <w:lvlText w:val=""/>
      <w:lvlJc w:val="left"/>
      <w:pPr>
        <w:ind w:left="720" w:hanging="360"/>
      </w:pPr>
      <w:rPr>
        <w:rFonts w:ascii="Symbol" w:hAnsi="Symbol" w:hint="default"/>
      </w:rPr>
    </w:lvl>
    <w:lvl w:ilvl="1" w:tplc="9510F1FA">
      <w:start w:val="1"/>
      <w:numFmt w:val="bullet"/>
      <w:lvlText w:val="o"/>
      <w:lvlJc w:val="left"/>
      <w:pPr>
        <w:ind w:left="1440" w:hanging="360"/>
      </w:pPr>
      <w:rPr>
        <w:rFonts w:ascii="Courier New" w:hAnsi="Courier New" w:hint="default"/>
      </w:rPr>
    </w:lvl>
    <w:lvl w:ilvl="2" w:tplc="953A52DE">
      <w:start w:val="1"/>
      <w:numFmt w:val="bullet"/>
      <w:lvlText w:val=""/>
      <w:lvlJc w:val="left"/>
      <w:pPr>
        <w:ind w:left="2160" w:hanging="360"/>
      </w:pPr>
      <w:rPr>
        <w:rFonts w:ascii="Wingdings" w:hAnsi="Wingdings" w:hint="default"/>
      </w:rPr>
    </w:lvl>
    <w:lvl w:ilvl="3" w:tplc="7C682DC6">
      <w:start w:val="1"/>
      <w:numFmt w:val="bullet"/>
      <w:lvlText w:val=""/>
      <w:lvlJc w:val="left"/>
      <w:pPr>
        <w:ind w:left="2880" w:hanging="360"/>
      </w:pPr>
      <w:rPr>
        <w:rFonts w:ascii="Symbol" w:hAnsi="Symbol" w:hint="default"/>
      </w:rPr>
    </w:lvl>
    <w:lvl w:ilvl="4" w:tplc="53323960">
      <w:start w:val="1"/>
      <w:numFmt w:val="bullet"/>
      <w:lvlText w:val="o"/>
      <w:lvlJc w:val="left"/>
      <w:pPr>
        <w:ind w:left="3600" w:hanging="360"/>
      </w:pPr>
      <w:rPr>
        <w:rFonts w:ascii="Courier New" w:hAnsi="Courier New" w:hint="default"/>
      </w:rPr>
    </w:lvl>
    <w:lvl w:ilvl="5" w:tplc="6A26C152">
      <w:start w:val="1"/>
      <w:numFmt w:val="bullet"/>
      <w:lvlText w:val=""/>
      <w:lvlJc w:val="left"/>
      <w:pPr>
        <w:ind w:left="4320" w:hanging="360"/>
      </w:pPr>
      <w:rPr>
        <w:rFonts w:ascii="Wingdings" w:hAnsi="Wingdings" w:hint="default"/>
      </w:rPr>
    </w:lvl>
    <w:lvl w:ilvl="6" w:tplc="DCBCAF70">
      <w:start w:val="1"/>
      <w:numFmt w:val="bullet"/>
      <w:lvlText w:val=""/>
      <w:lvlJc w:val="left"/>
      <w:pPr>
        <w:ind w:left="5040" w:hanging="360"/>
      </w:pPr>
      <w:rPr>
        <w:rFonts w:ascii="Symbol" w:hAnsi="Symbol" w:hint="default"/>
      </w:rPr>
    </w:lvl>
    <w:lvl w:ilvl="7" w:tplc="02A6F5B8">
      <w:start w:val="1"/>
      <w:numFmt w:val="bullet"/>
      <w:lvlText w:val="o"/>
      <w:lvlJc w:val="left"/>
      <w:pPr>
        <w:ind w:left="5760" w:hanging="360"/>
      </w:pPr>
      <w:rPr>
        <w:rFonts w:ascii="Courier New" w:hAnsi="Courier New" w:hint="default"/>
      </w:rPr>
    </w:lvl>
    <w:lvl w:ilvl="8" w:tplc="407AF57A">
      <w:start w:val="1"/>
      <w:numFmt w:val="bullet"/>
      <w:lvlText w:val=""/>
      <w:lvlJc w:val="left"/>
      <w:pPr>
        <w:ind w:left="6480" w:hanging="360"/>
      </w:pPr>
      <w:rPr>
        <w:rFonts w:ascii="Wingdings" w:hAnsi="Wingdings" w:hint="default"/>
      </w:rPr>
    </w:lvl>
  </w:abstractNum>
  <w:abstractNum w:abstractNumId="4" w15:restartNumberingAfterBreak="0">
    <w:nsid w:val="128A6FAC"/>
    <w:multiLevelType w:val="hybridMultilevel"/>
    <w:tmpl w:val="D55A9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723C2A"/>
    <w:multiLevelType w:val="hybridMultilevel"/>
    <w:tmpl w:val="974E0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B5F628"/>
    <w:multiLevelType w:val="hybridMultilevel"/>
    <w:tmpl w:val="FF701ABC"/>
    <w:lvl w:ilvl="0" w:tplc="EDCE7D36">
      <w:start w:val="1"/>
      <w:numFmt w:val="bullet"/>
      <w:lvlText w:val=""/>
      <w:lvlJc w:val="left"/>
      <w:pPr>
        <w:ind w:left="720" w:hanging="360"/>
      </w:pPr>
      <w:rPr>
        <w:rFonts w:ascii="Symbol" w:hAnsi="Symbol" w:hint="default"/>
      </w:rPr>
    </w:lvl>
    <w:lvl w:ilvl="1" w:tplc="FB347E7E">
      <w:start w:val="1"/>
      <w:numFmt w:val="bullet"/>
      <w:lvlText w:val="o"/>
      <w:lvlJc w:val="left"/>
      <w:pPr>
        <w:ind w:left="1440" w:hanging="360"/>
      </w:pPr>
      <w:rPr>
        <w:rFonts w:ascii="Courier New" w:hAnsi="Courier New" w:hint="default"/>
      </w:rPr>
    </w:lvl>
    <w:lvl w:ilvl="2" w:tplc="3F74B430">
      <w:start w:val="1"/>
      <w:numFmt w:val="bullet"/>
      <w:lvlText w:val=""/>
      <w:lvlJc w:val="left"/>
      <w:pPr>
        <w:ind w:left="2160" w:hanging="360"/>
      </w:pPr>
      <w:rPr>
        <w:rFonts w:ascii="Wingdings" w:hAnsi="Wingdings" w:hint="default"/>
      </w:rPr>
    </w:lvl>
    <w:lvl w:ilvl="3" w:tplc="4A24ABF8">
      <w:start w:val="1"/>
      <w:numFmt w:val="bullet"/>
      <w:lvlText w:val=""/>
      <w:lvlJc w:val="left"/>
      <w:pPr>
        <w:ind w:left="2880" w:hanging="360"/>
      </w:pPr>
      <w:rPr>
        <w:rFonts w:ascii="Symbol" w:hAnsi="Symbol" w:hint="default"/>
      </w:rPr>
    </w:lvl>
    <w:lvl w:ilvl="4" w:tplc="F692DA20">
      <w:start w:val="1"/>
      <w:numFmt w:val="bullet"/>
      <w:lvlText w:val="o"/>
      <w:lvlJc w:val="left"/>
      <w:pPr>
        <w:ind w:left="3600" w:hanging="360"/>
      </w:pPr>
      <w:rPr>
        <w:rFonts w:ascii="Courier New" w:hAnsi="Courier New" w:hint="default"/>
      </w:rPr>
    </w:lvl>
    <w:lvl w:ilvl="5" w:tplc="B0FAD308">
      <w:start w:val="1"/>
      <w:numFmt w:val="bullet"/>
      <w:lvlText w:val=""/>
      <w:lvlJc w:val="left"/>
      <w:pPr>
        <w:ind w:left="4320" w:hanging="360"/>
      </w:pPr>
      <w:rPr>
        <w:rFonts w:ascii="Wingdings" w:hAnsi="Wingdings" w:hint="default"/>
      </w:rPr>
    </w:lvl>
    <w:lvl w:ilvl="6" w:tplc="6F0EDA46">
      <w:start w:val="1"/>
      <w:numFmt w:val="bullet"/>
      <w:lvlText w:val=""/>
      <w:lvlJc w:val="left"/>
      <w:pPr>
        <w:ind w:left="5040" w:hanging="360"/>
      </w:pPr>
      <w:rPr>
        <w:rFonts w:ascii="Symbol" w:hAnsi="Symbol" w:hint="default"/>
      </w:rPr>
    </w:lvl>
    <w:lvl w:ilvl="7" w:tplc="338E5FC4">
      <w:start w:val="1"/>
      <w:numFmt w:val="bullet"/>
      <w:lvlText w:val="o"/>
      <w:lvlJc w:val="left"/>
      <w:pPr>
        <w:ind w:left="5760" w:hanging="360"/>
      </w:pPr>
      <w:rPr>
        <w:rFonts w:ascii="Courier New" w:hAnsi="Courier New" w:hint="default"/>
      </w:rPr>
    </w:lvl>
    <w:lvl w:ilvl="8" w:tplc="5F2A6D1A">
      <w:start w:val="1"/>
      <w:numFmt w:val="bullet"/>
      <w:lvlText w:val=""/>
      <w:lvlJc w:val="left"/>
      <w:pPr>
        <w:ind w:left="6480" w:hanging="360"/>
      </w:pPr>
      <w:rPr>
        <w:rFonts w:ascii="Wingdings" w:hAnsi="Wingdings" w:hint="default"/>
      </w:rPr>
    </w:lvl>
  </w:abstractNum>
  <w:abstractNum w:abstractNumId="7" w15:restartNumberingAfterBreak="0">
    <w:nsid w:val="1618521B"/>
    <w:multiLevelType w:val="hybridMultilevel"/>
    <w:tmpl w:val="3D2E7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39E55E"/>
    <w:multiLevelType w:val="hybridMultilevel"/>
    <w:tmpl w:val="FFFFFFFF"/>
    <w:lvl w:ilvl="0" w:tplc="76B212EE">
      <w:start w:val="1"/>
      <w:numFmt w:val="bullet"/>
      <w:lvlText w:val=""/>
      <w:lvlJc w:val="left"/>
      <w:pPr>
        <w:ind w:left="720" w:hanging="360"/>
      </w:pPr>
      <w:rPr>
        <w:rFonts w:ascii="Symbol" w:hAnsi="Symbol" w:hint="default"/>
      </w:rPr>
    </w:lvl>
    <w:lvl w:ilvl="1" w:tplc="B71A1128">
      <w:start w:val="1"/>
      <w:numFmt w:val="bullet"/>
      <w:lvlText w:val="o"/>
      <w:lvlJc w:val="left"/>
      <w:pPr>
        <w:ind w:left="1440" w:hanging="360"/>
      </w:pPr>
      <w:rPr>
        <w:rFonts w:ascii="Courier New" w:hAnsi="Courier New" w:hint="default"/>
      </w:rPr>
    </w:lvl>
    <w:lvl w:ilvl="2" w:tplc="A6F21746">
      <w:start w:val="1"/>
      <w:numFmt w:val="bullet"/>
      <w:lvlText w:val=""/>
      <w:lvlJc w:val="left"/>
      <w:pPr>
        <w:ind w:left="2160" w:hanging="360"/>
      </w:pPr>
      <w:rPr>
        <w:rFonts w:ascii="Wingdings" w:hAnsi="Wingdings" w:hint="default"/>
      </w:rPr>
    </w:lvl>
    <w:lvl w:ilvl="3" w:tplc="1BEA4350">
      <w:start w:val="1"/>
      <w:numFmt w:val="bullet"/>
      <w:lvlText w:val=""/>
      <w:lvlJc w:val="left"/>
      <w:pPr>
        <w:ind w:left="2880" w:hanging="360"/>
      </w:pPr>
      <w:rPr>
        <w:rFonts w:ascii="Symbol" w:hAnsi="Symbol" w:hint="default"/>
      </w:rPr>
    </w:lvl>
    <w:lvl w:ilvl="4" w:tplc="DDDA937E">
      <w:start w:val="1"/>
      <w:numFmt w:val="bullet"/>
      <w:lvlText w:val="o"/>
      <w:lvlJc w:val="left"/>
      <w:pPr>
        <w:ind w:left="3600" w:hanging="360"/>
      </w:pPr>
      <w:rPr>
        <w:rFonts w:ascii="Courier New" w:hAnsi="Courier New" w:hint="default"/>
      </w:rPr>
    </w:lvl>
    <w:lvl w:ilvl="5" w:tplc="DF80AD9A">
      <w:start w:val="1"/>
      <w:numFmt w:val="bullet"/>
      <w:lvlText w:val=""/>
      <w:lvlJc w:val="left"/>
      <w:pPr>
        <w:ind w:left="4320" w:hanging="360"/>
      </w:pPr>
      <w:rPr>
        <w:rFonts w:ascii="Wingdings" w:hAnsi="Wingdings" w:hint="default"/>
      </w:rPr>
    </w:lvl>
    <w:lvl w:ilvl="6" w:tplc="9098B558">
      <w:start w:val="1"/>
      <w:numFmt w:val="bullet"/>
      <w:lvlText w:val=""/>
      <w:lvlJc w:val="left"/>
      <w:pPr>
        <w:ind w:left="5040" w:hanging="360"/>
      </w:pPr>
      <w:rPr>
        <w:rFonts w:ascii="Symbol" w:hAnsi="Symbol" w:hint="default"/>
      </w:rPr>
    </w:lvl>
    <w:lvl w:ilvl="7" w:tplc="8FE4B3FC">
      <w:start w:val="1"/>
      <w:numFmt w:val="bullet"/>
      <w:lvlText w:val="o"/>
      <w:lvlJc w:val="left"/>
      <w:pPr>
        <w:ind w:left="5760" w:hanging="360"/>
      </w:pPr>
      <w:rPr>
        <w:rFonts w:ascii="Courier New" w:hAnsi="Courier New" w:hint="default"/>
      </w:rPr>
    </w:lvl>
    <w:lvl w:ilvl="8" w:tplc="75781266">
      <w:start w:val="1"/>
      <w:numFmt w:val="bullet"/>
      <w:lvlText w:val=""/>
      <w:lvlJc w:val="left"/>
      <w:pPr>
        <w:ind w:left="6480" w:hanging="360"/>
      </w:pPr>
      <w:rPr>
        <w:rFonts w:ascii="Wingdings" w:hAnsi="Wingdings" w:hint="default"/>
      </w:rPr>
    </w:lvl>
  </w:abstractNum>
  <w:abstractNum w:abstractNumId="9" w15:restartNumberingAfterBreak="0">
    <w:nsid w:val="1A0ABA96"/>
    <w:multiLevelType w:val="hybridMultilevel"/>
    <w:tmpl w:val="9DA6875A"/>
    <w:lvl w:ilvl="0" w:tplc="09B26DCA">
      <w:start w:val="1"/>
      <w:numFmt w:val="bullet"/>
      <w:lvlText w:val=""/>
      <w:lvlJc w:val="left"/>
      <w:pPr>
        <w:ind w:left="720" w:hanging="360"/>
      </w:pPr>
      <w:rPr>
        <w:rFonts w:ascii="Symbol" w:hAnsi="Symbol" w:hint="default"/>
      </w:rPr>
    </w:lvl>
    <w:lvl w:ilvl="1" w:tplc="3A5081D4">
      <w:start w:val="1"/>
      <w:numFmt w:val="bullet"/>
      <w:lvlText w:val="o"/>
      <w:lvlJc w:val="left"/>
      <w:pPr>
        <w:ind w:left="1440" w:hanging="360"/>
      </w:pPr>
      <w:rPr>
        <w:rFonts w:ascii="Courier New" w:hAnsi="Courier New" w:hint="default"/>
      </w:rPr>
    </w:lvl>
    <w:lvl w:ilvl="2" w:tplc="3662D176">
      <w:start w:val="1"/>
      <w:numFmt w:val="bullet"/>
      <w:lvlText w:val=""/>
      <w:lvlJc w:val="left"/>
      <w:pPr>
        <w:ind w:left="2160" w:hanging="360"/>
      </w:pPr>
      <w:rPr>
        <w:rFonts w:ascii="Wingdings" w:hAnsi="Wingdings" w:hint="default"/>
      </w:rPr>
    </w:lvl>
    <w:lvl w:ilvl="3" w:tplc="1F00ACC6">
      <w:start w:val="1"/>
      <w:numFmt w:val="bullet"/>
      <w:lvlText w:val=""/>
      <w:lvlJc w:val="left"/>
      <w:pPr>
        <w:ind w:left="2880" w:hanging="360"/>
      </w:pPr>
      <w:rPr>
        <w:rFonts w:ascii="Symbol" w:hAnsi="Symbol" w:hint="default"/>
      </w:rPr>
    </w:lvl>
    <w:lvl w:ilvl="4" w:tplc="A20C1410">
      <w:start w:val="1"/>
      <w:numFmt w:val="bullet"/>
      <w:lvlText w:val="o"/>
      <w:lvlJc w:val="left"/>
      <w:pPr>
        <w:ind w:left="3600" w:hanging="360"/>
      </w:pPr>
      <w:rPr>
        <w:rFonts w:ascii="Courier New" w:hAnsi="Courier New" w:hint="default"/>
      </w:rPr>
    </w:lvl>
    <w:lvl w:ilvl="5" w:tplc="FA842E78">
      <w:start w:val="1"/>
      <w:numFmt w:val="bullet"/>
      <w:lvlText w:val=""/>
      <w:lvlJc w:val="left"/>
      <w:pPr>
        <w:ind w:left="4320" w:hanging="360"/>
      </w:pPr>
      <w:rPr>
        <w:rFonts w:ascii="Wingdings" w:hAnsi="Wingdings" w:hint="default"/>
      </w:rPr>
    </w:lvl>
    <w:lvl w:ilvl="6" w:tplc="1F4E5632">
      <w:start w:val="1"/>
      <w:numFmt w:val="bullet"/>
      <w:lvlText w:val=""/>
      <w:lvlJc w:val="left"/>
      <w:pPr>
        <w:ind w:left="5040" w:hanging="360"/>
      </w:pPr>
      <w:rPr>
        <w:rFonts w:ascii="Symbol" w:hAnsi="Symbol" w:hint="default"/>
      </w:rPr>
    </w:lvl>
    <w:lvl w:ilvl="7" w:tplc="3CC8146A">
      <w:start w:val="1"/>
      <w:numFmt w:val="bullet"/>
      <w:lvlText w:val="o"/>
      <w:lvlJc w:val="left"/>
      <w:pPr>
        <w:ind w:left="5760" w:hanging="360"/>
      </w:pPr>
      <w:rPr>
        <w:rFonts w:ascii="Courier New" w:hAnsi="Courier New" w:hint="default"/>
      </w:rPr>
    </w:lvl>
    <w:lvl w:ilvl="8" w:tplc="6F3272C0">
      <w:start w:val="1"/>
      <w:numFmt w:val="bullet"/>
      <w:lvlText w:val=""/>
      <w:lvlJc w:val="left"/>
      <w:pPr>
        <w:ind w:left="6480" w:hanging="360"/>
      </w:pPr>
      <w:rPr>
        <w:rFonts w:ascii="Wingdings" w:hAnsi="Wingdings" w:hint="default"/>
      </w:rPr>
    </w:lvl>
  </w:abstractNum>
  <w:abstractNum w:abstractNumId="10" w15:restartNumberingAfterBreak="0">
    <w:nsid w:val="2A571482"/>
    <w:multiLevelType w:val="hybridMultilevel"/>
    <w:tmpl w:val="C5784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081C7A"/>
    <w:multiLevelType w:val="hybridMultilevel"/>
    <w:tmpl w:val="FFFFFFFF"/>
    <w:lvl w:ilvl="0" w:tplc="90F69D76">
      <w:start w:val="1"/>
      <w:numFmt w:val="bullet"/>
      <w:lvlText w:val=""/>
      <w:lvlJc w:val="left"/>
      <w:pPr>
        <w:ind w:left="720" w:hanging="360"/>
      </w:pPr>
      <w:rPr>
        <w:rFonts w:ascii="Symbol" w:hAnsi="Symbol" w:hint="default"/>
      </w:rPr>
    </w:lvl>
    <w:lvl w:ilvl="1" w:tplc="657CBE32">
      <w:start w:val="1"/>
      <w:numFmt w:val="bullet"/>
      <w:lvlText w:val="o"/>
      <w:lvlJc w:val="left"/>
      <w:pPr>
        <w:ind w:left="1440" w:hanging="360"/>
      </w:pPr>
      <w:rPr>
        <w:rFonts w:ascii="Courier New" w:hAnsi="Courier New" w:hint="default"/>
      </w:rPr>
    </w:lvl>
    <w:lvl w:ilvl="2" w:tplc="2B7A30BA">
      <w:start w:val="1"/>
      <w:numFmt w:val="bullet"/>
      <w:lvlText w:val=""/>
      <w:lvlJc w:val="left"/>
      <w:pPr>
        <w:ind w:left="2160" w:hanging="360"/>
      </w:pPr>
      <w:rPr>
        <w:rFonts w:ascii="Wingdings" w:hAnsi="Wingdings" w:hint="default"/>
      </w:rPr>
    </w:lvl>
    <w:lvl w:ilvl="3" w:tplc="DE4EE74E">
      <w:start w:val="1"/>
      <w:numFmt w:val="bullet"/>
      <w:lvlText w:val=""/>
      <w:lvlJc w:val="left"/>
      <w:pPr>
        <w:ind w:left="2880" w:hanging="360"/>
      </w:pPr>
      <w:rPr>
        <w:rFonts w:ascii="Symbol" w:hAnsi="Symbol" w:hint="default"/>
      </w:rPr>
    </w:lvl>
    <w:lvl w:ilvl="4" w:tplc="3364E812">
      <w:start w:val="1"/>
      <w:numFmt w:val="bullet"/>
      <w:lvlText w:val="o"/>
      <w:lvlJc w:val="left"/>
      <w:pPr>
        <w:ind w:left="3600" w:hanging="360"/>
      </w:pPr>
      <w:rPr>
        <w:rFonts w:ascii="Courier New" w:hAnsi="Courier New" w:hint="default"/>
      </w:rPr>
    </w:lvl>
    <w:lvl w:ilvl="5" w:tplc="B98A934C">
      <w:start w:val="1"/>
      <w:numFmt w:val="bullet"/>
      <w:lvlText w:val=""/>
      <w:lvlJc w:val="left"/>
      <w:pPr>
        <w:ind w:left="4320" w:hanging="360"/>
      </w:pPr>
      <w:rPr>
        <w:rFonts w:ascii="Wingdings" w:hAnsi="Wingdings" w:hint="default"/>
      </w:rPr>
    </w:lvl>
    <w:lvl w:ilvl="6" w:tplc="5718A0F6">
      <w:start w:val="1"/>
      <w:numFmt w:val="bullet"/>
      <w:lvlText w:val=""/>
      <w:lvlJc w:val="left"/>
      <w:pPr>
        <w:ind w:left="5040" w:hanging="360"/>
      </w:pPr>
      <w:rPr>
        <w:rFonts w:ascii="Symbol" w:hAnsi="Symbol" w:hint="default"/>
      </w:rPr>
    </w:lvl>
    <w:lvl w:ilvl="7" w:tplc="66A67B98">
      <w:start w:val="1"/>
      <w:numFmt w:val="bullet"/>
      <w:lvlText w:val="o"/>
      <w:lvlJc w:val="left"/>
      <w:pPr>
        <w:ind w:left="5760" w:hanging="360"/>
      </w:pPr>
      <w:rPr>
        <w:rFonts w:ascii="Courier New" w:hAnsi="Courier New" w:hint="default"/>
      </w:rPr>
    </w:lvl>
    <w:lvl w:ilvl="8" w:tplc="FB6CF25A">
      <w:start w:val="1"/>
      <w:numFmt w:val="bullet"/>
      <w:lvlText w:val=""/>
      <w:lvlJc w:val="left"/>
      <w:pPr>
        <w:ind w:left="6480" w:hanging="360"/>
      </w:pPr>
      <w:rPr>
        <w:rFonts w:ascii="Wingdings" w:hAnsi="Wingdings" w:hint="default"/>
      </w:rPr>
    </w:lvl>
  </w:abstractNum>
  <w:abstractNum w:abstractNumId="12" w15:restartNumberingAfterBreak="0">
    <w:nsid w:val="437052EF"/>
    <w:multiLevelType w:val="hybridMultilevel"/>
    <w:tmpl w:val="4DD44992"/>
    <w:lvl w:ilvl="0" w:tplc="F704EAF6">
      <w:start w:val="1"/>
      <w:numFmt w:val="bullet"/>
      <w:lvlText w:val=""/>
      <w:lvlJc w:val="left"/>
      <w:pPr>
        <w:ind w:left="720" w:hanging="360"/>
      </w:pPr>
      <w:rPr>
        <w:rFonts w:ascii="Symbol" w:hAnsi="Symbol" w:hint="default"/>
      </w:rPr>
    </w:lvl>
    <w:lvl w:ilvl="1" w:tplc="82240F90">
      <w:start w:val="1"/>
      <w:numFmt w:val="bullet"/>
      <w:lvlText w:val="o"/>
      <w:lvlJc w:val="left"/>
      <w:pPr>
        <w:ind w:left="1440" w:hanging="360"/>
      </w:pPr>
      <w:rPr>
        <w:rFonts w:ascii="Courier New" w:hAnsi="Courier New" w:hint="default"/>
      </w:rPr>
    </w:lvl>
    <w:lvl w:ilvl="2" w:tplc="4D228C34">
      <w:start w:val="1"/>
      <w:numFmt w:val="bullet"/>
      <w:lvlText w:val=""/>
      <w:lvlJc w:val="left"/>
      <w:pPr>
        <w:ind w:left="2160" w:hanging="360"/>
      </w:pPr>
      <w:rPr>
        <w:rFonts w:ascii="Wingdings" w:hAnsi="Wingdings" w:hint="default"/>
      </w:rPr>
    </w:lvl>
    <w:lvl w:ilvl="3" w:tplc="28D614BA">
      <w:start w:val="1"/>
      <w:numFmt w:val="bullet"/>
      <w:lvlText w:val=""/>
      <w:lvlJc w:val="left"/>
      <w:pPr>
        <w:ind w:left="2880" w:hanging="360"/>
      </w:pPr>
      <w:rPr>
        <w:rFonts w:ascii="Symbol" w:hAnsi="Symbol" w:hint="default"/>
      </w:rPr>
    </w:lvl>
    <w:lvl w:ilvl="4" w:tplc="7E2AA2BC">
      <w:start w:val="1"/>
      <w:numFmt w:val="bullet"/>
      <w:lvlText w:val="o"/>
      <w:lvlJc w:val="left"/>
      <w:pPr>
        <w:ind w:left="3600" w:hanging="360"/>
      </w:pPr>
      <w:rPr>
        <w:rFonts w:ascii="Courier New" w:hAnsi="Courier New" w:hint="default"/>
      </w:rPr>
    </w:lvl>
    <w:lvl w:ilvl="5" w:tplc="B3EE2F1C">
      <w:start w:val="1"/>
      <w:numFmt w:val="bullet"/>
      <w:lvlText w:val=""/>
      <w:lvlJc w:val="left"/>
      <w:pPr>
        <w:ind w:left="4320" w:hanging="360"/>
      </w:pPr>
      <w:rPr>
        <w:rFonts w:ascii="Wingdings" w:hAnsi="Wingdings" w:hint="default"/>
      </w:rPr>
    </w:lvl>
    <w:lvl w:ilvl="6" w:tplc="D37E08C4">
      <w:start w:val="1"/>
      <w:numFmt w:val="bullet"/>
      <w:lvlText w:val=""/>
      <w:lvlJc w:val="left"/>
      <w:pPr>
        <w:ind w:left="5040" w:hanging="360"/>
      </w:pPr>
      <w:rPr>
        <w:rFonts w:ascii="Symbol" w:hAnsi="Symbol" w:hint="default"/>
      </w:rPr>
    </w:lvl>
    <w:lvl w:ilvl="7" w:tplc="AE22C1E0">
      <w:start w:val="1"/>
      <w:numFmt w:val="bullet"/>
      <w:lvlText w:val="o"/>
      <w:lvlJc w:val="left"/>
      <w:pPr>
        <w:ind w:left="5760" w:hanging="360"/>
      </w:pPr>
      <w:rPr>
        <w:rFonts w:ascii="Courier New" w:hAnsi="Courier New" w:hint="default"/>
      </w:rPr>
    </w:lvl>
    <w:lvl w:ilvl="8" w:tplc="3B94EFE2">
      <w:start w:val="1"/>
      <w:numFmt w:val="bullet"/>
      <w:lvlText w:val=""/>
      <w:lvlJc w:val="left"/>
      <w:pPr>
        <w:ind w:left="6480" w:hanging="360"/>
      </w:pPr>
      <w:rPr>
        <w:rFonts w:ascii="Wingdings" w:hAnsi="Wingdings" w:hint="default"/>
      </w:rPr>
    </w:lvl>
  </w:abstractNum>
  <w:abstractNum w:abstractNumId="13" w15:restartNumberingAfterBreak="0">
    <w:nsid w:val="46A3A0D6"/>
    <w:multiLevelType w:val="hybridMultilevel"/>
    <w:tmpl w:val="FFFFFFFF"/>
    <w:lvl w:ilvl="0" w:tplc="F5F09266">
      <w:start w:val="1"/>
      <w:numFmt w:val="bullet"/>
      <w:lvlText w:val=""/>
      <w:lvlJc w:val="left"/>
      <w:pPr>
        <w:ind w:left="720" w:hanging="360"/>
      </w:pPr>
      <w:rPr>
        <w:rFonts w:ascii="Symbol" w:hAnsi="Symbol" w:hint="default"/>
      </w:rPr>
    </w:lvl>
    <w:lvl w:ilvl="1" w:tplc="D97E586C">
      <w:start w:val="1"/>
      <w:numFmt w:val="bullet"/>
      <w:lvlText w:val="o"/>
      <w:lvlJc w:val="left"/>
      <w:pPr>
        <w:ind w:left="1440" w:hanging="360"/>
      </w:pPr>
      <w:rPr>
        <w:rFonts w:ascii="Courier New" w:hAnsi="Courier New" w:hint="default"/>
      </w:rPr>
    </w:lvl>
    <w:lvl w:ilvl="2" w:tplc="99746D42">
      <w:start w:val="1"/>
      <w:numFmt w:val="bullet"/>
      <w:lvlText w:val=""/>
      <w:lvlJc w:val="left"/>
      <w:pPr>
        <w:ind w:left="2160" w:hanging="360"/>
      </w:pPr>
      <w:rPr>
        <w:rFonts w:ascii="Wingdings" w:hAnsi="Wingdings" w:hint="default"/>
      </w:rPr>
    </w:lvl>
    <w:lvl w:ilvl="3" w:tplc="0A70EAF8">
      <w:start w:val="1"/>
      <w:numFmt w:val="bullet"/>
      <w:lvlText w:val=""/>
      <w:lvlJc w:val="left"/>
      <w:pPr>
        <w:ind w:left="2880" w:hanging="360"/>
      </w:pPr>
      <w:rPr>
        <w:rFonts w:ascii="Symbol" w:hAnsi="Symbol" w:hint="default"/>
      </w:rPr>
    </w:lvl>
    <w:lvl w:ilvl="4" w:tplc="B7B07018">
      <w:start w:val="1"/>
      <w:numFmt w:val="bullet"/>
      <w:lvlText w:val="o"/>
      <w:lvlJc w:val="left"/>
      <w:pPr>
        <w:ind w:left="3600" w:hanging="360"/>
      </w:pPr>
      <w:rPr>
        <w:rFonts w:ascii="Courier New" w:hAnsi="Courier New" w:hint="default"/>
      </w:rPr>
    </w:lvl>
    <w:lvl w:ilvl="5" w:tplc="C47A1AD2">
      <w:start w:val="1"/>
      <w:numFmt w:val="bullet"/>
      <w:lvlText w:val=""/>
      <w:lvlJc w:val="left"/>
      <w:pPr>
        <w:ind w:left="4320" w:hanging="360"/>
      </w:pPr>
      <w:rPr>
        <w:rFonts w:ascii="Wingdings" w:hAnsi="Wingdings" w:hint="default"/>
      </w:rPr>
    </w:lvl>
    <w:lvl w:ilvl="6" w:tplc="403CA760">
      <w:start w:val="1"/>
      <w:numFmt w:val="bullet"/>
      <w:lvlText w:val=""/>
      <w:lvlJc w:val="left"/>
      <w:pPr>
        <w:ind w:left="5040" w:hanging="360"/>
      </w:pPr>
      <w:rPr>
        <w:rFonts w:ascii="Symbol" w:hAnsi="Symbol" w:hint="default"/>
      </w:rPr>
    </w:lvl>
    <w:lvl w:ilvl="7" w:tplc="9DF41CE4">
      <w:start w:val="1"/>
      <w:numFmt w:val="bullet"/>
      <w:lvlText w:val="o"/>
      <w:lvlJc w:val="left"/>
      <w:pPr>
        <w:ind w:left="5760" w:hanging="360"/>
      </w:pPr>
      <w:rPr>
        <w:rFonts w:ascii="Courier New" w:hAnsi="Courier New" w:hint="default"/>
      </w:rPr>
    </w:lvl>
    <w:lvl w:ilvl="8" w:tplc="9D5E91CC">
      <w:start w:val="1"/>
      <w:numFmt w:val="bullet"/>
      <w:lvlText w:val=""/>
      <w:lvlJc w:val="left"/>
      <w:pPr>
        <w:ind w:left="6480" w:hanging="360"/>
      </w:pPr>
      <w:rPr>
        <w:rFonts w:ascii="Wingdings" w:hAnsi="Wingdings" w:hint="default"/>
      </w:rPr>
    </w:lvl>
  </w:abstractNum>
  <w:abstractNum w:abstractNumId="14" w15:restartNumberingAfterBreak="0">
    <w:nsid w:val="47FC5E34"/>
    <w:multiLevelType w:val="hybridMultilevel"/>
    <w:tmpl w:val="1E760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7704BE"/>
    <w:multiLevelType w:val="multilevel"/>
    <w:tmpl w:val="388841D4"/>
    <w:lvl w:ilvl="0">
      <w:start w:val="1"/>
      <w:numFmt w:val="decimal"/>
      <w:suff w:val="space"/>
      <w:lvlText w:val="CAPÍTULO %1 : "/>
      <w:lvlJc w:val="left"/>
      <w:pPr>
        <w:ind w:left="0" w:firstLine="0"/>
      </w:pPr>
      <w:rPr>
        <w:rFonts w:hint="default"/>
      </w:rPr>
    </w:lvl>
    <w:lvl w:ilvl="1">
      <w:start w:val="1"/>
      <w:numFmt w:val="decimal"/>
      <w:pStyle w:val="Ttulo2"/>
      <w:suff w:val="nothing"/>
      <w:lvlText w:val="%1. %2. "/>
      <w:lvlJc w:val="left"/>
      <w:pPr>
        <w:ind w:left="0" w:firstLine="0"/>
      </w:pPr>
      <w:rPr>
        <w:rFonts w:hint="default"/>
      </w:rPr>
    </w:lvl>
    <w:lvl w:ilvl="2">
      <w:start w:val="1"/>
      <w:numFmt w:val="decimal"/>
      <w:pStyle w:val="Ttulo3"/>
      <w:suff w:val="nothing"/>
      <w:lvlText w:val="%1. %2. %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14EFCB6"/>
    <w:multiLevelType w:val="hybridMultilevel"/>
    <w:tmpl w:val="FFFFFFFF"/>
    <w:lvl w:ilvl="0" w:tplc="950A34D6">
      <w:start w:val="1"/>
      <w:numFmt w:val="bullet"/>
      <w:lvlText w:val=""/>
      <w:lvlJc w:val="left"/>
      <w:pPr>
        <w:ind w:left="720" w:hanging="360"/>
      </w:pPr>
      <w:rPr>
        <w:rFonts w:ascii="Symbol" w:hAnsi="Symbol" w:hint="default"/>
      </w:rPr>
    </w:lvl>
    <w:lvl w:ilvl="1" w:tplc="626064A6">
      <w:start w:val="1"/>
      <w:numFmt w:val="bullet"/>
      <w:lvlText w:val="o"/>
      <w:lvlJc w:val="left"/>
      <w:pPr>
        <w:ind w:left="1440" w:hanging="360"/>
      </w:pPr>
      <w:rPr>
        <w:rFonts w:ascii="Courier New" w:hAnsi="Courier New" w:hint="default"/>
      </w:rPr>
    </w:lvl>
    <w:lvl w:ilvl="2" w:tplc="BACE1DEC">
      <w:start w:val="1"/>
      <w:numFmt w:val="bullet"/>
      <w:lvlText w:val=""/>
      <w:lvlJc w:val="left"/>
      <w:pPr>
        <w:ind w:left="2160" w:hanging="360"/>
      </w:pPr>
      <w:rPr>
        <w:rFonts w:ascii="Wingdings" w:hAnsi="Wingdings" w:hint="default"/>
      </w:rPr>
    </w:lvl>
    <w:lvl w:ilvl="3" w:tplc="40C636CC">
      <w:start w:val="1"/>
      <w:numFmt w:val="bullet"/>
      <w:lvlText w:val=""/>
      <w:lvlJc w:val="left"/>
      <w:pPr>
        <w:ind w:left="2880" w:hanging="360"/>
      </w:pPr>
      <w:rPr>
        <w:rFonts w:ascii="Symbol" w:hAnsi="Symbol" w:hint="default"/>
      </w:rPr>
    </w:lvl>
    <w:lvl w:ilvl="4" w:tplc="B8146978">
      <w:start w:val="1"/>
      <w:numFmt w:val="bullet"/>
      <w:lvlText w:val="o"/>
      <w:lvlJc w:val="left"/>
      <w:pPr>
        <w:ind w:left="3600" w:hanging="360"/>
      </w:pPr>
      <w:rPr>
        <w:rFonts w:ascii="Courier New" w:hAnsi="Courier New" w:hint="default"/>
      </w:rPr>
    </w:lvl>
    <w:lvl w:ilvl="5" w:tplc="AA028668">
      <w:start w:val="1"/>
      <w:numFmt w:val="bullet"/>
      <w:lvlText w:val=""/>
      <w:lvlJc w:val="left"/>
      <w:pPr>
        <w:ind w:left="4320" w:hanging="360"/>
      </w:pPr>
      <w:rPr>
        <w:rFonts w:ascii="Wingdings" w:hAnsi="Wingdings" w:hint="default"/>
      </w:rPr>
    </w:lvl>
    <w:lvl w:ilvl="6" w:tplc="D012DBEE">
      <w:start w:val="1"/>
      <w:numFmt w:val="bullet"/>
      <w:lvlText w:val=""/>
      <w:lvlJc w:val="left"/>
      <w:pPr>
        <w:ind w:left="5040" w:hanging="360"/>
      </w:pPr>
      <w:rPr>
        <w:rFonts w:ascii="Symbol" w:hAnsi="Symbol" w:hint="default"/>
      </w:rPr>
    </w:lvl>
    <w:lvl w:ilvl="7" w:tplc="B85A0B5E">
      <w:start w:val="1"/>
      <w:numFmt w:val="bullet"/>
      <w:lvlText w:val="o"/>
      <w:lvlJc w:val="left"/>
      <w:pPr>
        <w:ind w:left="5760" w:hanging="360"/>
      </w:pPr>
      <w:rPr>
        <w:rFonts w:ascii="Courier New" w:hAnsi="Courier New" w:hint="default"/>
      </w:rPr>
    </w:lvl>
    <w:lvl w:ilvl="8" w:tplc="54A6CFD4">
      <w:start w:val="1"/>
      <w:numFmt w:val="bullet"/>
      <w:lvlText w:val=""/>
      <w:lvlJc w:val="left"/>
      <w:pPr>
        <w:ind w:left="6480" w:hanging="360"/>
      </w:pPr>
      <w:rPr>
        <w:rFonts w:ascii="Wingdings" w:hAnsi="Wingdings" w:hint="default"/>
      </w:rPr>
    </w:lvl>
  </w:abstractNum>
  <w:abstractNum w:abstractNumId="17" w15:restartNumberingAfterBreak="0">
    <w:nsid w:val="5E9CEE4D"/>
    <w:multiLevelType w:val="hybridMultilevel"/>
    <w:tmpl w:val="FFFFFFFF"/>
    <w:lvl w:ilvl="0" w:tplc="99D0548C">
      <w:start w:val="1"/>
      <w:numFmt w:val="bullet"/>
      <w:lvlText w:val=""/>
      <w:lvlJc w:val="left"/>
      <w:pPr>
        <w:ind w:left="720" w:hanging="360"/>
      </w:pPr>
      <w:rPr>
        <w:rFonts w:ascii="Symbol" w:hAnsi="Symbol" w:hint="default"/>
      </w:rPr>
    </w:lvl>
    <w:lvl w:ilvl="1" w:tplc="D57456EC">
      <w:start w:val="1"/>
      <w:numFmt w:val="bullet"/>
      <w:lvlText w:val="o"/>
      <w:lvlJc w:val="left"/>
      <w:pPr>
        <w:ind w:left="1440" w:hanging="360"/>
      </w:pPr>
      <w:rPr>
        <w:rFonts w:ascii="Courier New" w:hAnsi="Courier New" w:hint="default"/>
      </w:rPr>
    </w:lvl>
    <w:lvl w:ilvl="2" w:tplc="125A4684">
      <w:start w:val="1"/>
      <w:numFmt w:val="bullet"/>
      <w:lvlText w:val=""/>
      <w:lvlJc w:val="left"/>
      <w:pPr>
        <w:ind w:left="2160" w:hanging="360"/>
      </w:pPr>
      <w:rPr>
        <w:rFonts w:ascii="Wingdings" w:hAnsi="Wingdings" w:hint="default"/>
      </w:rPr>
    </w:lvl>
    <w:lvl w:ilvl="3" w:tplc="9BFCBD5C">
      <w:start w:val="1"/>
      <w:numFmt w:val="bullet"/>
      <w:lvlText w:val=""/>
      <w:lvlJc w:val="left"/>
      <w:pPr>
        <w:ind w:left="2880" w:hanging="360"/>
      </w:pPr>
      <w:rPr>
        <w:rFonts w:ascii="Symbol" w:hAnsi="Symbol" w:hint="default"/>
      </w:rPr>
    </w:lvl>
    <w:lvl w:ilvl="4" w:tplc="08E23012">
      <w:start w:val="1"/>
      <w:numFmt w:val="bullet"/>
      <w:lvlText w:val="o"/>
      <w:lvlJc w:val="left"/>
      <w:pPr>
        <w:ind w:left="3600" w:hanging="360"/>
      </w:pPr>
      <w:rPr>
        <w:rFonts w:ascii="Courier New" w:hAnsi="Courier New" w:hint="default"/>
      </w:rPr>
    </w:lvl>
    <w:lvl w:ilvl="5" w:tplc="A6DE431E">
      <w:start w:val="1"/>
      <w:numFmt w:val="bullet"/>
      <w:lvlText w:val=""/>
      <w:lvlJc w:val="left"/>
      <w:pPr>
        <w:ind w:left="4320" w:hanging="360"/>
      </w:pPr>
      <w:rPr>
        <w:rFonts w:ascii="Wingdings" w:hAnsi="Wingdings" w:hint="default"/>
      </w:rPr>
    </w:lvl>
    <w:lvl w:ilvl="6" w:tplc="69845294">
      <w:start w:val="1"/>
      <w:numFmt w:val="bullet"/>
      <w:lvlText w:val=""/>
      <w:lvlJc w:val="left"/>
      <w:pPr>
        <w:ind w:left="5040" w:hanging="360"/>
      </w:pPr>
      <w:rPr>
        <w:rFonts w:ascii="Symbol" w:hAnsi="Symbol" w:hint="default"/>
      </w:rPr>
    </w:lvl>
    <w:lvl w:ilvl="7" w:tplc="715C5878">
      <w:start w:val="1"/>
      <w:numFmt w:val="bullet"/>
      <w:lvlText w:val="o"/>
      <w:lvlJc w:val="left"/>
      <w:pPr>
        <w:ind w:left="5760" w:hanging="360"/>
      </w:pPr>
      <w:rPr>
        <w:rFonts w:ascii="Courier New" w:hAnsi="Courier New" w:hint="default"/>
      </w:rPr>
    </w:lvl>
    <w:lvl w:ilvl="8" w:tplc="8BF48904">
      <w:start w:val="1"/>
      <w:numFmt w:val="bullet"/>
      <w:lvlText w:val=""/>
      <w:lvlJc w:val="left"/>
      <w:pPr>
        <w:ind w:left="6480" w:hanging="360"/>
      </w:pPr>
      <w:rPr>
        <w:rFonts w:ascii="Wingdings" w:hAnsi="Wingdings" w:hint="default"/>
      </w:rPr>
    </w:lvl>
  </w:abstractNum>
  <w:abstractNum w:abstractNumId="18" w15:restartNumberingAfterBreak="0">
    <w:nsid w:val="6FBC8DF0"/>
    <w:multiLevelType w:val="hybridMultilevel"/>
    <w:tmpl w:val="FFFFFFFF"/>
    <w:lvl w:ilvl="0" w:tplc="CE74F19C">
      <w:start w:val="1"/>
      <w:numFmt w:val="bullet"/>
      <w:lvlText w:val="-"/>
      <w:lvlJc w:val="left"/>
      <w:pPr>
        <w:ind w:left="720" w:hanging="360"/>
      </w:pPr>
      <w:rPr>
        <w:rFonts w:ascii="Calibri" w:hAnsi="Calibri" w:hint="default"/>
      </w:rPr>
    </w:lvl>
    <w:lvl w:ilvl="1" w:tplc="AB38290A">
      <w:start w:val="1"/>
      <w:numFmt w:val="bullet"/>
      <w:lvlText w:val="o"/>
      <w:lvlJc w:val="left"/>
      <w:pPr>
        <w:ind w:left="1440" w:hanging="360"/>
      </w:pPr>
      <w:rPr>
        <w:rFonts w:ascii="Courier New" w:hAnsi="Courier New" w:hint="default"/>
      </w:rPr>
    </w:lvl>
    <w:lvl w:ilvl="2" w:tplc="CC626B7A">
      <w:start w:val="1"/>
      <w:numFmt w:val="bullet"/>
      <w:lvlText w:val=""/>
      <w:lvlJc w:val="left"/>
      <w:pPr>
        <w:ind w:left="2160" w:hanging="360"/>
      </w:pPr>
      <w:rPr>
        <w:rFonts w:ascii="Wingdings" w:hAnsi="Wingdings" w:hint="default"/>
      </w:rPr>
    </w:lvl>
    <w:lvl w:ilvl="3" w:tplc="B644DA3C">
      <w:start w:val="1"/>
      <w:numFmt w:val="bullet"/>
      <w:lvlText w:val=""/>
      <w:lvlJc w:val="left"/>
      <w:pPr>
        <w:ind w:left="2880" w:hanging="360"/>
      </w:pPr>
      <w:rPr>
        <w:rFonts w:ascii="Symbol" w:hAnsi="Symbol" w:hint="default"/>
      </w:rPr>
    </w:lvl>
    <w:lvl w:ilvl="4" w:tplc="B63CC88E">
      <w:start w:val="1"/>
      <w:numFmt w:val="bullet"/>
      <w:lvlText w:val="o"/>
      <w:lvlJc w:val="left"/>
      <w:pPr>
        <w:ind w:left="3600" w:hanging="360"/>
      </w:pPr>
      <w:rPr>
        <w:rFonts w:ascii="Courier New" w:hAnsi="Courier New" w:hint="default"/>
      </w:rPr>
    </w:lvl>
    <w:lvl w:ilvl="5" w:tplc="A4FAA724">
      <w:start w:val="1"/>
      <w:numFmt w:val="bullet"/>
      <w:lvlText w:val=""/>
      <w:lvlJc w:val="left"/>
      <w:pPr>
        <w:ind w:left="4320" w:hanging="360"/>
      </w:pPr>
      <w:rPr>
        <w:rFonts w:ascii="Wingdings" w:hAnsi="Wingdings" w:hint="default"/>
      </w:rPr>
    </w:lvl>
    <w:lvl w:ilvl="6" w:tplc="A9A6D7A6">
      <w:start w:val="1"/>
      <w:numFmt w:val="bullet"/>
      <w:lvlText w:val=""/>
      <w:lvlJc w:val="left"/>
      <w:pPr>
        <w:ind w:left="5040" w:hanging="360"/>
      </w:pPr>
      <w:rPr>
        <w:rFonts w:ascii="Symbol" w:hAnsi="Symbol" w:hint="default"/>
      </w:rPr>
    </w:lvl>
    <w:lvl w:ilvl="7" w:tplc="A7923F08">
      <w:start w:val="1"/>
      <w:numFmt w:val="bullet"/>
      <w:lvlText w:val="o"/>
      <w:lvlJc w:val="left"/>
      <w:pPr>
        <w:ind w:left="5760" w:hanging="360"/>
      </w:pPr>
      <w:rPr>
        <w:rFonts w:ascii="Courier New" w:hAnsi="Courier New" w:hint="default"/>
      </w:rPr>
    </w:lvl>
    <w:lvl w:ilvl="8" w:tplc="5F2C715A">
      <w:start w:val="1"/>
      <w:numFmt w:val="bullet"/>
      <w:lvlText w:val=""/>
      <w:lvlJc w:val="left"/>
      <w:pPr>
        <w:ind w:left="6480" w:hanging="360"/>
      </w:pPr>
      <w:rPr>
        <w:rFonts w:ascii="Wingdings" w:hAnsi="Wingdings" w:hint="default"/>
      </w:rPr>
    </w:lvl>
  </w:abstractNum>
  <w:abstractNum w:abstractNumId="19" w15:restartNumberingAfterBreak="0">
    <w:nsid w:val="75B0333F"/>
    <w:multiLevelType w:val="multilevel"/>
    <w:tmpl w:val="DED4126A"/>
    <w:lvl w:ilvl="0">
      <w:start w:val="1"/>
      <w:numFmt w:val="decimal"/>
      <w:pStyle w:val="Ttulo1"/>
      <w:suff w:val="space"/>
      <w:lvlText w:val="CAPÍTULO : %1"/>
      <w:lvlJc w:val="left"/>
      <w:pPr>
        <w:ind w:left="0" w:firstLine="0"/>
      </w:pPr>
      <w:rPr>
        <w:rFonts w:hint="default"/>
      </w:rPr>
    </w:lvl>
    <w:lvl w:ilvl="1">
      <w:start w:val="1"/>
      <w:numFmt w:val="decimal"/>
      <w:pStyle w:val="Ttulo2"/>
      <w:suff w:val="nothing"/>
      <w:lvlText w:val="%1. %2. "/>
      <w:lvlJc w:val="left"/>
      <w:pPr>
        <w:ind w:left="0" w:firstLine="0"/>
      </w:pPr>
      <w:rPr>
        <w:rFonts w:hint="default"/>
      </w:rPr>
    </w:lvl>
    <w:lvl w:ilvl="2">
      <w:start w:val="1"/>
      <w:numFmt w:val="decimal"/>
      <w:pStyle w:val="Ttulo3"/>
      <w:suff w:val="nothing"/>
      <w:lvlText w:val="%1. %2. %3. "/>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num w:numId="1" w16cid:durableId="1548371578">
    <w:abstractNumId w:val="6"/>
  </w:num>
  <w:num w:numId="2" w16cid:durableId="290744181">
    <w:abstractNumId w:val="0"/>
  </w:num>
  <w:num w:numId="3" w16cid:durableId="1567105488">
    <w:abstractNumId w:val="3"/>
  </w:num>
  <w:num w:numId="4" w16cid:durableId="1948736093">
    <w:abstractNumId w:val="1"/>
  </w:num>
  <w:num w:numId="5" w16cid:durableId="1427114587">
    <w:abstractNumId w:val="9"/>
  </w:num>
  <w:num w:numId="6" w16cid:durableId="1647465458">
    <w:abstractNumId w:val="12"/>
  </w:num>
  <w:num w:numId="7" w16cid:durableId="2011715791">
    <w:abstractNumId w:val="17"/>
  </w:num>
  <w:num w:numId="8" w16cid:durableId="1959212966">
    <w:abstractNumId w:val="2"/>
  </w:num>
  <w:num w:numId="9" w16cid:durableId="1931893726">
    <w:abstractNumId w:val="13"/>
  </w:num>
  <w:num w:numId="10" w16cid:durableId="426578610">
    <w:abstractNumId w:val="11"/>
  </w:num>
  <w:num w:numId="11" w16cid:durableId="675885951">
    <w:abstractNumId w:val="15"/>
  </w:num>
  <w:num w:numId="12" w16cid:durableId="1832715047">
    <w:abstractNumId w:val="5"/>
  </w:num>
  <w:num w:numId="13" w16cid:durableId="838272004">
    <w:abstractNumId w:val="14"/>
  </w:num>
  <w:num w:numId="14" w16cid:durableId="364208825">
    <w:abstractNumId w:val="4"/>
  </w:num>
  <w:num w:numId="15" w16cid:durableId="680469366">
    <w:abstractNumId w:val="10"/>
  </w:num>
  <w:num w:numId="16" w16cid:durableId="488525088">
    <w:abstractNumId w:val="7"/>
  </w:num>
  <w:num w:numId="17" w16cid:durableId="568426113">
    <w:abstractNumId w:val="19"/>
  </w:num>
  <w:num w:numId="18" w16cid:durableId="762189697">
    <w:abstractNumId w:val="16"/>
  </w:num>
  <w:num w:numId="19" w16cid:durableId="761755788">
    <w:abstractNumId w:val="8"/>
  </w:num>
  <w:num w:numId="20" w16cid:durableId="1941503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50"/>
    <w:rsid w:val="000007FA"/>
    <w:rsid w:val="0000755D"/>
    <w:rsid w:val="00012D8C"/>
    <w:rsid w:val="00013773"/>
    <w:rsid w:val="000149E9"/>
    <w:rsid w:val="00017303"/>
    <w:rsid w:val="0001755F"/>
    <w:rsid w:val="00024AE0"/>
    <w:rsid w:val="0003672C"/>
    <w:rsid w:val="000432D5"/>
    <w:rsid w:val="000540F5"/>
    <w:rsid w:val="00060ED9"/>
    <w:rsid w:val="00065BB4"/>
    <w:rsid w:val="00072FD7"/>
    <w:rsid w:val="0007481F"/>
    <w:rsid w:val="00077AB2"/>
    <w:rsid w:val="00082199"/>
    <w:rsid w:val="00090F8E"/>
    <w:rsid w:val="0009309D"/>
    <w:rsid w:val="00094DC2"/>
    <w:rsid w:val="00095671"/>
    <w:rsid w:val="00097C77"/>
    <w:rsid w:val="000B229B"/>
    <w:rsid w:val="000B3518"/>
    <w:rsid w:val="000B3C52"/>
    <w:rsid w:val="000B4321"/>
    <w:rsid w:val="000C46C6"/>
    <w:rsid w:val="000C5525"/>
    <w:rsid w:val="000C6AFD"/>
    <w:rsid w:val="000D0699"/>
    <w:rsid w:val="000D38B1"/>
    <w:rsid w:val="000D423D"/>
    <w:rsid w:val="000E1237"/>
    <w:rsid w:val="000E3E46"/>
    <w:rsid w:val="000F6A0C"/>
    <w:rsid w:val="000F77D8"/>
    <w:rsid w:val="00107191"/>
    <w:rsid w:val="0012270A"/>
    <w:rsid w:val="001303AE"/>
    <w:rsid w:val="001572EB"/>
    <w:rsid w:val="00161DE7"/>
    <w:rsid w:val="00163DEA"/>
    <w:rsid w:val="0016451D"/>
    <w:rsid w:val="00167C83"/>
    <w:rsid w:val="00171C63"/>
    <w:rsid w:val="00174325"/>
    <w:rsid w:val="00176F18"/>
    <w:rsid w:val="0018183F"/>
    <w:rsid w:val="00190583"/>
    <w:rsid w:val="00193532"/>
    <w:rsid w:val="001A204C"/>
    <w:rsid w:val="001A55C0"/>
    <w:rsid w:val="001B10AD"/>
    <w:rsid w:val="001B1213"/>
    <w:rsid w:val="001B12F8"/>
    <w:rsid w:val="001B2D74"/>
    <w:rsid w:val="001B4CEB"/>
    <w:rsid w:val="001C06FA"/>
    <w:rsid w:val="001C73F1"/>
    <w:rsid w:val="001D25DE"/>
    <w:rsid w:val="001D6ADB"/>
    <w:rsid w:val="001E42F4"/>
    <w:rsid w:val="001E4CA9"/>
    <w:rsid w:val="001F71C1"/>
    <w:rsid w:val="00203C61"/>
    <w:rsid w:val="00206D39"/>
    <w:rsid w:val="00215897"/>
    <w:rsid w:val="002322B4"/>
    <w:rsid w:val="002350F7"/>
    <w:rsid w:val="00236441"/>
    <w:rsid w:val="00243873"/>
    <w:rsid w:val="00244154"/>
    <w:rsid w:val="0025478A"/>
    <w:rsid w:val="00254E08"/>
    <w:rsid w:val="00257B32"/>
    <w:rsid w:val="00261D3D"/>
    <w:rsid w:val="002643BA"/>
    <w:rsid w:val="00266834"/>
    <w:rsid w:val="00274924"/>
    <w:rsid w:val="00275F77"/>
    <w:rsid w:val="00276BA0"/>
    <w:rsid w:val="0029218D"/>
    <w:rsid w:val="002A2C73"/>
    <w:rsid w:val="002A5E81"/>
    <w:rsid w:val="002B01A1"/>
    <w:rsid w:val="002B6873"/>
    <w:rsid w:val="002C1C4A"/>
    <w:rsid w:val="002C3792"/>
    <w:rsid w:val="002C63EB"/>
    <w:rsid w:val="002C70E9"/>
    <w:rsid w:val="002D661A"/>
    <w:rsid w:val="002D6B30"/>
    <w:rsid w:val="002D7D46"/>
    <w:rsid w:val="002E5480"/>
    <w:rsid w:val="002F068E"/>
    <w:rsid w:val="002F2241"/>
    <w:rsid w:val="0030060D"/>
    <w:rsid w:val="003014E8"/>
    <w:rsid w:val="0031373A"/>
    <w:rsid w:val="00317585"/>
    <w:rsid w:val="003264D8"/>
    <w:rsid w:val="00332F40"/>
    <w:rsid w:val="00343E31"/>
    <w:rsid w:val="00345373"/>
    <w:rsid w:val="00345CA0"/>
    <w:rsid w:val="0034739D"/>
    <w:rsid w:val="0035362D"/>
    <w:rsid w:val="003662D8"/>
    <w:rsid w:val="00370FAB"/>
    <w:rsid w:val="003720F0"/>
    <w:rsid w:val="003726C8"/>
    <w:rsid w:val="0037410D"/>
    <w:rsid w:val="00386134"/>
    <w:rsid w:val="00390B56"/>
    <w:rsid w:val="003958BE"/>
    <w:rsid w:val="00395EEE"/>
    <w:rsid w:val="003963FF"/>
    <w:rsid w:val="003A10D8"/>
    <w:rsid w:val="003A76C1"/>
    <w:rsid w:val="003B08E1"/>
    <w:rsid w:val="003C6B3E"/>
    <w:rsid w:val="003D100D"/>
    <w:rsid w:val="003D4FBA"/>
    <w:rsid w:val="003D67F5"/>
    <w:rsid w:val="003E1AD3"/>
    <w:rsid w:val="003E4A1D"/>
    <w:rsid w:val="003E7424"/>
    <w:rsid w:val="003F4ED5"/>
    <w:rsid w:val="003F68FD"/>
    <w:rsid w:val="00400F3C"/>
    <w:rsid w:val="00402ED0"/>
    <w:rsid w:val="00403613"/>
    <w:rsid w:val="00426561"/>
    <w:rsid w:val="0043494F"/>
    <w:rsid w:val="00435722"/>
    <w:rsid w:val="0044060D"/>
    <w:rsid w:val="004445E1"/>
    <w:rsid w:val="00457706"/>
    <w:rsid w:val="00466221"/>
    <w:rsid w:val="00467ECA"/>
    <w:rsid w:val="004712A0"/>
    <w:rsid w:val="0047229B"/>
    <w:rsid w:val="0047242C"/>
    <w:rsid w:val="00473698"/>
    <w:rsid w:val="00480649"/>
    <w:rsid w:val="004907E0"/>
    <w:rsid w:val="00493378"/>
    <w:rsid w:val="004934FC"/>
    <w:rsid w:val="00494E33"/>
    <w:rsid w:val="004A18FA"/>
    <w:rsid w:val="004B279F"/>
    <w:rsid w:val="004B5010"/>
    <w:rsid w:val="004C01C2"/>
    <w:rsid w:val="004C2913"/>
    <w:rsid w:val="004C36C6"/>
    <w:rsid w:val="004C3A0E"/>
    <w:rsid w:val="004C68ED"/>
    <w:rsid w:val="004C776D"/>
    <w:rsid w:val="004D2531"/>
    <w:rsid w:val="004D76FD"/>
    <w:rsid w:val="004D79AB"/>
    <w:rsid w:val="004E1FFE"/>
    <w:rsid w:val="004F3AD8"/>
    <w:rsid w:val="00500CEB"/>
    <w:rsid w:val="005022AA"/>
    <w:rsid w:val="00505DD3"/>
    <w:rsid w:val="005159C0"/>
    <w:rsid w:val="00517810"/>
    <w:rsid w:val="005203B0"/>
    <w:rsid w:val="00520F48"/>
    <w:rsid w:val="00521ACD"/>
    <w:rsid w:val="00524677"/>
    <w:rsid w:val="00530320"/>
    <w:rsid w:val="00534AB5"/>
    <w:rsid w:val="0053539C"/>
    <w:rsid w:val="00543483"/>
    <w:rsid w:val="00550E71"/>
    <w:rsid w:val="00550EF7"/>
    <w:rsid w:val="00555FC9"/>
    <w:rsid w:val="0055648A"/>
    <w:rsid w:val="00556D86"/>
    <w:rsid w:val="00562963"/>
    <w:rsid w:val="00570261"/>
    <w:rsid w:val="005817CF"/>
    <w:rsid w:val="00587A65"/>
    <w:rsid w:val="00590484"/>
    <w:rsid w:val="00592F38"/>
    <w:rsid w:val="00594D6D"/>
    <w:rsid w:val="005A001F"/>
    <w:rsid w:val="005B1ED7"/>
    <w:rsid w:val="005C371B"/>
    <w:rsid w:val="005C6949"/>
    <w:rsid w:val="005C7C4C"/>
    <w:rsid w:val="005D1FD7"/>
    <w:rsid w:val="005D62C9"/>
    <w:rsid w:val="005E0805"/>
    <w:rsid w:val="005E322E"/>
    <w:rsid w:val="005E4B64"/>
    <w:rsid w:val="005E670C"/>
    <w:rsid w:val="005F4011"/>
    <w:rsid w:val="005F445A"/>
    <w:rsid w:val="006041C5"/>
    <w:rsid w:val="00606567"/>
    <w:rsid w:val="0061419B"/>
    <w:rsid w:val="00615FC9"/>
    <w:rsid w:val="00617664"/>
    <w:rsid w:val="0062497C"/>
    <w:rsid w:val="006253F2"/>
    <w:rsid w:val="0063608C"/>
    <w:rsid w:val="00636E34"/>
    <w:rsid w:val="00640F8A"/>
    <w:rsid w:val="006411E5"/>
    <w:rsid w:val="00643668"/>
    <w:rsid w:val="00644F95"/>
    <w:rsid w:val="00652EB5"/>
    <w:rsid w:val="006573C5"/>
    <w:rsid w:val="00657F5E"/>
    <w:rsid w:val="00666274"/>
    <w:rsid w:val="0066690D"/>
    <w:rsid w:val="006856B0"/>
    <w:rsid w:val="00692832"/>
    <w:rsid w:val="00692BDC"/>
    <w:rsid w:val="006B0778"/>
    <w:rsid w:val="006B659C"/>
    <w:rsid w:val="006C2C5E"/>
    <w:rsid w:val="006D5754"/>
    <w:rsid w:val="006D5A55"/>
    <w:rsid w:val="006E197F"/>
    <w:rsid w:val="007004D2"/>
    <w:rsid w:val="00702162"/>
    <w:rsid w:val="007073DF"/>
    <w:rsid w:val="00710D11"/>
    <w:rsid w:val="00712B70"/>
    <w:rsid w:val="00717313"/>
    <w:rsid w:val="0072248A"/>
    <w:rsid w:val="00723009"/>
    <w:rsid w:val="00725567"/>
    <w:rsid w:val="0073662B"/>
    <w:rsid w:val="007420FA"/>
    <w:rsid w:val="00744955"/>
    <w:rsid w:val="00746984"/>
    <w:rsid w:val="00751E5B"/>
    <w:rsid w:val="00751FD8"/>
    <w:rsid w:val="007618AD"/>
    <w:rsid w:val="00766668"/>
    <w:rsid w:val="0077730B"/>
    <w:rsid w:val="007776BB"/>
    <w:rsid w:val="00777A3A"/>
    <w:rsid w:val="00780EFE"/>
    <w:rsid w:val="0079435E"/>
    <w:rsid w:val="00794498"/>
    <w:rsid w:val="007A0B50"/>
    <w:rsid w:val="007B33B3"/>
    <w:rsid w:val="007B457B"/>
    <w:rsid w:val="007D149D"/>
    <w:rsid w:val="007D1834"/>
    <w:rsid w:val="007D75FD"/>
    <w:rsid w:val="007D76DE"/>
    <w:rsid w:val="007E027C"/>
    <w:rsid w:val="007E1047"/>
    <w:rsid w:val="007E11C2"/>
    <w:rsid w:val="007E50D7"/>
    <w:rsid w:val="007E5480"/>
    <w:rsid w:val="007E6847"/>
    <w:rsid w:val="007F1492"/>
    <w:rsid w:val="007F328F"/>
    <w:rsid w:val="007F4F71"/>
    <w:rsid w:val="007F549A"/>
    <w:rsid w:val="007F5D22"/>
    <w:rsid w:val="0080047B"/>
    <w:rsid w:val="00802516"/>
    <w:rsid w:val="008029EA"/>
    <w:rsid w:val="00833FAE"/>
    <w:rsid w:val="0083784B"/>
    <w:rsid w:val="008414B9"/>
    <w:rsid w:val="00846B6F"/>
    <w:rsid w:val="008475C6"/>
    <w:rsid w:val="00854E3F"/>
    <w:rsid w:val="008616C9"/>
    <w:rsid w:val="00862A6C"/>
    <w:rsid w:val="0086642B"/>
    <w:rsid w:val="0087130B"/>
    <w:rsid w:val="00872262"/>
    <w:rsid w:val="0087749D"/>
    <w:rsid w:val="00881BA7"/>
    <w:rsid w:val="008824BF"/>
    <w:rsid w:val="00884C66"/>
    <w:rsid w:val="00893B70"/>
    <w:rsid w:val="00894752"/>
    <w:rsid w:val="008977B6"/>
    <w:rsid w:val="008A0C95"/>
    <w:rsid w:val="008A5AA8"/>
    <w:rsid w:val="008A601F"/>
    <w:rsid w:val="008C6803"/>
    <w:rsid w:val="008C7A05"/>
    <w:rsid w:val="008D2602"/>
    <w:rsid w:val="008E75A4"/>
    <w:rsid w:val="00903F24"/>
    <w:rsid w:val="0091464B"/>
    <w:rsid w:val="009216D2"/>
    <w:rsid w:val="00933C09"/>
    <w:rsid w:val="00935A6B"/>
    <w:rsid w:val="00953D8A"/>
    <w:rsid w:val="00960A9E"/>
    <w:rsid w:val="00960DE5"/>
    <w:rsid w:val="009622E7"/>
    <w:rsid w:val="0096385F"/>
    <w:rsid w:val="00964E86"/>
    <w:rsid w:val="00966FAF"/>
    <w:rsid w:val="00967DA4"/>
    <w:rsid w:val="00971950"/>
    <w:rsid w:val="00975F41"/>
    <w:rsid w:val="009A0A89"/>
    <w:rsid w:val="009A57FF"/>
    <w:rsid w:val="009A65DB"/>
    <w:rsid w:val="009B0ACC"/>
    <w:rsid w:val="009C5F33"/>
    <w:rsid w:val="009C6553"/>
    <w:rsid w:val="009E5AA4"/>
    <w:rsid w:val="009F762E"/>
    <w:rsid w:val="00A00808"/>
    <w:rsid w:val="00A00A18"/>
    <w:rsid w:val="00A158F7"/>
    <w:rsid w:val="00A16934"/>
    <w:rsid w:val="00A27830"/>
    <w:rsid w:val="00A3075E"/>
    <w:rsid w:val="00A41F8E"/>
    <w:rsid w:val="00A5083F"/>
    <w:rsid w:val="00A54D04"/>
    <w:rsid w:val="00A5716C"/>
    <w:rsid w:val="00A611FF"/>
    <w:rsid w:val="00A61ADC"/>
    <w:rsid w:val="00A6228F"/>
    <w:rsid w:val="00A66854"/>
    <w:rsid w:val="00A80AF8"/>
    <w:rsid w:val="00A82DFF"/>
    <w:rsid w:val="00A9201E"/>
    <w:rsid w:val="00A92D12"/>
    <w:rsid w:val="00A97195"/>
    <w:rsid w:val="00AA0BEC"/>
    <w:rsid w:val="00AA3118"/>
    <w:rsid w:val="00AB438C"/>
    <w:rsid w:val="00AC5A10"/>
    <w:rsid w:val="00AC7D00"/>
    <w:rsid w:val="00AD4135"/>
    <w:rsid w:val="00AE0430"/>
    <w:rsid w:val="00AF33C2"/>
    <w:rsid w:val="00B10C6D"/>
    <w:rsid w:val="00B22256"/>
    <w:rsid w:val="00B3170E"/>
    <w:rsid w:val="00B464F2"/>
    <w:rsid w:val="00B6242B"/>
    <w:rsid w:val="00B7231A"/>
    <w:rsid w:val="00B768D0"/>
    <w:rsid w:val="00B77EEA"/>
    <w:rsid w:val="00B82F3E"/>
    <w:rsid w:val="00B8395E"/>
    <w:rsid w:val="00BA0007"/>
    <w:rsid w:val="00BB1088"/>
    <w:rsid w:val="00BB1454"/>
    <w:rsid w:val="00BB50B2"/>
    <w:rsid w:val="00BB620F"/>
    <w:rsid w:val="00BC30A4"/>
    <w:rsid w:val="00BD0D7A"/>
    <w:rsid w:val="00BE049D"/>
    <w:rsid w:val="00BF1001"/>
    <w:rsid w:val="00C0225B"/>
    <w:rsid w:val="00C10127"/>
    <w:rsid w:val="00C12DF5"/>
    <w:rsid w:val="00C16247"/>
    <w:rsid w:val="00C20122"/>
    <w:rsid w:val="00C410C5"/>
    <w:rsid w:val="00C45C5F"/>
    <w:rsid w:val="00C52A59"/>
    <w:rsid w:val="00C6061B"/>
    <w:rsid w:val="00C60677"/>
    <w:rsid w:val="00C64114"/>
    <w:rsid w:val="00C67E50"/>
    <w:rsid w:val="00C70830"/>
    <w:rsid w:val="00C715B0"/>
    <w:rsid w:val="00C76578"/>
    <w:rsid w:val="00C82F06"/>
    <w:rsid w:val="00C85893"/>
    <w:rsid w:val="00C87BCE"/>
    <w:rsid w:val="00C93EBD"/>
    <w:rsid w:val="00C95ABD"/>
    <w:rsid w:val="00C9676D"/>
    <w:rsid w:val="00C96F75"/>
    <w:rsid w:val="00CA14B3"/>
    <w:rsid w:val="00CC0F73"/>
    <w:rsid w:val="00CC4145"/>
    <w:rsid w:val="00CC779C"/>
    <w:rsid w:val="00CD13F3"/>
    <w:rsid w:val="00CE2D89"/>
    <w:rsid w:val="00CE77C1"/>
    <w:rsid w:val="00CF1759"/>
    <w:rsid w:val="00CF56FF"/>
    <w:rsid w:val="00CF6BD1"/>
    <w:rsid w:val="00D06879"/>
    <w:rsid w:val="00D10422"/>
    <w:rsid w:val="00D13740"/>
    <w:rsid w:val="00D14AD3"/>
    <w:rsid w:val="00D16387"/>
    <w:rsid w:val="00D16F15"/>
    <w:rsid w:val="00D17E93"/>
    <w:rsid w:val="00D2543D"/>
    <w:rsid w:val="00D40605"/>
    <w:rsid w:val="00D64E1F"/>
    <w:rsid w:val="00D74457"/>
    <w:rsid w:val="00D74CD5"/>
    <w:rsid w:val="00D77AE0"/>
    <w:rsid w:val="00D82501"/>
    <w:rsid w:val="00D85404"/>
    <w:rsid w:val="00D90BF5"/>
    <w:rsid w:val="00D97D90"/>
    <w:rsid w:val="00DA1C9E"/>
    <w:rsid w:val="00DB35C7"/>
    <w:rsid w:val="00DC1EBB"/>
    <w:rsid w:val="00DE26BB"/>
    <w:rsid w:val="00DF6D22"/>
    <w:rsid w:val="00DF6F77"/>
    <w:rsid w:val="00DF70D4"/>
    <w:rsid w:val="00E057B4"/>
    <w:rsid w:val="00E05DF4"/>
    <w:rsid w:val="00E103AC"/>
    <w:rsid w:val="00E13763"/>
    <w:rsid w:val="00E13D12"/>
    <w:rsid w:val="00E164EC"/>
    <w:rsid w:val="00E17698"/>
    <w:rsid w:val="00E30776"/>
    <w:rsid w:val="00E3142E"/>
    <w:rsid w:val="00E32060"/>
    <w:rsid w:val="00E37BCD"/>
    <w:rsid w:val="00E41F03"/>
    <w:rsid w:val="00E44F26"/>
    <w:rsid w:val="00E506D0"/>
    <w:rsid w:val="00E517DE"/>
    <w:rsid w:val="00E55DF3"/>
    <w:rsid w:val="00E7029A"/>
    <w:rsid w:val="00E7066F"/>
    <w:rsid w:val="00E84E21"/>
    <w:rsid w:val="00E86B36"/>
    <w:rsid w:val="00E914DB"/>
    <w:rsid w:val="00E97F58"/>
    <w:rsid w:val="00EA1EF1"/>
    <w:rsid w:val="00EB3B89"/>
    <w:rsid w:val="00EB5BA4"/>
    <w:rsid w:val="00EC2715"/>
    <w:rsid w:val="00EC5EB9"/>
    <w:rsid w:val="00EC64CF"/>
    <w:rsid w:val="00ED3887"/>
    <w:rsid w:val="00EE75E8"/>
    <w:rsid w:val="00EF29D4"/>
    <w:rsid w:val="00EF419F"/>
    <w:rsid w:val="00EF6797"/>
    <w:rsid w:val="00F00E64"/>
    <w:rsid w:val="00F0336F"/>
    <w:rsid w:val="00F033A7"/>
    <w:rsid w:val="00F24F3C"/>
    <w:rsid w:val="00F47F2F"/>
    <w:rsid w:val="00F504F9"/>
    <w:rsid w:val="00F61449"/>
    <w:rsid w:val="00F62D73"/>
    <w:rsid w:val="00F63C3E"/>
    <w:rsid w:val="00F66EEB"/>
    <w:rsid w:val="00F67221"/>
    <w:rsid w:val="00F728B5"/>
    <w:rsid w:val="00F879EB"/>
    <w:rsid w:val="00F92031"/>
    <w:rsid w:val="00FA33D3"/>
    <w:rsid w:val="00FA6D80"/>
    <w:rsid w:val="00FB16E4"/>
    <w:rsid w:val="00FB23F4"/>
    <w:rsid w:val="00FB5C6C"/>
    <w:rsid w:val="00FC5844"/>
    <w:rsid w:val="00FD1BEB"/>
    <w:rsid w:val="00FD398B"/>
    <w:rsid w:val="00FD6120"/>
    <w:rsid w:val="00FF4186"/>
    <w:rsid w:val="00FF46E3"/>
    <w:rsid w:val="00FF6146"/>
    <w:rsid w:val="018AC0C7"/>
    <w:rsid w:val="0324A382"/>
    <w:rsid w:val="03A9F35D"/>
    <w:rsid w:val="03F9AEBD"/>
    <w:rsid w:val="04EC372D"/>
    <w:rsid w:val="06487907"/>
    <w:rsid w:val="066109EC"/>
    <w:rsid w:val="0736C9C6"/>
    <w:rsid w:val="079F0B44"/>
    <w:rsid w:val="07A0BBEE"/>
    <w:rsid w:val="07E77096"/>
    <w:rsid w:val="080976D6"/>
    <w:rsid w:val="085A93AC"/>
    <w:rsid w:val="08624E61"/>
    <w:rsid w:val="0976E8D3"/>
    <w:rsid w:val="0A60F7D8"/>
    <w:rsid w:val="0ADA1A69"/>
    <w:rsid w:val="0ADE65C0"/>
    <w:rsid w:val="0AF1AEE4"/>
    <w:rsid w:val="0B187ACC"/>
    <w:rsid w:val="0C959EA1"/>
    <w:rsid w:val="0D4C5730"/>
    <w:rsid w:val="0DCC2CC4"/>
    <w:rsid w:val="0E584661"/>
    <w:rsid w:val="0EC049C6"/>
    <w:rsid w:val="0ECCD470"/>
    <w:rsid w:val="0F578C97"/>
    <w:rsid w:val="0FF41612"/>
    <w:rsid w:val="10797B01"/>
    <w:rsid w:val="11118954"/>
    <w:rsid w:val="12DA67DD"/>
    <w:rsid w:val="131A47C1"/>
    <w:rsid w:val="133462E1"/>
    <w:rsid w:val="13ADDF36"/>
    <w:rsid w:val="146F519E"/>
    <w:rsid w:val="16122ACA"/>
    <w:rsid w:val="1622F3E3"/>
    <w:rsid w:val="16524F45"/>
    <w:rsid w:val="176C5124"/>
    <w:rsid w:val="176DDA23"/>
    <w:rsid w:val="183AD14A"/>
    <w:rsid w:val="190398E1"/>
    <w:rsid w:val="19168F88"/>
    <w:rsid w:val="194461EB"/>
    <w:rsid w:val="196D640E"/>
    <w:rsid w:val="1972B430"/>
    <w:rsid w:val="19856763"/>
    <w:rsid w:val="1A12D67E"/>
    <w:rsid w:val="1B2AA382"/>
    <w:rsid w:val="1D2FF8B5"/>
    <w:rsid w:val="1D4A1D31"/>
    <w:rsid w:val="1D8BBA21"/>
    <w:rsid w:val="1DCE0BDF"/>
    <w:rsid w:val="1EBBDAA1"/>
    <w:rsid w:val="1EF83BEC"/>
    <w:rsid w:val="1F6ABB09"/>
    <w:rsid w:val="1F89A4E2"/>
    <w:rsid w:val="210FA6E5"/>
    <w:rsid w:val="21567108"/>
    <w:rsid w:val="21BD616B"/>
    <w:rsid w:val="2425915F"/>
    <w:rsid w:val="247A89B9"/>
    <w:rsid w:val="24B872CA"/>
    <w:rsid w:val="24D06C37"/>
    <w:rsid w:val="24EF87E6"/>
    <w:rsid w:val="259EB891"/>
    <w:rsid w:val="25D569B6"/>
    <w:rsid w:val="27990D95"/>
    <w:rsid w:val="280AF673"/>
    <w:rsid w:val="2C2787C9"/>
    <w:rsid w:val="2CCCA02A"/>
    <w:rsid w:val="2D949440"/>
    <w:rsid w:val="2E20E9E6"/>
    <w:rsid w:val="2E80C3BC"/>
    <w:rsid w:val="2EB2C44F"/>
    <w:rsid w:val="2EC74E5E"/>
    <w:rsid w:val="2F6DD2FC"/>
    <w:rsid w:val="2FE68603"/>
    <w:rsid w:val="313D91FB"/>
    <w:rsid w:val="3140B974"/>
    <w:rsid w:val="3201625F"/>
    <w:rsid w:val="321EEA77"/>
    <w:rsid w:val="331EF013"/>
    <w:rsid w:val="33964254"/>
    <w:rsid w:val="33FE4669"/>
    <w:rsid w:val="347532BD"/>
    <w:rsid w:val="34B45CB9"/>
    <w:rsid w:val="35004F8B"/>
    <w:rsid w:val="363F2F90"/>
    <w:rsid w:val="36FFF53D"/>
    <w:rsid w:val="37C167A5"/>
    <w:rsid w:val="37CA8E68"/>
    <w:rsid w:val="38355FE7"/>
    <w:rsid w:val="38A1C562"/>
    <w:rsid w:val="38C2BE2D"/>
    <w:rsid w:val="3A7E42B0"/>
    <w:rsid w:val="3B36E761"/>
    <w:rsid w:val="3B6F910F"/>
    <w:rsid w:val="3BCDC1F7"/>
    <w:rsid w:val="3CB9487B"/>
    <w:rsid w:val="3CD77D6A"/>
    <w:rsid w:val="3D18DDA1"/>
    <w:rsid w:val="3D49E34E"/>
    <w:rsid w:val="3E9DE385"/>
    <w:rsid w:val="3F61A856"/>
    <w:rsid w:val="3FABF24E"/>
    <w:rsid w:val="3FB554FE"/>
    <w:rsid w:val="4003CD0A"/>
    <w:rsid w:val="4061F5F3"/>
    <w:rsid w:val="416F78BB"/>
    <w:rsid w:val="427D91B5"/>
    <w:rsid w:val="42C83FD3"/>
    <w:rsid w:val="438DB6CA"/>
    <w:rsid w:val="43D72332"/>
    <w:rsid w:val="4512E685"/>
    <w:rsid w:val="45C0BE69"/>
    <w:rsid w:val="4616E87B"/>
    <w:rsid w:val="480A88D1"/>
    <w:rsid w:val="4816022C"/>
    <w:rsid w:val="48B6E17A"/>
    <w:rsid w:val="4983D8A1"/>
    <w:rsid w:val="49DA211B"/>
    <w:rsid w:val="4B01ED69"/>
    <w:rsid w:val="4B8C409E"/>
    <w:rsid w:val="4DDB9718"/>
    <w:rsid w:val="4EC3EB48"/>
    <w:rsid w:val="50C39C71"/>
    <w:rsid w:val="5194AC02"/>
    <w:rsid w:val="51D7782D"/>
    <w:rsid w:val="5204DA56"/>
    <w:rsid w:val="52232CB7"/>
    <w:rsid w:val="531A49A9"/>
    <w:rsid w:val="53675FF4"/>
    <w:rsid w:val="53E3DB3E"/>
    <w:rsid w:val="5492CF7B"/>
    <w:rsid w:val="55B62A3E"/>
    <w:rsid w:val="55F430C1"/>
    <w:rsid w:val="560463E6"/>
    <w:rsid w:val="5630C9F0"/>
    <w:rsid w:val="566A165E"/>
    <w:rsid w:val="56E8585B"/>
    <w:rsid w:val="56EE19D7"/>
    <w:rsid w:val="5937EBF3"/>
    <w:rsid w:val="5999FC6B"/>
    <w:rsid w:val="59D9DAF2"/>
    <w:rsid w:val="5A8ACA51"/>
    <w:rsid w:val="5B8775EE"/>
    <w:rsid w:val="5C769A93"/>
    <w:rsid w:val="5C86EEAA"/>
    <w:rsid w:val="5CB90C93"/>
    <w:rsid w:val="5DF52A11"/>
    <w:rsid w:val="5E446B6B"/>
    <w:rsid w:val="5E4D8796"/>
    <w:rsid w:val="5E4E83B5"/>
    <w:rsid w:val="5E91B43C"/>
    <w:rsid w:val="5EBB3205"/>
    <w:rsid w:val="5EC60FCB"/>
    <w:rsid w:val="5F534432"/>
    <w:rsid w:val="600B5E82"/>
    <w:rsid w:val="6057DD55"/>
    <w:rsid w:val="60870FB2"/>
    <w:rsid w:val="60AA824B"/>
    <w:rsid w:val="60BA8F2D"/>
    <w:rsid w:val="610359D6"/>
    <w:rsid w:val="62482E73"/>
    <w:rsid w:val="6283A445"/>
    <w:rsid w:val="629C99D1"/>
    <w:rsid w:val="62B85C7C"/>
    <w:rsid w:val="63D4EF0C"/>
    <w:rsid w:val="651AAA1E"/>
    <w:rsid w:val="65CC80D9"/>
    <w:rsid w:val="65E8755A"/>
    <w:rsid w:val="6608141D"/>
    <w:rsid w:val="67412200"/>
    <w:rsid w:val="69096911"/>
    <w:rsid w:val="6931AB02"/>
    <w:rsid w:val="69AA03FA"/>
    <w:rsid w:val="6A751F3E"/>
    <w:rsid w:val="6AFFFEBF"/>
    <w:rsid w:val="6B681833"/>
    <w:rsid w:val="6B7BA623"/>
    <w:rsid w:val="6BE2F5FE"/>
    <w:rsid w:val="6C05768F"/>
    <w:rsid w:val="6CADAB3B"/>
    <w:rsid w:val="6DAA6220"/>
    <w:rsid w:val="6DE50EEF"/>
    <w:rsid w:val="6DF15248"/>
    <w:rsid w:val="6E627C70"/>
    <w:rsid w:val="6EB98267"/>
    <w:rsid w:val="6EE4E26A"/>
    <w:rsid w:val="70F1DCF3"/>
    <w:rsid w:val="71C5B93E"/>
    <w:rsid w:val="74E8BB42"/>
    <w:rsid w:val="75B9F278"/>
    <w:rsid w:val="76C13065"/>
    <w:rsid w:val="770A875A"/>
    <w:rsid w:val="7714D275"/>
    <w:rsid w:val="7760874A"/>
    <w:rsid w:val="77E180EB"/>
    <w:rsid w:val="79BC2C65"/>
    <w:rsid w:val="7A2A6FC5"/>
    <w:rsid w:val="7C911B4F"/>
    <w:rsid w:val="7CC2A015"/>
    <w:rsid w:val="7D334B24"/>
    <w:rsid w:val="7EEBC39B"/>
    <w:rsid w:val="7F35E4D9"/>
    <w:rsid w:val="7FCB0E7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5DAC5"/>
  <w15:chartTrackingRefBased/>
  <w15:docId w15:val="{F852D165-C361-46EC-832E-B86A860D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3F"/>
    <w:pPr>
      <w:spacing w:line="480" w:lineRule="auto"/>
      <w:jc w:val="both"/>
    </w:pPr>
    <w:rPr>
      <w:rFonts w:ascii="Times New Roman" w:hAnsi="Times New Roman"/>
      <w:sz w:val="24"/>
      <w:szCs w:val="24"/>
      <w:lang w:val="es-PE"/>
    </w:rPr>
  </w:style>
  <w:style w:type="paragraph" w:styleId="Ttulo1">
    <w:name w:val="heading 1"/>
    <w:basedOn w:val="Normal"/>
    <w:next w:val="Normal"/>
    <w:link w:val="Ttulo1Car"/>
    <w:uiPriority w:val="9"/>
    <w:qFormat/>
    <w:rsid w:val="3BCDC1F7"/>
    <w:pPr>
      <w:numPr>
        <w:numId w:val="17"/>
      </w:numPr>
      <w:jc w:val="center"/>
      <w:outlineLvl w:val="0"/>
    </w:pPr>
    <w:rPr>
      <w:b/>
      <w:bCs/>
    </w:rPr>
  </w:style>
  <w:style w:type="paragraph" w:styleId="Ttulo2">
    <w:name w:val="heading 2"/>
    <w:basedOn w:val="Ttulo1"/>
    <w:next w:val="Normal"/>
    <w:link w:val="Ttulo2Car"/>
    <w:uiPriority w:val="9"/>
    <w:unhideWhenUsed/>
    <w:qFormat/>
    <w:rsid w:val="00065BB4"/>
    <w:pPr>
      <w:numPr>
        <w:ilvl w:val="1"/>
      </w:numPr>
      <w:jc w:val="left"/>
      <w:outlineLvl w:val="1"/>
    </w:pPr>
  </w:style>
  <w:style w:type="paragraph" w:styleId="Ttulo3">
    <w:name w:val="heading 3"/>
    <w:basedOn w:val="Ttulo2"/>
    <w:next w:val="Normal"/>
    <w:link w:val="Ttulo3Car"/>
    <w:uiPriority w:val="9"/>
    <w:unhideWhenUsed/>
    <w:qFormat/>
    <w:rsid w:val="3BCDC1F7"/>
    <w:pPr>
      <w:numPr>
        <w:ilvl w:val="2"/>
      </w:numPr>
      <w:outlineLvl w:val="2"/>
    </w:pPr>
  </w:style>
  <w:style w:type="paragraph" w:styleId="Ttulo4">
    <w:name w:val="heading 4"/>
    <w:basedOn w:val="Normal"/>
    <w:next w:val="Normal"/>
    <w:link w:val="Ttulo4Car"/>
    <w:uiPriority w:val="9"/>
    <w:semiHidden/>
    <w:unhideWhenUsed/>
    <w:qFormat/>
    <w:rsid w:val="3BCDC1F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BCDC1F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BCDC1F7"/>
    <w:pPr>
      <w:keepNext/>
      <w:keepLines/>
      <w:numPr>
        <w:ilvl w:val="5"/>
        <w:numId w:val="17"/>
      </w:numPr>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BCDC1F7"/>
    <w:pPr>
      <w:keepNext/>
      <w:keepLines/>
      <w:numPr>
        <w:ilvl w:val="6"/>
        <w:numId w:val="17"/>
      </w:numPr>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BCDC1F7"/>
    <w:pPr>
      <w:keepNext/>
      <w:keepLines/>
      <w:numPr>
        <w:ilvl w:val="7"/>
        <w:numId w:val="17"/>
      </w:numPr>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BCDC1F7"/>
    <w:pPr>
      <w:keepNext/>
      <w:keepLines/>
      <w:numPr>
        <w:ilvl w:val="8"/>
        <w:numId w:val="17"/>
      </w:numPr>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3BCDC1F7"/>
    <w:rPr>
      <w:rFonts w:ascii="Times New Roman" w:hAnsi="Times New Roman"/>
      <w:b/>
      <w:bCs/>
      <w:sz w:val="24"/>
      <w:szCs w:val="24"/>
      <w:lang w:val="es-PE"/>
    </w:rPr>
  </w:style>
  <w:style w:type="character" w:customStyle="1" w:styleId="Ttulo2Car">
    <w:name w:val="Título 2 Car"/>
    <w:basedOn w:val="Fuentedeprrafopredeter"/>
    <w:link w:val="Ttulo2"/>
    <w:uiPriority w:val="9"/>
    <w:rsid w:val="00065BB4"/>
    <w:rPr>
      <w:rFonts w:ascii="Times New Roman" w:hAnsi="Times New Roman"/>
      <w:b/>
      <w:bCs/>
      <w:sz w:val="24"/>
      <w:szCs w:val="24"/>
      <w:lang w:val="es-PE"/>
    </w:rPr>
  </w:style>
  <w:style w:type="character" w:customStyle="1" w:styleId="Ttulo3Car">
    <w:name w:val="Título 3 Car"/>
    <w:basedOn w:val="Fuentedeprrafopredeter"/>
    <w:link w:val="Ttulo3"/>
    <w:uiPriority w:val="9"/>
    <w:rsid w:val="3BCDC1F7"/>
    <w:rPr>
      <w:rFonts w:ascii="Times New Roman" w:hAnsi="Times New Roman"/>
      <w:b/>
      <w:bCs/>
      <w:sz w:val="24"/>
      <w:szCs w:val="24"/>
      <w:lang w:val="es-PE"/>
    </w:rPr>
  </w:style>
  <w:style w:type="paragraph" w:styleId="Ttulo">
    <w:name w:val="Title"/>
    <w:basedOn w:val="Normal"/>
    <w:next w:val="Normal"/>
    <w:link w:val="TtuloCar"/>
    <w:uiPriority w:val="10"/>
    <w:qFormat/>
    <w:rsid w:val="3BCDC1F7"/>
    <w:pPr>
      <w:keepNext/>
      <w:keepLines/>
      <w:spacing w:after="60"/>
    </w:pPr>
    <w:rPr>
      <w:rFonts w:eastAsia="Arial"/>
      <w:sz w:val="52"/>
      <w:szCs w:val="52"/>
      <w:lang w:val="es-419" w:eastAsia="es-PE"/>
    </w:rPr>
  </w:style>
  <w:style w:type="character" w:customStyle="1" w:styleId="TtuloCar">
    <w:name w:val="Título Car"/>
    <w:basedOn w:val="Fuentedeprrafopredeter"/>
    <w:link w:val="Ttulo"/>
    <w:uiPriority w:val="10"/>
    <w:rsid w:val="3BCDC1F7"/>
    <w:rPr>
      <w:rFonts w:ascii="Times New Roman" w:eastAsia="Arial" w:hAnsi="Times New Roman" w:cs="Arial"/>
      <w:noProof w:val="0"/>
      <w:sz w:val="52"/>
      <w:szCs w:val="52"/>
      <w:lang w:val="es-419" w:eastAsia="es-PE"/>
    </w:rPr>
  </w:style>
  <w:style w:type="character" w:customStyle="1" w:styleId="Ttulo4Car">
    <w:name w:val="Título 4 Car"/>
    <w:basedOn w:val="Fuentedeprrafopredeter"/>
    <w:link w:val="Ttulo4"/>
    <w:uiPriority w:val="9"/>
    <w:semiHidden/>
    <w:rsid w:val="3BCDC1F7"/>
    <w:rPr>
      <w:rFonts w:asciiTheme="majorHAnsi" w:eastAsiaTheme="majorEastAsia" w:hAnsiTheme="majorHAnsi" w:cstheme="majorBidi"/>
      <w:i/>
      <w:iCs/>
      <w:noProof w:val="0"/>
      <w:color w:val="2F5496" w:themeColor="accent1" w:themeShade="BF"/>
      <w:sz w:val="24"/>
      <w:szCs w:val="24"/>
      <w:lang w:val="es-PE"/>
    </w:rPr>
  </w:style>
  <w:style w:type="character" w:customStyle="1" w:styleId="Ttulo5Car">
    <w:name w:val="Título 5 Car"/>
    <w:basedOn w:val="Fuentedeprrafopredeter"/>
    <w:link w:val="Ttulo5"/>
    <w:uiPriority w:val="9"/>
    <w:semiHidden/>
    <w:rsid w:val="3BCDC1F7"/>
    <w:rPr>
      <w:rFonts w:asciiTheme="majorHAnsi" w:eastAsiaTheme="majorEastAsia" w:hAnsiTheme="majorHAnsi" w:cstheme="majorBidi"/>
      <w:noProof w:val="0"/>
      <w:color w:val="2F5496" w:themeColor="accent1" w:themeShade="BF"/>
      <w:sz w:val="24"/>
      <w:szCs w:val="24"/>
      <w:lang w:val="es-PE"/>
    </w:rPr>
  </w:style>
  <w:style w:type="character" w:customStyle="1" w:styleId="Ttulo6Car">
    <w:name w:val="Título 6 Car"/>
    <w:basedOn w:val="Fuentedeprrafopredeter"/>
    <w:link w:val="Ttulo6"/>
    <w:uiPriority w:val="9"/>
    <w:semiHidden/>
    <w:rsid w:val="3BCDC1F7"/>
    <w:rPr>
      <w:rFonts w:asciiTheme="majorHAnsi" w:eastAsiaTheme="majorEastAsia" w:hAnsiTheme="majorHAnsi" w:cstheme="majorBidi"/>
      <w:noProof w:val="0"/>
      <w:color w:val="1F3763"/>
      <w:sz w:val="24"/>
      <w:szCs w:val="24"/>
      <w:lang w:val="es-PE"/>
    </w:rPr>
  </w:style>
  <w:style w:type="character" w:customStyle="1" w:styleId="Ttulo7Car">
    <w:name w:val="Título 7 Car"/>
    <w:basedOn w:val="Fuentedeprrafopredeter"/>
    <w:link w:val="Ttulo7"/>
    <w:uiPriority w:val="9"/>
    <w:semiHidden/>
    <w:rsid w:val="3BCDC1F7"/>
    <w:rPr>
      <w:rFonts w:asciiTheme="majorHAnsi" w:eastAsiaTheme="majorEastAsia" w:hAnsiTheme="majorHAnsi" w:cstheme="majorBidi"/>
      <w:i/>
      <w:iCs/>
      <w:noProof w:val="0"/>
      <w:color w:val="1F3763"/>
      <w:sz w:val="24"/>
      <w:szCs w:val="24"/>
      <w:lang w:val="es-PE"/>
    </w:rPr>
  </w:style>
  <w:style w:type="character" w:customStyle="1" w:styleId="Ttulo8Car">
    <w:name w:val="Título 8 Car"/>
    <w:basedOn w:val="Fuentedeprrafopredeter"/>
    <w:link w:val="Ttulo8"/>
    <w:uiPriority w:val="9"/>
    <w:semiHidden/>
    <w:rsid w:val="3BCDC1F7"/>
    <w:rPr>
      <w:rFonts w:asciiTheme="majorHAnsi" w:eastAsiaTheme="majorEastAsia" w:hAnsiTheme="majorHAnsi" w:cstheme="majorBidi"/>
      <w:noProof w:val="0"/>
      <w:color w:val="272727"/>
      <w:sz w:val="21"/>
      <w:szCs w:val="21"/>
      <w:lang w:val="es-PE"/>
    </w:rPr>
  </w:style>
  <w:style w:type="character" w:customStyle="1" w:styleId="Ttulo9Car">
    <w:name w:val="Título 9 Car"/>
    <w:basedOn w:val="Fuentedeprrafopredeter"/>
    <w:link w:val="Ttulo9"/>
    <w:uiPriority w:val="9"/>
    <w:semiHidden/>
    <w:rsid w:val="3BCDC1F7"/>
    <w:rPr>
      <w:rFonts w:asciiTheme="majorHAnsi" w:eastAsiaTheme="majorEastAsia" w:hAnsiTheme="majorHAnsi" w:cstheme="majorBidi"/>
      <w:i/>
      <w:iCs/>
      <w:noProof w:val="0"/>
      <w:color w:val="272727"/>
      <w:sz w:val="21"/>
      <w:szCs w:val="21"/>
      <w:lang w:val="es-PE"/>
    </w:rPr>
  </w:style>
  <w:style w:type="paragraph" w:styleId="Encabezado">
    <w:name w:val="header"/>
    <w:basedOn w:val="Normal"/>
    <w:link w:val="EncabezadoCar"/>
    <w:uiPriority w:val="99"/>
    <w:unhideWhenUsed/>
    <w:rsid w:val="3BCDC1F7"/>
    <w:pPr>
      <w:tabs>
        <w:tab w:val="center" w:pos="4252"/>
        <w:tab w:val="right" w:pos="8504"/>
      </w:tabs>
      <w:spacing w:after="0"/>
    </w:pPr>
  </w:style>
  <w:style w:type="character" w:customStyle="1" w:styleId="EncabezadoCar">
    <w:name w:val="Encabezado Car"/>
    <w:basedOn w:val="Fuentedeprrafopredeter"/>
    <w:link w:val="Encabezado"/>
    <w:uiPriority w:val="99"/>
    <w:rsid w:val="3BCDC1F7"/>
    <w:rPr>
      <w:rFonts w:ascii="Times New Roman" w:eastAsiaTheme="minorEastAsia" w:hAnsi="Times New Roman" w:cstheme="minorBidi"/>
      <w:noProof w:val="0"/>
      <w:sz w:val="24"/>
      <w:szCs w:val="24"/>
      <w:lang w:val="es-PE"/>
    </w:rPr>
  </w:style>
  <w:style w:type="paragraph" w:styleId="Piedepgina">
    <w:name w:val="footer"/>
    <w:basedOn w:val="Normal"/>
    <w:link w:val="PiedepginaCar"/>
    <w:uiPriority w:val="99"/>
    <w:unhideWhenUsed/>
    <w:rsid w:val="3BCDC1F7"/>
    <w:pPr>
      <w:tabs>
        <w:tab w:val="center" w:pos="4252"/>
        <w:tab w:val="right" w:pos="8504"/>
      </w:tabs>
      <w:spacing w:after="0"/>
    </w:pPr>
  </w:style>
  <w:style w:type="character" w:customStyle="1" w:styleId="PiedepginaCar">
    <w:name w:val="Pie de página Car"/>
    <w:basedOn w:val="Fuentedeprrafopredeter"/>
    <w:link w:val="Piedepgina"/>
    <w:uiPriority w:val="99"/>
    <w:rsid w:val="3BCDC1F7"/>
    <w:rPr>
      <w:rFonts w:ascii="Times New Roman" w:eastAsiaTheme="minorEastAsia" w:hAnsi="Times New Roman" w:cstheme="minorBidi"/>
      <w:noProof w:val="0"/>
      <w:sz w:val="24"/>
      <w:szCs w:val="24"/>
      <w:lang w:val="es-PE"/>
    </w:rPr>
  </w:style>
  <w:style w:type="character" w:styleId="Hipervnculo">
    <w:name w:val="Hyperlink"/>
    <w:basedOn w:val="Fuentedeprrafopredeter"/>
    <w:uiPriority w:val="99"/>
    <w:unhideWhenUsed/>
    <w:rsid w:val="003014E8"/>
    <w:rPr>
      <w:color w:val="0563C1" w:themeColor="hyperlink"/>
      <w:u w:val="single"/>
    </w:rPr>
  </w:style>
  <w:style w:type="character" w:styleId="Mencinsinresolver">
    <w:name w:val="Unresolved Mention"/>
    <w:basedOn w:val="Fuentedeprrafopredeter"/>
    <w:uiPriority w:val="99"/>
    <w:semiHidden/>
    <w:unhideWhenUsed/>
    <w:rsid w:val="003014E8"/>
    <w:rPr>
      <w:color w:val="605E5C"/>
      <w:shd w:val="clear" w:color="auto" w:fill="E1DFDD"/>
    </w:rPr>
  </w:style>
  <w:style w:type="paragraph" w:styleId="Bibliografa">
    <w:name w:val="Bibliography"/>
    <w:basedOn w:val="Normal"/>
    <w:next w:val="Normal"/>
    <w:uiPriority w:val="37"/>
    <w:unhideWhenUsed/>
    <w:rsid w:val="3BCDC1F7"/>
  </w:style>
  <w:style w:type="paragraph" w:styleId="Prrafodelista">
    <w:name w:val="List Paragraph"/>
    <w:basedOn w:val="Normal"/>
    <w:uiPriority w:val="34"/>
    <w:qFormat/>
    <w:rsid w:val="3BCDC1F7"/>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uiPriority w:val="39"/>
    <w:unhideWhenUsed/>
    <w:rsid w:val="3BCDC1F7"/>
    <w:pPr>
      <w:spacing w:after="100"/>
    </w:pPr>
  </w:style>
  <w:style w:type="paragraph" w:styleId="TDC2">
    <w:name w:val="toc 2"/>
    <w:basedOn w:val="Normal"/>
    <w:next w:val="Normal"/>
    <w:uiPriority w:val="39"/>
    <w:unhideWhenUsed/>
    <w:rsid w:val="3BCDC1F7"/>
    <w:pPr>
      <w:spacing w:after="100"/>
      <w:ind w:left="240"/>
    </w:pPr>
  </w:style>
  <w:style w:type="paragraph" w:styleId="TDC3">
    <w:name w:val="toc 3"/>
    <w:basedOn w:val="Normal"/>
    <w:next w:val="Normal"/>
    <w:uiPriority w:val="39"/>
    <w:unhideWhenUsed/>
    <w:rsid w:val="3BCDC1F7"/>
    <w:pPr>
      <w:spacing w:after="100"/>
      <w:ind w:left="480"/>
    </w:pPr>
  </w:style>
  <w:style w:type="paragraph" w:styleId="Subttulo">
    <w:name w:val="Subtitle"/>
    <w:basedOn w:val="Normal"/>
    <w:next w:val="Normal"/>
    <w:link w:val="SubttuloCar"/>
    <w:uiPriority w:val="11"/>
    <w:qFormat/>
    <w:rsid w:val="3BCDC1F7"/>
    <w:rPr>
      <w:rFonts w:eastAsiaTheme="minorEastAsia"/>
      <w:color w:val="5A5A5A"/>
    </w:rPr>
  </w:style>
  <w:style w:type="paragraph" w:styleId="Cita">
    <w:name w:val="Quote"/>
    <w:basedOn w:val="Normal"/>
    <w:next w:val="Normal"/>
    <w:link w:val="CitaCar"/>
    <w:uiPriority w:val="29"/>
    <w:qFormat/>
    <w:rsid w:val="3BCDC1F7"/>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3BCDC1F7"/>
    <w:pPr>
      <w:spacing w:before="360" w:after="360"/>
      <w:ind w:left="864" w:right="864"/>
      <w:jc w:val="center"/>
    </w:pPr>
    <w:rPr>
      <w:i/>
      <w:iCs/>
      <w:color w:val="4472C4" w:themeColor="accent1"/>
    </w:rPr>
  </w:style>
  <w:style w:type="character" w:customStyle="1" w:styleId="SubttuloCar">
    <w:name w:val="Subtítulo Car"/>
    <w:basedOn w:val="Fuentedeprrafopredeter"/>
    <w:link w:val="Subttulo"/>
    <w:uiPriority w:val="11"/>
    <w:rsid w:val="3BCDC1F7"/>
    <w:rPr>
      <w:rFonts w:asciiTheme="minorHAnsi" w:eastAsiaTheme="minorEastAsia" w:hAnsiTheme="minorHAnsi" w:cstheme="minorBidi"/>
      <w:noProof w:val="0"/>
      <w:color w:val="5A5A5A"/>
      <w:lang w:val="es-PE"/>
    </w:rPr>
  </w:style>
  <w:style w:type="character" w:customStyle="1" w:styleId="CitaCar">
    <w:name w:val="Cita Car"/>
    <w:basedOn w:val="Fuentedeprrafopredeter"/>
    <w:link w:val="Cita"/>
    <w:uiPriority w:val="29"/>
    <w:rsid w:val="3BCDC1F7"/>
    <w:rPr>
      <w:i/>
      <w:iCs/>
      <w:noProof w:val="0"/>
      <w:color w:val="404040" w:themeColor="text1" w:themeTint="BF"/>
      <w:lang w:val="es-PE"/>
    </w:rPr>
  </w:style>
  <w:style w:type="character" w:customStyle="1" w:styleId="CitadestacadaCar">
    <w:name w:val="Cita destacada Car"/>
    <w:basedOn w:val="Fuentedeprrafopredeter"/>
    <w:link w:val="Citadestacada"/>
    <w:uiPriority w:val="30"/>
    <w:rsid w:val="3BCDC1F7"/>
    <w:rPr>
      <w:i/>
      <w:iCs/>
      <w:noProof w:val="0"/>
      <w:color w:val="4472C4" w:themeColor="accent1"/>
      <w:lang w:val="es-PE"/>
    </w:rPr>
  </w:style>
  <w:style w:type="paragraph" w:styleId="TDC4">
    <w:name w:val="toc 4"/>
    <w:basedOn w:val="Normal"/>
    <w:next w:val="Normal"/>
    <w:uiPriority w:val="39"/>
    <w:unhideWhenUsed/>
    <w:rsid w:val="3BCDC1F7"/>
    <w:pPr>
      <w:spacing w:after="100"/>
      <w:ind w:left="660"/>
    </w:pPr>
  </w:style>
  <w:style w:type="paragraph" w:styleId="TDC5">
    <w:name w:val="toc 5"/>
    <w:basedOn w:val="Normal"/>
    <w:next w:val="Normal"/>
    <w:uiPriority w:val="39"/>
    <w:unhideWhenUsed/>
    <w:rsid w:val="3BCDC1F7"/>
    <w:pPr>
      <w:spacing w:after="100"/>
      <w:ind w:left="880"/>
    </w:pPr>
  </w:style>
  <w:style w:type="paragraph" w:styleId="TDC6">
    <w:name w:val="toc 6"/>
    <w:basedOn w:val="Normal"/>
    <w:next w:val="Normal"/>
    <w:uiPriority w:val="39"/>
    <w:unhideWhenUsed/>
    <w:rsid w:val="3BCDC1F7"/>
    <w:pPr>
      <w:spacing w:after="100"/>
      <w:ind w:left="1100"/>
    </w:pPr>
  </w:style>
  <w:style w:type="paragraph" w:styleId="TDC7">
    <w:name w:val="toc 7"/>
    <w:basedOn w:val="Normal"/>
    <w:next w:val="Normal"/>
    <w:uiPriority w:val="39"/>
    <w:unhideWhenUsed/>
    <w:rsid w:val="3BCDC1F7"/>
    <w:pPr>
      <w:spacing w:after="100"/>
      <w:ind w:left="1320"/>
    </w:pPr>
  </w:style>
  <w:style w:type="paragraph" w:styleId="TDC8">
    <w:name w:val="toc 8"/>
    <w:basedOn w:val="Normal"/>
    <w:next w:val="Normal"/>
    <w:uiPriority w:val="39"/>
    <w:unhideWhenUsed/>
    <w:rsid w:val="3BCDC1F7"/>
    <w:pPr>
      <w:spacing w:after="100"/>
      <w:ind w:left="1540"/>
    </w:pPr>
  </w:style>
  <w:style w:type="paragraph" w:styleId="TDC9">
    <w:name w:val="toc 9"/>
    <w:basedOn w:val="Normal"/>
    <w:next w:val="Normal"/>
    <w:uiPriority w:val="39"/>
    <w:unhideWhenUsed/>
    <w:rsid w:val="3BCDC1F7"/>
    <w:pPr>
      <w:spacing w:after="100"/>
      <w:ind w:left="1760"/>
    </w:pPr>
  </w:style>
  <w:style w:type="paragraph" w:styleId="Textonotaalfinal">
    <w:name w:val="endnote text"/>
    <w:basedOn w:val="Normal"/>
    <w:link w:val="TextonotaalfinalCar"/>
    <w:uiPriority w:val="99"/>
    <w:semiHidden/>
    <w:unhideWhenUsed/>
    <w:rsid w:val="3BCDC1F7"/>
    <w:pPr>
      <w:spacing w:after="0"/>
    </w:pPr>
    <w:rPr>
      <w:sz w:val="20"/>
      <w:szCs w:val="20"/>
    </w:rPr>
  </w:style>
  <w:style w:type="character" w:customStyle="1" w:styleId="TextonotaalfinalCar">
    <w:name w:val="Texto nota al final Car"/>
    <w:basedOn w:val="Fuentedeprrafopredeter"/>
    <w:link w:val="Textonotaalfinal"/>
    <w:uiPriority w:val="99"/>
    <w:semiHidden/>
    <w:rsid w:val="3BCDC1F7"/>
    <w:rPr>
      <w:noProof w:val="0"/>
      <w:sz w:val="20"/>
      <w:szCs w:val="20"/>
      <w:lang w:val="es-PE"/>
    </w:rPr>
  </w:style>
  <w:style w:type="paragraph" w:styleId="Textonotapie">
    <w:name w:val="footnote text"/>
    <w:basedOn w:val="Normal"/>
    <w:link w:val="TextonotapieCar"/>
    <w:uiPriority w:val="99"/>
    <w:semiHidden/>
    <w:unhideWhenUsed/>
    <w:rsid w:val="3BCDC1F7"/>
    <w:pPr>
      <w:spacing w:after="0"/>
    </w:pPr>
    <w:rPr>
      <w:sz w:val="20"/>
      <w:szCs w:val="20"/>
    </w:rPr>
  </w:style>
  <w:style w:type="character" w:customStyle="1" w:styleId="TextonotapieCar">
    <w:name w:val="Texto nota pie Car"/>
    <w:basedOn w:val="Fuentedeprrafopredeter"/>
    <w:link w:val="Textonotapie"/>
    <w:uiPriority w:val="99"/>
    <w:semiHidden/>
    <w:rsid w:val="3BCDC1F7"/>
    <w:rPr>
      <w:noProof w:val="0"/>
      <w:sz w:val="20"/>
      <w:szCs w:val="20"/>
      <w:lang w:val="es-PE"/>
    </w:rPr>
  </w:style>
  <w:style w:type="character" w:styleId="Hipervnculovisitado">
    <w:name w:val="FollowedHyperlink"/>
    <w:basedOn w:val="Fuentedeprrafopredeter"/>
    <w:uiPriority w:val="99"/>
    <w:semiHidden/>
    <w:unhideWhenUsed/>
    <w:rsid w:val="007D1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684">
      <w:bodyDiv w:val="1"/>
      <w:marLeft w:val="0"/>
      <w:marRight w:val="0"/>
      <w:marTop w:val="0"/>
      <w:marBottom w:val="0"/>
      <w:divBdr>
        <w:top w:val="none" w:sz="0" w:space="0" w:color="auto"/>
        <w:left w:val="none" w:sz="0" w:space="0" w:color="auto"/>
        <w:bottom w:val="none" w:sz="0" w:space="0" w:color="auto"/>
        <w:right w:val="none" w:sz="0" w:space="0" w:color="auto"/>
      </w:divBdr>
    </w:div>
    <w:div w:id="39282532">
      <w:bodyDiv w:val="1"/>
      <w:marLeft w:val="0"/>
      <w:marRight w:val="0"/>
      <w:marTop w:val="0"/>
      <w:marBottom w:val="0"/>
      <w:divBdr>
        <w:top w:val="none" w:sz="0" w:space="0" w:color="auto"/>
        <w:left w:val="none" w:sz="0" w:space="0" w:color="auto"/>
        <w:bottom w:val="none" w:sz="0" w:space="0" w:color="auto"/>
        <w:right w:val="none" w:sz="0" w:space="0" w:color="auto"/>
      </w:divBdr>
    </w:div>
    <w:div w:id="131598294">
      <w:bodyDiv w:val="1"/>
      <w:marLeft w:val="0"/>
      <w:marRight w:val="0"/>
      <w:marTop w:val="0"/>
      <w:marBottom w:val="0"/>
      <w:divBdr>
        <w:top w:val="none" w:sz="0" w:space="0" w:color="auto"/>
        <w:left w:val="none" w:sz="0" w:space="0" w:color="auto"/>
        <w:bottom w:val="none" w:sz="0" w:space="0" w:color="auto"/>
        <w:right w:val="none" w:sz="0" w:space="0" w:color="auto"/>
      </w:divBdr>
    </w:div>
    <w:div w:id="231698138">
      <w:bodyDiv w:val="1"/>
      <w:marLeft w:val="0"/>
      <w:marRight w:val="0"/>
      <w:marTop w:val="0"/>
      <w:marBottom w:val="0"/>
      <w:divBdr>
        <w:top w:val="none" w:sz="0" w:space="0" w:color="auto"/>
        <w:left w:val="none" w:sz="0" w:space="0" w:color="auto"/>
        <w:bottom w:val="none" w:sz="0" w:space="0" w:color="auto"/>
        <w:right w:val="none" w:sz="0" w:space="0" w:color="auto"/>
      </w:divBdr>
    </w:div>
    <w:div w:id="236330450">
      <w:bodyDiv w:val="1"/>
      <w:marLeft w:val="0"/>
      <w:marRight w:val="0"/>
      <w:marTop w:val="0"/>
      <w:marBottom w:val="0"/>
      <w:divBdr>
        <w:top w:val="none" w:sz="0" w:space="0" w:color="auto"/>
        <w:left w:val="none" w:sz="0" w:space="0" w:color="auto"/>
        <w:bottom w:val="none" w:sz="0" w:space="0" w:color="auto"/>
        <w:right w:val="none" w:sz="0" w:space="0" w:color="auto"/>
      </w:divBdr>
    </w:div>
    <w:div w:id="257714017">
      <w:bodyDiv w:val="1"/>
      <w:marLeft w:val="0"/>
      <w:marRight w:val="0"/>
      <w:marTop w:val="0"/>
      <w:marBottom w:val="0"/>
      <w:divBdr>
        <w:top w:val="none" w:sz="0" w:space="0" w:color="auto"/>
        <w:left w:val="none" w:sz="0" w:space="0" w:color="auto"/>
        <w:bottom w:val="none" w:sz="0" w:space="0" w:color="auto"/>
        <w:right w:val="none" w:sz="0" w:space="0" w:color="auto"/>
      </w:divBdr>
    </w:div>
    <w:div w:id="267587163">
      <w:bodyDiv w:val="1"/>
      <w:marLeft w:val="0"/>
      <w:marRight w:val="0"/>
      <w:marTop w:val="0"/>
      <w:marBottom w:val="0"/>
      <w:divBdr>
        <w:top w:val="none" w:sz="0" w:space="0" w:color="auto"/>
        <w:left w:val="none" w:sz="0" w:space="0" w:color="auto"/>
        <w:bottom w:val="none" w:sz="0" w:space="0" w:color="auto"/>
        <w:right w:val="none" w:sz="0" w:space="0" w:color="auto"/>
      </w:divBdr>
    </w:div>
    <w:div w:id="269242647">
      <w:bodyDiv w:val="1"/>
      <w:marLeft w:val="0"/>
      <w:marRight w:val="0"/>
      <w:marTop w:val="0"/>
      <w:marBottom w:val="0"/>
      <w:divBdr>
        <w:top w:val="none" w:sz="0" w:space="0" w:color="auto"/>
        <w:left w:val="none" w:sz="0" w:space="0" w:color="auto"/>
        <w:bottom w:val="none" w:sz="0" w:space="0" w:color="auto"/>
        <w:right w:val="none" w:sz="0" w:space="0" w:color="auto"/>
      </w:divBdr>
    </w:div>
    <w:div w:id="365909749">
      <w:bodyDiv w:val="1"/>
      <w:marLeft w:val="0"/>
      <w:marRight w:val="0"/>
      <w:marTop w:val="0"/>
      <w:marBottom w:val="0"/>
      <w:divBdr>
        <w:top w:val="none" w:sz="0" w:space="0" w:color="auto"/>
        <w:left w:val="none" w:sz="0" w:space="0" w:color="auto"/>
        <w:bottom w:val="none" w:sz="0" w:space="0" w:color="auto"/>
        <w:right w:val="none" w:sz="0" w:space="0" w:color="auto"/>
      </w:divBdr>
    </w:div>
    <w:div w:id="372267722">
      <w:bodyDiv w:val="1"/>
      <w:marLeft w:val="0"/>
      <w:marRight w:val="0"/>
      <w:marTop w:val="0"/>
      <w:marBottom w:val="0"/>
      <w:divBdr>
        <w:top w:val="none" w:sz="0" w:space="0" w:color="auto"/>
        <w:left w:val="none" w:sz="0" w:space="0" w:color="auto"/>
        <w:bottom w:val="none" w:sz="0" w:space="0" w:color="auto"/>
        <w:right w:val="none" w:sz="0" w:space="0" w:color="auto"/>
      </w:divBdr>
    </w:div>
    <w:div w:id="391346844">
      <w:bodyDiv w:val="1"/>
      <w:marLeft w:val="0"/>
      <w:marRight w:val="0"/>
      <w:marTop w:val="0"/>
      <w:marBottom w:val="0"/>
      <w:divBdr>
        <w:top w:val="none" w:sz="0" w:space="0" w:color="auto"/>
        <w:left w:val="none" w:sz="0" w:space="0" w:color="auto"/>
        <w:bottom w:val="none" w:sz="0" w:space="0" w:color="auto"/>
        <w:right w:val="none" w:sz="0" w:space="0" w:color="auto"/>
      </w:divBdr>
    </w:div>
    <w:div w:id="744842460">
      <w:bodyDiv w:val="1"/>
      <w:marLeft w:val="0"/>
      <w:marRight w:val="0"/>
      <w:marTop w:val="0"/>
      <w:marBottom w:val="0"/>
      <w:divBdr>
        <w:top w:val="none" w:sz="0" w:space="0" w:color="auto"/>
        <w:left w:val="none" w:sz="0" w:space="0" w:color="auto"/>
        <w:bottom w:val="none" w:sz="0" w:space="0" w:color="auto"/>
        <w:right w:val="none" w:sz="0" w:space="0" w:color="auto"/>
      </w:divBdr>
    </w:div>
    <w:div w:id="1069569862">
      <w:bodyDiv w:val="1"/>
      <w:marLeft w:val="0"/>
      <w:marRight w:val="0"/>
      <w:marTop w:val="0"/>
      <w:marBottom w:val="0"/>
      <w:divBdr>
        <w:top w:val="none" w:sz="0" w:space="0" w:color="auto"/>
        <w:left w:val="none" w:sz="0" w:space="0" w:color="auto"/>
        <w:bottom w:val="none" w:sz="0" w:space="0" w:color="auto"/>
        <w:right w:val="none" w:sz="0" w:space="0" w:color="auto"/>
      </w:divBdr>
    </w:div>
    <w:div w:id="1130322773">
      <w:bodyDiv w:val="1"/>
      <w:marLeft w:val="0"/>
      <w:marRight w:val="0"/>
      <w:marTop w:val="0"/>
      <w:marBottom w:val="0"/>
      <w:divBdr>
        <w:top w:val="none" w:sz="0" w:space="0" w:color="auto"/>
        <w:left w:val="none" w:sz="0" w:space="0" w:color="auto"/>
        <w:bottom w:val="none" w:sz="0" w:space="0" w:color="auto"/>
        <w:right w:val="none" w:sz="0" w:space="0" w:color="auto"/>
      </w:divBdr>
    </w:div>
    <w:div w:id="1203323847">
      <w:bodyDiv w:val="1"/>
      <w:marLeft w:val="0"/>
      <w:marRight w:val="0"/>
      <w:marTop w:val="0"/>
      <w:marBottom w:val="0"/>
      <w:divBdr>
        <w:top w:val="none" w:sz="0" w:space="0" w:color="auto"/>
        <w:left w:val="none" w:sz="0" w:space="0" w:color="auto"/>
        <w:bottom w:val="none" w:sz="0" w:space="0" w:color="auto"/>
        <w:right w:val="none" w:sz="0" w:space="0" w:color="auto"/>
      </w:divBdr>
    </w:div>
    <w:div w:id="1571696071">
      <w:bodyDiv w:val="1"/>
      <w:marLeft w:val="0"/>
      <w:marRight w:val="0"/>
      <w:marTop w:val="0"/>
      <w:marBottom w:val="0"/>
      <w:divBdr>
        <w:top w:val="none" w:sz="0" w:space="0" w:color="auto"/>
        <w:left w:val="none" w:sz="0" w:space="0" w:color="auto"/>
        <w:bottom w:val="none" w:sz="0" w:space="0" w:color="auto"/>
        <w:right w:val="none" w:sz="0" w:space="0" w:color="auto"/>
      </w:divBdr>
    </w:div>
    <w:div w:id="1581138648">
      <w:bodyDiv w:val="1"/>
      <w:marLeft w:val="0"/>
      <w:marRight w:val="0"/>
      <w:marTop w:val="0"/>
      <w:marBottom w:val="0"/>
      <w:divBdr>
        <w:top w:val="none" w:sz="0" w:space="0" w:color="auto"/>
        <w:left w:val="none" w:sz="0" w:space="0" w:color="auto"/>
        <w:bottom w:val="none" w:sz="0" w:space="0" w:color="auto"/>
        <w:right w:val="none" w:sz="0" w:space="0" w:color="auto"/>
      </w:divBdr>
    </w:div>
    <w:div w:id="1608461091">
      <w:bodyDiv w:val="1"/>
      <w:marLeft w:val="0"/>
      <w:marRight w:val="0"/>
      <w:marTop w:val="0"/>
      <w:marBottom w:val="0"/>
      <w:divBdr>
        <w:top w:val="none" w:sz="0" w:space="0" w:color="auto"/>
        <w:left w:val="none" w:sz="0" w:space="0" w:color="auto"/>
        <w:bottom w:val="none" w:sz="0" w:space="0" w:color="auto"/>
        <w:right w:val="none" w:sz="0" w:space="0" w:color="auto"/>
      </w:divBdr>
    </w:div>
    <w:div w:id="1754399216">
      <w:bodyDiv w:val="1"/>
      <w:marLeft w:val="0"/>
      <w:marRight w:val="0"/>
      <w:marTop w:val="0"/>
      <w:marBottom w:val="0"/>
      <w:divBdr>
        <w:top w:val="none" w:sz="0" w:space="0" w:color="auto"/>
        <w:left w:val="none" w:sz="0" w:space="0" w:color="auto"/>
        <w:bottom w:val="none" w:sz="0" w:space="0" w:color="auto"/>
        <w:right w:val="none" w:sz="0" w:space="0" w:color="auto"/>
      </w:divBdr>
    </w:div>
    <w:div w:id="1976369612">
      <w:bodyDiv w:val="1"/>
      <w:marLeft w:val="0"/>
      <w:marRight w:val="0"/>
      <w:marTop w:val="0"/>
      <w:marBottom w:val="0"/>
      <w:divBdr>
        <w:top w:val="none" w:sz="0" w:space="0" w:color="auto"/>
        <w:left w:val="none" w:sz="0" w:space="0" w:color="auto"/>
        <w:bottom w:val="none" w:sz="0" w:space="0" w:color="auto"/>
        <w:right w:val="none" w:sz="0" w:space="0" w:color="auto"/>
      </w:divBdr>
    </w:div>
    <w:div w:id="2021615220">
      <w:bodyDiv w:val="1"/>
      <w:marLeft w:val="0"/>
      <w:marRight w:val="0"/>
      <w:marTop w:val="0"/>
      <w:marBottom w:val="0"/>
      <w:divBdr>
        <w:top w:val="none" w:sz="0" w:space="0" w:color="auto"/>
        <w:left w:val="none" w:sz="0" w:space="0" w:color="auto"/>
        <w:bottom w:val="none" w:sz="0" w:space="0" w:color="auto"/>
        <w:right w:val="none" w:sz="0" w:space="0" w:color="auto"/>
      </w:divBdr>
    </w:div>
    <w:div w:id="2031451713">
      <w:bodyDiv w:val="1"/>
      <w:marLeft w:val="0"/>
      <w:marRight w:val="0"/>
      <w:marTop w:val="0"/>
      <w:marBottom w:val="0"/>
      <w:divBdr>
        <w:top w:val="none" w:sz="0" w:space="0" w:color="auto"/>
        <w:left w:val="none" w:sz="0" w:space="0" w:color="auto"/>
        <w:bottom w:val="none" w:sz="0" w:space="0" w:color="auto"/>
        <w:right w:val="none" w:sz="0" w:space="0" w:color="auto"/>
      </w:divBdr>
    </w:div>
    <w:div w:id="2139645266">
      <w:bodyDiv w:val="1"/>
      <w:marLeft w:val="0"/>
      <w:marRight w:val="0"/>
      <w:marTop w:val="0"/>
      <w:marBottom w:val="0"/>
      <w:divBdr>
        <w:top w:val="none" w:sz="0" w:space="0" w:color="auto"/>
        <w:left w:val="none" w:sz="0" w:space="0" w:color="auto"/>
        <w:bottom w:val="none" w:sz="0" w:space="0" w:color="auto"/>
        <w:right w:val="none" w:sz="0" w:space="0" w:color="auto"/>
      </w:divBdr>
    </w:div>
    <w:div w:id="214303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ycellDobb/LAB2_E_COMMERCE.gi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Sol20</b:Tag>
    <b:SourceType>Book</b:SourceType>
    <b:Guid>{E95F12B5-B38E-4F5E-B261-20AC55B6C19D}</b:Guid>
    <b:Title>Marketing digital y dirección de e-commerce: INTEGRACIÓN DE LAS ESTRATEGIAS DIGITALES</b:Title>
    <b:Year>2020</b:Year>
    <b:Author>
      <b:Author>
        <b:NameList>
          <b:Person>
            <b:Last>Solé Moro</b:Last>
            <b:First>Mel</b:First>
          </b:Person>
          <b:Person>
            <b:Last>Campo Fernández</b:Last>
            <b:First>Jordi</b:First>
          </b:Person>
        </b:NameList>
      </b:Author>
    </b:Author>
    <b:Publisher>ESIC Editorial</b:Publisher>
    <b:RefOrder>1</b:RefOrder>
  </b:Source>
  <b:Source>
    <b:Tag>Git</b:Tag>
    <b:SourceType>InternetSite</b:SourceType>
    <b:Guid>{1153F704-6FD8-45F9-ABA1-A77F13C30C49}</b:Guid>
    <b:Title>GitHub: Let’s build from here</b:Title>
    <b:Author>
      <b:Author>
        <b:NameList>
          <b:Person>
            <b:Last>GitHub</b:Last>
          </b:Person>
        </b:NameList>
      </b:Author>
    </b:Author>
    <b:URL>https://github.com/</b:URL>
    <b:RefOrder>3</b:RefOrder>
  </b:Source>
  <b:Source>
    <b:Tag>Con</b:Tag>
    <b:SourceType>InternetSite</b:SourceType>
    <b:Guid>{FB59F58E-DCF3-4EB6-9751-A0618B1C8009}</b:Guid>
    <b:Author>
      <b:Author>
        <b:NameList>
          <b:Person>
            <b:Last>Mapper</b:Last>
            <b:First>Context</b:First>
          </b:Person>
        </b:NameList>
      </b:Author>
    </b:Author>
    <b:Title>Context Mapper</b:Title>
    <b:URL>https://contextmapper.org/</b:URL>
    <b:RefOrder>2</b:RefOrder>
  </b:Source>
</b:Sources>
</file>

<file path=customXml/itemProps1.xml><?xml version="1.0" encoding="utf-8"?>
<ds:datastoreItem xmlns:ds="http://schemas.openxmlformats.org/officeDocument/2006/customXml" ds:itemID="{5FCFBC82-7F37-42EE-A275-84F30791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1848</Words>
  <Characters>10169</Characters>
  <Application>Microsoft Office Word</Application>
  <DocSecurity>4</DocSecurity>
  <Lines>84</Lines>
  <Paragraphs>23</Paragraphs>
  <ScaleCrop>false</ScaleCrop>
  <Company/>
  <LinksUpToDate>false</LinksUpToDate>
  <CharactersWithSpaces>11994</CharactersWithSpaces>
  <SharedDoc>false</SharedDoc>
  <HLinks>
    <vt:vector size="6" baseType="variant">
      <vt:variant>
        <vt:i4>5308489</vt:i4>
      </vt:variant>
      <vt:variant>
        <vt:i4>63</vt:i4>
      </vt:variant>
      <vt:variant>
        <vt:i4>0</vt:i4>
      </vt:variant>
      <vt:variant>
        <vt:i4>5</vt:i4>
      </vt:variant>
      <vt:variant>
        <vt:lpwstr>https://github.com/RycellDobb/LAB2_E_COMMERCE.git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Dobbertin</dc:creator>
  <cp:keywords/>
  <dc:description/>
  <cp:lastModifiedBy>Yeltsin Alberto Arrestegui Toribio</cp:lastModifiedBy>
  <cp:revision>262</cp:revision>
  <dcterms:created xsi:type="dcterms:W3CDTF">2023-12-28T05:13:00Z</dcterms:created>
  <dcterms:modified xsi:type="dcterms:W3CDTF">2023-12-31T04:42:00Z</dcterms:modified>
</cp:coreProperties>
</file>