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59A75" w14:textId="53DCFA74" w:rsidR="000555C2" w:rsidRDefault="00A275DC" w:rsidP="000555C2">
      <w:pPr>
        <w:jc w:val="right"/>
        <w:rPr>
          <w:lang w:val="fi-FI"/>
        </w:rPr>
      </w:pPr>
      <w:r>
        <w:rPr>
          <w:lang w:val="fi-FI"/>
        </w:rPr>
        <w:t>Rychkov</w:t>
      </w:r>
      <w:r w:rsidR="000555C2">
        <w:rPr>
          <w:lang w:val="fi-FI"/>
        </w:rPr>
        <w:t xml:space="preserve"> Iurii 04/12/2024</w:t>
      </w:r>
    </w:p>
    <w:p w14:paraId="36677978" w14:textId="77777777" w:rsidR="000555C2" w:rsidRDefault="000555C2" w:rsidP="000555C2">
      <w:pPr>
        <w:rPr>
          <w:lang w:val="fi-FI"/>
        </w:rPr>
      </w:pPr>
    </w:p>
    <w:p w14:paraId="1474D2C9" w14:textId="6874884E" w:rsidR="000555C2" w:rsidRPr="000555C2" w:rsidRDefault="000555C2" w:rsidP="000555C2">
      <w:pPr>
        <w:rPr>
          <w:lang w:val="fi-FI"/>
        </w:rPr>
      </w:pPr>
      <w:r w:rsidRPr="000555C2">
        <w:rPr>
          <w:lang w:val="fi-FI"/>
        </w:rPr>
        <w:t xml:space="preserve">Automatisointi tuo mukanaan monia mahdollisuuksia, mutta sen ympäristövaikutukset voivat olla sekä positiivisia että negatiivisia. </w:t>
      </w:r>
    </w:p>
    <w:p w14:paraId="60C72629" w14:textId="77777777" w:rsidR="000555C2" w:rsidRPr="000555C2" w:rsidRDefault="000555C2" w:rsidP="000555C2">
      <w:pPr>
        <w:rPr>
          <w:lang w:val="fi-FI"/>
        </w:rPr>
      </w:pPr>
    </w:p>
    <w:p w14:paraId="530FD520" w14:textId="599E12EB" w:rsidR="000555C2" w:rsidRPr="000555C2" w:rsidRDefault="000555C2" w:rsidP="000555C2">
      <w:pPr>
        <w:rPr>
          <w:lang w:val="fi-FI"/>
        </w:rPr>
      </w:pPr>
      <w:r w:rsidRPr="000555C2">
        <w:rPr>
          <w:lang w:val="fi-FI"/>
        </w:rPr>
        <w:t>Positiiviset ympäristövaikutukset</w:t>
      </w:r>
      <w:r w:rsidR="00C900E1">
        <w:rPr>
          <w:lang w:val="fi-FI"/>
        </w:rPr>
        <w:t>.</w:t>
      </w:r>
    </w:p>
    <w:p w14:paraId="62756C3C" w14:textId="2048ACF8" w:rsidR="000555C2" w:rsidRPr="000555C2" w:rsidRDefault="000555C2" w:rsidP="000555C2">
      <w:pPr>
        <w:rPr>
          <w:lang w:val="fi-FI"/>
        </w:rPr>
      </w:pPr>
      <w:r w:rsidRPr="000555C2">
        <w:rPr>
          <w:lang w:val="fi-FI"/>
        </w:rPr>
        <w:t>Energiankulutuksen optimointi Automaattiset järjestelmät voivat parantaa energiatehokkuutta merkittävästi. Esimerkiksi älykkäät energiaverkot ja automaattiset energianhallintajärjestelmät voivat vähentää energiankulutusta ja pienentää päästöjä. Näin voidaan edistää ympäristöystävällisempää ja kestävämpää energiankäyttöä, sillä laitteet pystyvät optimoimaan virrankäytön.</w:t>
      </w:r>
    </w:p>
    <w:p w14:paraId="4DC631FB" w14:textId="77777777" w:rsidR="000555C2" w:rsidRPr="000555C2" w:rsidRDefault="000555C2" w:rsidP="000555C2">
      <w:pPr>
        <w:rPr>
          <w:lang w:val="fi-FI"/>
        </w:rPr>
      </w:pPr>
      <w:r w:rsidRPr="000555C2">
        <w:rPr>
          <w:lang w:val="fi-FI"/>
        </w:rPr>
        <w:t>Jätteiden vähentäminen ja kierrätys Automaation avulla voidaan parantaa kierrätystä ja vähentää jätteen määrää. Esimerkiksi robotiikkaa ja tekoälyä hyödyntävät lajittelujärjestelmät voivat erotella materiaalit tarkemmin, mikä parantaa kierrätysasteita ja vähentää kaatopaikoille päätyvää jätettä.</w:t>
      </w:r>
    </w:p>
    <w:p w14:paraId="47785182" w14:textId="77777777" w:rsidR="000555C2" w:rsidRPr="000555C2" w:rsidRDefault="000555C2" w:rsidP="000555C2">
      <w:pPr>
        <w:rPr>
          <w:lang w:val="fi-FI"/>
        </w:rPr>
      </w:pPr>
    </w:p>
    <w:p w14:paraId="6DDBD492" w14:textId="77777777" w:rsidR="000555C2" w:rsidRPr="000555C2" w:rsidRDefault="000555C2" w:rsidP="000555C2">
      <w:pPr>
        <w:rPr>
          <w:lang w:val="fi-FI"/>
        </w:rPr>
      </w:pPr>
      <w:r w:rsidRPr="000555C2">
        <w:rPr>
          <w:lang w:val="fi-FI"/>
        </w:rPr>
        <w:t>Negatiiviset ympäristövaikutukset</w:t>
      </w:r>
    </w:p>
    <w:p w14:paraId="5B45A44A" w14:textId="1F2079A4" w:rsidR="000555C2" w:rsidRPr="000555C2" w:rsidRDefault="000555C2" w:rsidP="000555C2">
      <w:pPr>
        <w:rPr>
          <w:lang w:val="fi-FI"/>
        </w:rPr>
      </w:pPr>
      <w:r w:rsidRPr="000555C2">
        <w:rPr>
          <w:lang w:val="fi-FI"/>
        </w:rPr>
        <w:t xml:space="preserve">Raaka-aineiden kulutus ja luonnonvarojen ehtyminen Automaattisten järjestelmien ja laitteiden valmistaminen vaatii suuria määriä resursseja, kuten harvinaisia metalleja ja muita materiaaleja. Näiden materiaalien kaivaminen voi aiheuttaa ympäristön kuormitusta ja saastumista. </w:t>
      </w:r>
    </w:p>
    <w:p w14:paraId="71E8CB9B" w14:textId="3BE7505C" w:rsidR="000555C2" w:rsidRPr="000555C2" w:rsidRDefault="000555C2" w:rsidP="000555C2">
      <w:pPr>
        <w:rPr>
          <w:lang w:val="fi-FI"/>
        </w:rPr>
      </w:pPr>
      <w:r w:rsidRPr="000555C2">
        <w:rPr>
          <w:lang w:val="fi-FI"/>
        </w:rPr>
        <w:t>Elektroniikkajäte ja kierrätys Automatisoidut järjestelmät, kuten robotiikka, tuottavat myös elektroniikkajätettä, kun laitteet vanhenevat ja poistuvat käytöstä. Ne voivat päätyä kaatopaikoille ja aiheuttaa ympäristöongelmia. Esimerkiksi monet automaatiojärjestelmät sisältävät myrkyllisiä materiaaleja, jotka voivat saastuttaa maata ja vesistöjä.</w:t>
      </w:r>
    </w:p>
    <w:p w14:paraId="0AD7F8D7" w14:textId="6FC2BC8C" w:rsidR="000555C2" w:rsidRPr="000555C2" w:rsidRDefault="000555C2" w:rsidP="000555C2">
      <w:pPr>
        <w:rPr>
          <w:lang w:val="fi-FI"/>
        </w:rPr>
      </w:pPr>
      <w:r w:rsidRPr="000555C2">
        <w:rPr>
          <w:lang w:val="fi-FI"/>
        </w:rPr>
        <w:t xml:space="preserve">Energian kulutus </w:t>
      </w:r>
      <w:r w:rsidR="00C900E1" w:rsidRPr="000555C2">
        <w:rPr>
          <w:lang w:val="fi-FI"/>
        </w:rPr>
        <w:t>datakeskuksissa,</w:t>
      </w:r>
      <w:r w:rsidRPr="000555C2">
        <w:rPr>
          <w:lang w:val="fi-FI"/>
        </w:rPr>
        <w:t xml:space="preserve"> </w:t>
      </w:r>
      <w:r w:rsidR="00C900E1">
        <w:rPr>
          <w:lang w:val="fi-FI"/>
        </w:rPr>
        <w:t>v</w:t>
      </w:r>
      <w:r w:rsidRPr="000555C2">
        <w:rPr>
          <w:lang w:val="fi-FI"/>
        </w:rPr>
        <w:t>aikka automaatio voi vähentää energiankulutusta tietyissä prosesseissa, suurten datakeskusten ja tekoälyjärjestelmien toiminta vaatii valtavia määriä energiaa.</w:t>
      </w:r>
    </w:p>
    <w:p w14:paraId="1A720994" w14:textId="77777777" w:rsidR="000555C2" w:rsidRPr="000555C2" w:rsidRDefault="000555C2" w:rsidP="000555C2">
      <w:pPr>
        <w:rPr>
          <w:lang w:val="fi-FI"/>
        </w:rPr>
      </w:pPr>
    </w:p>
    <w:p w14:paraId="23E63275" w14:textId="77777777" w:rsidR="000555C2" w:rsidRPr="000555C2" w:rsidRDefault="000555C2" w:rsidP="000555C2">
      <w:pPr>
        <w:rPr>
          <w:lang w:val="fi-FI"/>
        </w:rPr>
      </w:pPr>
      <w:r w:rsidRPr="000555C2">
        <w:rPr>
          <w:lang w:val="fi-FI"/>
        </w:rPr>
        <w:t>Yhteenveto</w:t>
      </w:r>
    </w:p>
    <w:p w14:paraId="64D1726D" w14:textId="66B5223C" w:rsidR="002E6438" w:rsidRPr="000555C2" w:rsidRDefault="000555C2" w:rsidP="000555C2">
      <w:pPr>
        <w:rPr>
          <w:lang w:val="fi-FI"/>
        </w:rPr>
      </w:pPr>
      <w:r w:rsidRPr="000555C2">
        <w:rPr>
          <w:lang w:val="fi-FI"/>
        </w:rPr>
        <w:t xml:space="preserve">Automatisoinnilla voi olla sekä hyviä että huonoja vaikutuksia ympäristöön. Positiivisia vaikutuksia ovat esimerkiksi energian käytön </w:t>
      </w:r>
      <w:r w:rsidR="00C900E1" w:rsidRPr="000555C2">
        <w:rPr>
          <w:lang w:val="fi-FI"/>
        </w:rPr>
        <w:t>tehostaminen, jätteiden</w:t>
      </w:r>
      <w:r w:rsidRPr="000555C2">
        <w:rPr>
          <w:lang w:val="fi-FI"/>
        </w:rPr>
        <w:t xml:space="preserve"> kierrätyksen parantaminen. Nämä voivat auttaa ympäristön suojelussa ja kestävän kehityksen edistämisessä. Toisaalta negatiivisia vaikutuksia ovat esimerkiksi raaka-aineiden kulutus, elektroniikkajätteen kasvu ja suurten datakeskusten energiankulutus. On tärkeää tarkastella ja ottaa huomioon, jotta automaatio voi todella tukea ympäristön hyvinvointia pitkällä aikavälillä.</w:t>
      </w:r>
    </w:p>
    <w:sectPr w:rsidR="002E6438" w:rsidRPr="000555C2" w:rsidSect="00B245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58"/>
    <w:rsid w:val="000555C2"/>
    <w:rsid w:val="001F2458"/>
    <w:rsid w:val="002E6438"/>
    <w:rsid w:val="004D7AC9"/>
    <w:rsid w:val="00A275DC"/>
    <w:rsid w:val="00B24568"/>
    <w:rsid w:val="00C900E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C5BB"/>
  <w15:chartTrackingRefBased/>
  <w15:docId w15:val="{2C740BF9-5C40-43BD-A5DB-9BF679A2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4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4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4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4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4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4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4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458"/>
    <w:rPr>
      <w:rFonts w:eastAsiaTheme="majorEastAsia" w:cstheme="majorBidi"/>
      <w:color w:val="272727" w:themeColor="text1" w:themeTint="D8"/>
    </w:rPr>
  </w:style>
  <w:style w:type="paragraph" w:styleId="Title">
    <w:name w:val="Title"/>
    <w:basedOn w:val="Normal"/>
    <w:next w:val="Normal"/>
    <w:link w:val="TitleChar"/>
    <w:uiPriority w:val="10"/>
    <w:qFormat/>
    <w:rsid w:val="001F2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458"/>
    <w:pPr>
      <w:spacing w:before="160"/>
      <w:jc w:val="center"/>
    </w:pPr>
    <w:rPr>
      <w:i/>
      <w:iCs/>
      <w:color w:val="404040" w:themeColor="text1" w:themeTint="BF"/>
    </w:rPr>
  </w:style>
  <w:style w:type="character" w:customStyle="1" w:styleId="QuoteChar">
    <w:name w:val="Quote Char"/>
    <w:basedOn w:val="DefaultParagraphFont"/>
    <w:link w:val="Quote"/>
    <w:uiPriority w:val="29"/>
    <w:rsid w:val="001F2458"/>
    <w:rPr>
      <w:i/>
      <w:iCs/>
      <w:color w:val="404040" w:themeColor="text1" w:themeTint="BF"/>
    </w:rPr>
  </w:style>
  <w:style w:type="paragraph" w:styleId="ListParagraph">
    <w:name w:val="List Paragraph"/>
    <w:basedOn w:val="Normal"/>
    <w:uiPriority w:val="34"/>
    <w:qFormat/>
    <w:rsid w:val="001F2458"/>
    <w:pPr>
      <w:ind w:left="720"/>
      <w:contextualSpacing/>
    </w:pPr>
  </w:style>
  <w:style w:type="character" w:styleId="IntenseEmphasis">
    <w:name w:val="Intense Emphasis"/>
    <w:basedOn w:val="DefaultParagraphFont"/>
    <w:uiPriority w:val="21"/>
    <w:qFormat/>
    <w:rsid w:val="001F2458"/>
    <w:rPr>
      <w:i/>
      <w:iCs/>
      <w:color w:val="2F5496" w:themeColor="accent1" w:themeShade="BF"/>
    </w:rPr>
  </w:style>
  <w:style w:type="paragraph" w:styleId="IntenseQuote">
    <w:name w:val="Intense Quote"/>
    <w:basedOn w:val="Normal"/>
    <w:next w:val="Normal"/>
    <w:link w:val="IntenseQuoteChar"/>
    <w:uiPriority w:val="30"/>
    <w:qFormat/>
    <w:rsid w:val="001F2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458"/>
    <w:rPr>
      <w:i/>
      <w:iCs/>
      <w:color w:val="2F5496" w:themeColor="accent1" w:themeShade="BF"/>
    </w:rPr>
  </w:style>
  <w:style w:type="character" w:styleId="IntenseReference">
    <w:name w:val="Intense Reference"/>
    <w:basedOn w:val="DefaultParagraphFont"/>
    <w:uiPriority w:val="32"/>
    <w:qFormat/>
    <w:rsid w:val="001F24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Iurii Rychkov</dc:creator>
  <cp:keywords/>
  <dc:description/>
  <cp:lastModifiedBy>Iurii Rychkov</cp:lastModifiedBy>
  <cp:revision>4</cp:revision>
  <dcterms:created xsi:type="dcterms:W3CDTF">2024-12-04T14:12:00Z</dcterms:created>
  <dcterms:modified xsi:type="dcterms:W3CDTF">2024-12-04T14:13:00Z</dcterms:modified>
</cp:coreProperties>
</file>