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4DB1" w14:textId="240B2F89" w:rsidR="00B341AB" w:rsidRPr="00B341AB" w:rsidRDefault="00AE3D13" w:rsidP="00B341AB">
      <w:pPr>
        <w:pStyle w:val="2"/>
        <w:rPr>
          <w:rFonts w:hint="eastAsia"/>
          <w:highlight w:val="lightGray"/>
        </w:rPr>
      </w:pPr>
      <w:commentRangeStart w:id="0"/>
      <w:r w:rsidRPr="00C413C8">
        <w:rPr>
          <w:highlight w:val="lightGray"/>
        </w:rPr>
        <w:t>对经济高质量发展的认识。</w:t>
      </w:r>
      <w:commentRangeEnd w:id="0"/>
      <w:r w:rsidR="00027F84">
        <w:rPr>
          <w:rStyle w:val="a5"/>
          <w:rFonts w:asciiTheme="minorHAnsi" w:eastAsiaTheme="minorEastAsia" w:hAnsiTheme="minorHAnsi" w:cstheme="minorBidi"/>
          <w:b w:val="0"/>
          <w:bCs w:val="0"/>
          <w:kern w:val="2"/>
        </w:rPr>
        <w:commentReference w:id="0"/>
      </w:r>
    </w:p>
    <w:p w14:paraId="5CF94D73" w14:textId="77777777" w:rsidR="00B341AB" w:rsidRPr="0063599D" w:rsidRDefault="00B341AB" w:rsidP="00B341AB">
      <w:pPr>
        <w:rPr>
          <w:b/>
          <w:bCs/>
          <w:sz w:val="28"/>
          <w:szCs w:val="28"/>
        </w:rPr>
      </w:pPr>
      <w:r w:rsidRPr="0063599D">
        <w:rPr>
          <w:rFonts w:hint="eastAsia"/>
          <w:b/>
          <w:bCs/>
          <w:sz w:val="28"/>
          <w:szCs w:val="28"/>
        </w:rPr>
        <w:t>意义</w:t>
      </w:r>
    </w:p>
    <w:p w14:paraId="4388806A" w14:textId="7550A982" w:rsidR="005D6C94" w:rsidRPr="007A7D24" w:rsidRDefault="0017560D" w:rsidP="00BB2C6F">
      <w:pPr>
        <w:ind w:firstLine="360"/>
        <w:rPr>
          <w:b/>
          <w:bCs/>
          <w:color w:val="181E33"/>
        </w:rPr>
      </w:pPr>
      <w:r w:rsidRPr="007A7D24">
        <w:rPr>
          <w:rFonts w:hint="eastAsia"/>
          <w:b/>
          <w:bCs/>
          <w:color w:val="181E33"/>
        </w:rPr>
        <w:t>坚持和完善社会主义基本经济制度，推动经济高质量发展是完善和发展我国国家制度和国家治理体系的任务要求之一。</w:t>
      </w:r>
    </w:p>
    <w:p w14:paraId="61D104D1" w14:textId="19DD5DE9" w:rsidR="00027F84" w:rsidRPr="00027F84" w:rsidRDefault="00027F84" w:rsidP="00027F84">
      <w:pPr>
        <w:ind w:firstLine="360"/>
      </w:pPr>
      <w:r w:rsidRPr="00027F84">
        <w:rPr>
          <w:rFonts w:hint="eastAsia"/>
        </w:rPr>
        <w:t>由高速增长阶段转向高质量发展阶段，是我国经济在</w:t>
      </w:r>
      <w:r w:rsidRPr="00027F84">
        <w:t>30多年高速增长之后突破结构性矛盾和资源环境瓶颈，</w:t>
      </w:r>
      <w:r w:rsidRPr="00BB34F5">
        <w:rPr>
          <w:b/>
          <w:bCs/>
        </w:rPr>
        <w:t>实现更高质量、更有效率、更加公平、更可持续发展的</w:t>
      </w:r>
      <w:r w:rsidRPr="007C32B9">
        <w:rPr>
          <w:b/>
          <w:bCs/>
        </w:rPr>
        <w:t>必然选择</w:t>
      </w:r>
      <w:r w:rsidRPr="00027F84">
        <w:t>，也是</w:t>
      </w:r>
      <w:r w:rsidRPr="00BB34F5">
        <w:rPr>
          <w:b/>
          <w:bCs/>
        </w:rPr>
        <w:t>我国实现社会主义现代化的必由之路。</w:t>
      </w:r>
    </w:p>
    <w:p w14:paraId="2ABD6981" w14:textId="623711CC" w:rsidR="00027F84" w:rsidRPr="0000388D" w:rsidRDefault="00027F84" w:rsidP="00027F84">
      <w:pPr>
        <w:ind w:firstLine="360"/>
        <w:rPr>
          <w:rFonts w:hint="eastAsia"/>
          <w:b/>
          <w:bCs/>
        </w:rPr>
      </w:pPr>
      <w:commentRangeStart w:id="1"/>
      <w:r w:rsidRPr="0000388D">
        <w:rPr>
          <w:rFonts w:hint="eastAsia"/>
          <w:b/>
          <w:bCs/>
        </w:rPr>
        <w:t>保持我国经济持续健康发展的必然要求。</w:t>
      </w:r>
      <w:commentRangeEnd w:id="1"/>
      <w:r w:rsidRPr="0000388D">
        <w:rPr>
          <w:rStyle w:val="a5"/>
          <w:b/>
          <w:bCs/>
        </w:rPr>
        <w:commentReference w:id="1"/>
      </w:r>
    </w:p>
    <w:p w14:paraId="7542BC17" w14:textId="69A68F36" w:rsidR="00027F84" w:rsidRPr="0000388D" w:rsidRDefault="00027F84" w:rsidP="00027F84">
      <w:pPr>
        <w:ind w:firstLine="360"/>
        <w:rPr>
          <w:rFonts w:hint="eastAsia"/>
          <w:b/>
          <w:bCs/>
        </w:rPr>
      </w:pPr>
      <w:commentRangeStart w:id="2"/>
      <w:r w:rsidRPr="0000388D">
        <w:rPr>
          <w:rFonts w:hint="eastAsia"/>
          <w:b/>
          <w:bCs/>
        </w:rPr>
        <w:t>适应我国社会主要矛盾变化的必然要求。</w:t>
      </w:r>
      <w:commentRangeEnd w:id="2"/>
      <w:r w:rsidRPr="0000388D">
        <w:rPr>
          <w:rStyle w:val="a5"/>
          <w:b/>
          <w:bCs/>
        </w:rPr>
        <w:commentReference w:id="2"/>
      </w:r>
    </w:p>
    <w:p w14:paraId="77F206CD" w14:textId="618D6F5D" w:rsidR="006A5080" w:rsidRDefault="00027F84" w:rsidP="00C63AF3">
      <w:pPr>
        <w:pStyle w:val="a6"/>
        <w:ind w:firstLine="360"/>
      </w:pPr>
      <w:commentRangeStart w:id="3"/>
      <w:r w:rsidRPr="0000388D">
        <w:rPr>
          <w:rFonts w:hint="eastAsia"/>
          <w:b/>
          <w:bCs/>
        </w:rPr>
        <w:t>我国基本实现社会主义现代化的必然要求。</w:t>
      </w:r>
      <w:commentRangeEnd w:id="3"/>
      <w:r w:rsidRPr="0000388D">
        <w:rPr>
          <w:rStyle w:val="a5"/>
          <w:b/>
          <w:bCs/>
        </w:rPr>
        <w:commentReference w:id="3"/>
      </w:r>
    </w:p>
    <w:p w14:paraId="4410DF42" w14:textId="1AFBDEE3" w:rsidR="00027F84" w:rsidRPr="0000388D" w:rsidRDefault="00027F84" w:rsidP="00B341AB">
      <w:pPr>
        <w:ind w:firstLine="360"/>
        <w:rPr>
          <w:rFonts w:hint="eastAsia"/>
          <w:b/>
          <w:bCs/>
        </w:rPr>
      </w:pPr>
    </w:p>
    <w:p w14:paraId="6729A5BA" w14:textId="4A0DD400" w:rsidR="00027F84" w:rsidRPr="0063599D" w:rsidRDefault="00027F84" w:rsidP="00027F84">
      <w:pPr>
        <w:rPr>
          <w:b/>
          <w:bCs/>
          <w:sz w:val="28"/>
          <w:szCs w:val="28"/>
        </w:rPr>
      </w:pPr>
      <w:r w:rsidRPr="0063599D">
        <w:rPr>
          <w:rFonts w:hint="eastAsia"/>
          <w:b/>
          <w:bCs/>
          <w:sz w:val="28"/>
          <w:szCs w:val="28"/>
        </w:rPr>
        <w:t>内涵和要义</w:t>
      </w:r>
    </w:p>
    <w:p w14:paraId="5F0C425D" w14:textId="2DCA109B" w:rsidR="00027F84" w:rsidRPr="00027F84" w:rsidRDefault="00027F84" w:rsidP="00027F84">
      <w:pPr>
        <w:ind w:firstLine="360"/>
      </w:pPr>
      <w:r w:rsidRPr="00027F84">
        <w:rPr>
          <w:rFonts w:hint="eastAsia"/>
        </w:rPr>
        <w:t>我国经济高质量发展，</w:t>
      </w:r>
      <w:r w:rsidRPr="004D4E69">
        <w:rPr>
          <w:rFonts w:hint="eastAsia"/>
          <w:b/>
          <w:bCs/>
        </w:rPr>
        <w:t>是能够更好满足人民日益增长的美好生活需要的发展</w:t>
      </w:r>
      <w:r w:rsidRPr="00027F84">
        <w:rPr>
          <w:rFonts w:hint="eastAsia"/>
        </w:rPr>
        <w:t>，</w:t>
      </w:r>
      <w:r w:rsidRPr="004D4E69">
        <w:rPr>
          <w:rFonts w:hint="eastAsia"/>
          <w:b/>
          <w:bCs/>
        </w:rPr>
        <w:t>是体现创新、协调、绿色、开放、共享发展理念的发展</w:t>
      </w:r>
      <w:r w:rsidRPr="00027F84">
        <w:rPr>
          <w:rFonts w:hint="eastAsia"/>
        </w:rPr>
        <w:t>，也应</w:t>
      </w:r>
      <w:r w:rsidRPr="004D4E69">
        <w:rPr>
          <w:rFonts w:hint="eastAsia"/>
          <w:b/>
          <w:bCs/>
        </w:rPr>
        <w:t>是生产要素投入少、资源配置效率高、资源环境成本低、经济社会效益好的发展</w:t>
      </w:r>
      <w:r w:rsidRPr="00027F84">
        <w:rPr>
          <w:rFonts w:hint="eastAsia"/>
        </w:rPr>
        <w:t>。具体说来，经济高质量发展的内涵和要义应包括以下几个方面。</w:t>
      </w:r>
    </w:p>
    <w:p w14:paraId="5DC12CBD" w14:textId="7E1FEFB2" w:rsidR="00027F84" w:rsidRPr="00EC2DC7" w:rsidRDefault="00027F84" w:rsidP="00027F84">
      <w:pPr>
        <w:ind w:firstLine="360"/>
        <w:rPr>
          <w:b/>
          <w:bCs/>
        </w:rPr>
      </w:pPr>
      <w:commentRangeStart w:id="4"/>
      <w:r w:rsidRPr="00EC2DC7">
        <w:rPr>
          <w:rFonts w:hint="eastAsia"/>
          <w:b/>
          <w:bCs/>
        </w:rPr>
        <w:t>商品和服务质量普遍持续提高的发展。</w:t>
      </w:r>
      <w:commentRangeEnd w:id="4"/>
      <w:r w:rsidRPr="00EC2DC7">
        <w:rPr>
          <w:rStyle w:val="a5"/>
          <w:b/>
          <w:bCs/>
        </w:rPr>
        <w:commentReference w:id="4"/>
      </w:r>
    </w:p>
    <w:p w14:paraId="2443027C" w14:textId="7B04B59D" w:rsidR="00027F84" w:rsidRPr="00EC2DC7" w:rsidRDefault="00027F84" w:rsidP="00027F84">
      <w:pPr>
        <w:ind w:firstLine="360"/>
        <w:rPr>
          <w:b/>
          <w:bCs/>
        </w:rPr>
      </w:pPr>
      <w:commentRangeStart w:id="5"/>
      <w:r w:rsidRPr="00EC2DC7">
        <w:rPr>
          <w:rFonts w:hint="eastAsia"/>
          <w:b/>
          <w:bCs/>
        </w:rPr>
        <w:t>投入产出效率和经济效益不断提高的发展。</w:t>
      </w:r>
      <w:commentRangeEnd w:id="5"/>
      <w:r w:rsidRPr="00EC2DC7">
        <w:rPr>
          <w:rStyle w:val="a5"/>
          <w:b/>
          <w:bCs/>
        </w:rPr>
        <w:commentReference w:id="5"/>
      </w:r>
    </w:p>
    <w:p w14:paraId="0AC5CF07" w14:textId="3E3480F3" w:rsidR="00027F84" w:rsidRPr="00EC2DC7" w:rsidRDefault="00027F84" w:rsidP="00027F84">
      <w:pPr>
        <w:ind w:firstLine="360"/>
        <w:rPr>
          <w:b/>
          <w:bCs/>
        </w:rPr>
      </w:pPr>
      <w:commentRangeStart w:id="6"/>
      <w:r w:rsidRPr="00EC2DC7">
        <w:rPr>
          <w:rFonts w:hint="eastAsia"/>
          <w:b/>
          <w:bCs/>
        </w:rPr>
        <w:t>创新成为第一动力的发展。</w:t>
      </w:r>
      <w:commentRangeEnd w:id="6"/>
      <w:r w:rsidRPr="00EC2DC7">
        <w:rPr>
          <w:rStyle w:val="a5"/>
          <w:b/>
          <w:bCs/>
        </w:rPr>
        <w:commentReference w:id="6"/>
      </w:r>
    </w:p>
    <w:p w14:paraId="6758F363" w14:textId="347CD80D" w:rsidR="00027F84" w:rsidRPr="00EC2DC7" w:rsidRDefault="00027F84" w:rsidP="00027F84">
      <w:pPr>
        <w:ind w:firstLine="360"/>
        <w:rPr>
          <w:b/>
          <w:bCs/>
        </w:rPr>
      </w:pPr>
      <w:commentRangeStart w:id="7"/>
      <w:r w:rsidRPr="00EC2DC7">
        <w:rPr>
          <w:rFonts w:hint="eastAsia"/>
          <w:b/>
          <w:bCs/>
        </w:rPr>
        <w:t>绿色成为普遍形态的发展。</w:t>
      </w:r>
      <w:commentRangeEnd w:id="7"/>
      <w:r w:rsidRPr="00EC2DC7">
        <w:rPr>
          <w:rStyle w:val="a5"/>
          <w:b/>
          <w:bCs/>
        </w:rPr>
        <w:commentReference w:id="7"/>
      </w:r>
    </w:p>
    <w:p w14:paraId="2F5AB886" w14:textId="53A5FE2F" w:rsidR="00027F84" w:rsidRPr="00EC2DC7" w:rsidRDefault="00027F84" w:rsidP="00027F84">
      <w:pPr>
        <w:ind w:firstLine="360"/>
        <w:rPr>
          <w:b/>
          <w:bCs/>
        </w:rPr>
      </w:pPr>
      <w:commentRangeStart w:id="8"/>
      <w:r w:rsidRPr="00EC2DC7">
        <w:rPr>
          <w:rFonts w:hint="eastAsia"/>
          <w:b/>
          <w:bCs/>
        </w:rPr>
        <w:t>经济重大关系协调、循环顺畅的发展。</w:t>
      </w:r>
      <w:commentRangeEnd w:id="8"/>
      <w:r w:rsidRPr="00EC2DC7">
        <w:rPr>
          <w:rStyle w:val="a5"/>
          <w:b/>
          <w:bCs/>
        </w:rPr>
        <w:commentReference w:id="8"/>
      </w:r>
    </w:p>
    <w:p w14:paraId="47EB4018" w14:textId="2172EF58" w:rsidR="00027F84" w:rsidRPr="00EC2DC7" w:rsidRDefault="00027F84" w:rsidP="00027F84">
      <w:pPr>
        <w:ind w:firstLine="360"/>
        <w:rPr>
          <w:b/>
          <w:bCs/>
        </w:rPr>
      </w:pPr>
      <w:commentRangeStart w:id="9"/>
      <w:r w:rsidRPr="00EC2DC7">
        <w:rPr>
          <w:rFonts w:hint="eastAsia"/>
          <w:b/>
          <w:bCs/>
        </w:rPr>
        <w:t>坚持深化改革开放的发展。</w:t>
      </w:r>
      <w:commentRangeEnd w:id="9"/>
      <w:r w:rsidRPr="00EC2DC7">
        <w:rPr>
          <w:rStyle w:val="a5"/>
          <w:b/>
          <w:bCs/>
        </w:rPr>
        <w:commentReference w:id="9"/>
      </w:r>
    </w:p>
    <w:p w14:paraId="472527CF" w14:textId="58729CEA" w:rsidR="00027F84" w:rsidRDefault="00027F84" w:rsidP="00027F84">
      <w:pPr>
        <w:ind w:firstLine="360"/>
        <w:rPr>
          <w:b/>
          <w:bCs/>
        </w:rPr>
      </w:pPr>
      <w:commentRangeStart w:id="10"/>
      <w:r w:rsidRPr="00EC2DC7">
        <w:rPr>
          <w:rFonts w:hint="eastAsia"/>
          <w:b/>
          <w:bCs/>
        </w:rPr>
        <w:t>共享成为根本目的的发展。</w:t>
      </w:r>
      <w:commentRangeEnd w:id="10"/>
      <w:r w:rsidRPr="00EC2DC7">
        <w:rPr>
          <w:rStyle w:val="a5"/>
          <w:b/>
          <w:bCs/>
        </w:rPr>
        <w:commentReference w:id="10"/>
      </w:r>
    </w:p>
    <w:p w14:paraId="3FFAA588" w14:textId="797BAB45" w:rsidR="00F14CA2" w:rsidRPr="00F4333B" w:rsidRDefault="00F14CA2" w:rsidP="00F14CA2">
      <w:pPr>
        <w:rPr>
          <w:b/>
          <w:bCs/>
          <w:sz w:val="28"/>
          <w:szCs w:val="28"/>
        </w:rPr>
      </w:pPr>
      <w:r w:rsidRPr="00F4333B">
        <w:rPr>
          <w:rFonts w:hint="eastAsia"/>
          <w:b/>
          <w:bCs/>
          <w:sz w:val="28"/>
          <w:szCs w:val="28"/>
        </w:rPr>
        <w:t>补充</w:t>
      </w:r>
    </w:p>
    <w:p w14:paraId="2AC34A32" w14:textId="77777777" w:rsidR="00F14CA2" w:rsidRDefault="00F14CA2" w:rsidP="00F14CA2">
      <w:pPr>
        <w:ind w:firstLine="360"/>
      </w:pPr>
      <w:r w:rsidRPr="00146381">
        <w:rPr>
          <w:rFonts w:hint="eastAsia"/>
          <w:color w:val="181E33"/>
        </w:rPr>
        <w:t>我国经济发展进入新常态，要推动经济高质量发展，建设现代化经济体系；</w:t>
      </w:r>
      <w:proofErr w:type="gramStart"/>
      <w:r w:rsidRPr="00146381">
        <w:rPr>
          <w:rFonts w:hint="eastAsia"/>
          <w:color w:val="181E33"/>
        </w:rPr>
        <w:t>研判经济</w:t>
      </w:r>
      <w:proofErr w:type="gramEnd"/>
      <w:r w:rsidRPr="00146381">
        <w:rPr>
          <w:rFonts w:hint="eastAsia"/>
          <w:color w:val="181E33"/>
        </w:rPr>
        <w:t>形势要立足大局，看清长期趋势，把握经济规律。进入新发展阶段，要贯彻新发展理念，构建新发展格局；要坚持正确政绩观，不简单以生产总值增长率论英雄，不被短期经济指标的波动所左右。</w:t>
      </w:r>
    </w:p>
    <w:p w14:paraId="21022DA4" w14:textId="77777777" w:rsidR="00F14CA2" w:rsidRPr="00A705BC" w:rsidRDefault="00F14CA2" w:rsidP="00F14CA2">
      <w:pPr>
        <w:ind w:firstLine="360"/>
      </w:pPr>
      <w:r w:rsidRPr="00027F84">
        <w:rPr>
          <w:rFonts w:hint="eastAsia"/>
        </w:rPr>
        <w:t>高质量发展既然是一个阶段，就不是短时间内可以完成的，它是渐进的、积小变为大变、从量变到质变的过程。虽然是长期任务，但应把阶段性目标分解为年度任务，从当前抓起，稳步推进。</w:t>
      </w:r>
      <w:r w:rsidRPr="00355AEF">
        <w:rPr>
          <w:rFonts w:hint="eastAsia"/>
          <w:b/>
          <w:bCs/>
        </w:rPr>
        <w:t>推动我国经济高质量发展，最根本的是要用习近平新时代中国特色社会主义思想武装头脑、指导实践、推动工作</w:t>
      </w:r>
      <w:r w:rsidRPr="00D638FA">
        <w:rPr>
          <w:rFonts w:hint="eastAsia"/>
          <w:b/>
          <w:bCs/>
        </w:rPr>
        <w:t>，全面贯彻落实党的十九大精神，以新时代的高昂精神状态奋力推进各项工作。</w:t>
      </w:r>
    </w:p>
    <w:p w14:paraId="41C5836A" w14:textId="2DC288AE" w:rsidR="00F14CA2" w:rsidRPr="00F14CA2" w:rsidRDefault="00F4333B" w:rsidP="00F14CA2">
      <w:pPr>
        <w:rPr>
          <w:rFonts w:hint="eastAsia"/>
          <w:b/>
          <w:bCs/>
        </w:rPr>
      </w:pPr>
      <w:r>
        <w:rPr>
          <w:b/>
          <w:bCs/>
        </w:rPr>
        <w:br w:type="page"/>
      </w:r>
    </w:p>
    <w:p w14:paraId="5D8434E1" w14:textId="4E3962A9" w:rsidR="00AE3D13" w:rsidRDefault="00AE3D13" w:rsidP="0032073B">
      <w:pPr>
        <w:pStyle w:val="2"/>
      </w:pPr>
      <w:r>
        <w:lastRenderedPageBreak/>
        <w:t>习近平生态文明思想的主要内容。</w:t>
      </w:r>
    </w:p>
    <w:p w14:paraId="25F64744" w14:textId="59B33D5A" w:rsidR="00846DED" w:rsidRDefault="00FB0227" w:rsidP="00846DED">
      <w:pPr>
        <w:pStyle w:val="a4"/>
        <w:numPr>
          <w:ilvl w:val="0"/>
          <w:numId w:val="4"/>
        </w:numPr>
        <w:ind w:firstLineChars="0"/>
      </w:pPr>
      <w:r w:rsidRPr="00FB0227">
        <w:rPr>
          <w:rFonts w:hint="eastAsia"/>
        </w:rPr>
        <w:t>坚持人与自然和谐共生</w:t>
      </w:r>
    </w:p>
    <w:p w14:paraId="50B0B212" w14:textId="7D76D78C" w:rsidR="00846DED" w:rsidRDefault="00FB0227" w:rsidP="00846DED">
      <w:pPr>
        <w:pStyle w:val="a4"/>
        <w:numPr>
          <w:ilvl w:val="0"/>
          <w:numId w:val="4"/>
        </w:numPr>
        <w:ind w:firstLineChars="0"/>
      </w:pPr>
      <w:r w:rsidRPr="00FB0227">
        <w:rPr>
          <w:rFonts w:hint="eastAsia"/>
        </w:rPr>
        <w:t>绿水青山就是金山银山</w:t>
      </w:r>
    </w:p>
    <w:p w14:paraId="1A15996E" w14:textId="07024752" w:rsidR="00846DED" w:rsidRDefault="00FB0227" w:rsidP="00846DED">
      <w:pPr>
        <w:pStyle w:val="a4"/>
        <w:numPr>
          <w:ilvl w:val="0"/>
          <w:numId w:val="4"/>
        </w:numPr>
        <w:ind w:firstLineChars="0"/>
      </w:pPr>
      <w:r w:rsidRPr="00FB0227">
        <w:rPr>
          <w:rFonts w:hint="eastAsia"/>
        </w:rPr>
        <w:t>良好生态环境是</w:t>
      </w:r>
      <w:proofErr w:type="gramStart"/>
      <w:r w:rsidRPr="00FB0227">
        <w:rPr>
          <w:rFonts w:hint="eastAsia"/>
        </w:rPr>
        <w:t>最</w:t>
      </w:r>
      <w:proofErr w:type="gramEnd"/>
      <w:r w:rsidRPr="00FB0227">
        <w:rPr>
          <w:rFonts w:hint="eastAsia"/>
        </w:rPr>
        <w:t>普惠的民生福祉</w:t>
      </w:r>
    </w:p>
    <w:p w14:paraId="4DD90675" w14:textId="77777777" w:rsidR="00846DED" w:rsidRDefault="00FB0227" w:rsidP="00846DED">
      <w:pPr>
        <w:pStyle w:val="a4"/>
        <w:numPr>
          <w:ilvl w:val="0"/>
          <w:numId w:val="4"/>
        </w:numPr>
        <w:ind w:firstLineChars="0"/>
      </w:pPr>
      <w:r w:rsidRPr="00FB0227">
        <w:rPr>
          <w:rFonts w:hint="eastAsia"/>
        </w:rPr>
        <w:t>统筹山水林田湖草</w:t>
      </w:r>
      <w:proofErr w:type="gramStart"/>
      <w:r w:rsidRPr="00FB0227">
        <w:rPr>
          <w:rFonts w:hint="eastAsia"/>
        </w:rPr>
        <w:t>沙系统</w:t>
      </w:r>
      <w:proofErr w:type="gramEnd"/>
      <w:r w:rsidRPr="00FB0227">
        <w:rPr>
          <w:rFonts w:hint="eastAsia"/>
        </w:rPr>
        <w:t>治理</w:t>
      </w:r>
    </w:p>
    <w:p w14:paraId="697A18D3" w14:textId="77777777" w:rsidR="00846DED" w:rsidRDefault="00FB0227" w:rsidP="00846DED">
      <w:pPr>
        <w:pStyle w:val="a4"/>
        <w:numPr>
          <w:ilvl w:val="0"/>
          <w:numId w:val="4"/>
        </w:numPr>
        <w:ind w:firstLineChars="0"/>
      </w:pPr>
      <w:r w:rsidRPr="00FB0227">
        <w:rPr>
          <w:rFonts w:hint="eastAsia"/>
        </w:rPr>
        <w:t>用最严格制度最严密法治保护生态环境</w:t>
      </w:r>
    </w:p>
    <w:p w14:paraId="6FF4510E" w14:textId="4C07DF30" w:rsidR="00FB0227" w:rsidRDefault="00FB0227" w:rsidP="00846DED">
      <w:pPr>
        <w:pStyle w:val="a4"/>
        <w:numPr>
          <w:ilvl w:val="0"/>
          <w:numId w:val="4"/>
        </w:numPr>
        <w:ind w:firstLineChars="0"/>
      </w:pPr>
      <w:r w:rsidRPr="00FB0227">
        <w:rPr>
          <w:rFonts w:hint="eastAsia"/>
        </w:rPr>
        <w:t>共谋全球生态文明建设</w:t>
      </w:r>
    </w:p>
    <w:p w14:paraId="33ED7E6B" w14:textId="2DA57574" w:rsidR="00AE3D13" w:rsidRDefault="00AE3D13" w:rsidP="0032073B">
      <w:pPr>
        <w:pStyle w:val="2"/>
      </w:pPr>
      <w:r>
        <w:t>中国式现代化与西方现代化的区别、中国式现代化的特征有哪些？</w:t>
      </w:r>
    </w:p>
    <w:p w14:paraId="15E8614B" w14:textId="5E67B198" w:rsidR="00D26A34" w:rsidRDefault="00D26A34" w:rsidP="00D26A34">
      <w:pPr>
        <w:ind w:firstLine="420"/>
      </w:pPr>
      <w:r w:rsidRPr="005B496B">
        <w:rPr>
          <w:rFonts w:hint="eastAsia"/>
          <w:b/>
          <w:bCs/>
        </w:rPr>
        <w:t>中国式现代化是社会主义现代化，是独具特色、有别于资本主义的现代化</w:t>
      </w:r>
      <w:r>
        <w:rPr>
          <w:rFonts w:hint="eastAsia"/>
        </w:rPr>
        <w:t>。西方资本主义现代化是建立在对外殖民血腥掠夺、对内残酷剥削人民的原始积累基础上的。中国式现代化打破了只有遵循资本主义现代化模式才能实现现代化的神话，克服了资本主义现代化所固有的弊端，提供了现代化的全新选择，展现了人类社会现代化的光明前景。</w:t>
      </w:r>
    </w:p>
    <w:p w14:paraId="3F97A201" w14:textId="505BD5EC" w:rsidR="00D26A34" w:rsidRDefault="00D26A34" w:rsidP="00714E34">
      <w:pPr>
        <w:ind w:firstLine="420"/>
      </w:pPr>
      <w:r w:rsidRPr="00064868">
        <w:rPr>
          <w:rFonts w:hint="eastAsia"/>
          <w:b/>
          <w:bCs/>
        </w:rPr>
        <w:t>中国式现代化是发展中国家的现代化，开辟了后发国家走向现代化的崭新道路。</w:t>
      </w:r>
      <w:r>
        <w:rPr>
          <w:rFonts w:hint="eastAsia"/>
        </w:rPr>
        <w:t>西方发达国家是一个“串联式”的发展过程，工业化、城镇化、农业现代化、信息化顺序发展，发展到目前水平用了二百多年时间。我们要后来居上，决定了我国发展必然是一个“并联式”的过程，工业化、信息化、城镇化、农业现代化是叠加发展的。新中国成立以来特别是改革开放以来，我国用几十年的时间，在发展的很多方面走过了西方发达国家上百年甚至数百年的发展历程。</w:t>
      </w:r>
    </w:p>
    <w:p w14:paraId="6E2AA4DC" w14:textId="2A325C5F" w:rsidR="008D1164" w:rsidRPr="009C203D" w:rsidRDefault="008D1164" w:rsidP="008D1164">
      <w:pPr>
        <w:ind w:firstLine="420"/>
        <w:rPr>
          <w:rFonts w:hint="eastAsia"/>
          <w:b/>
          <w:bCs/>
        </w:rPr>
      </w:pPr>
      <w:r w:rsidRPr="009C203D">
        <w:rPr>
          <w:rFonts w:hint="eastAsia"/>
          <w:b/>
          <w:bCs/>
        </w:rPr>
        <w:t>中国的现代化，是人口规模巨大的现代化，是全体人民共同富裕的现代化，是物质文明和精神文明相协调的现代化，是人与自然和谐共生的现代化，是走和平发展道路的现代化。</w:t>
      </w:r>
    </w:p>
    <w:p w14:paraId="3917B12E" w14:textId="189E8B1E" w:rsidR="00AE3D13" w:rsidRPr="0030110E" w:rsidRDefault="00AE3D13" w:rsidP="0032073B">
      <w:pPr>
        <w:pStyle w:val="2"/>
        <w:rPr>
          <w:highlight w:val="lightGray"/>
        </w:rPr>
      </w:pPr>
      <w:r w:rsidRPr="0030110E">
        <w:rPr>
          <w:highlight w:val="lightGray"/>
        </w:rPr>
        <w:t>结合</w:t>
      </w:r>
      <w:commentRangeStart w:id="11"/>
      <w:r w:rsidRPr="0030110E">
        <w:rPr>
          <w:highlight w:val="lightGray"/>
        </w:rPr>
        <w:t>二十大报告</w:t>
      </w:r>
      <w:commentRangeEnd w:id="11"/>
      <w:r w:rsidR="002B564A">
        <w:rPr>
          <w:rStyle w:val="a5"/>
          <w:rFonts w:asciiTheme="minorHAnsi" w:eastAsiaTheme="minorEastAsia" w:hAnsiTheme="minorHAnsi" w:cstheme="minorBidi"/>
          <w:b w:val="0"/>
          <w:bCs w:val="0"/>
          <w:kern w:val="2"/>
        </w:rPr>
        <w:commentReference w:id="11"/>
      </w:r>
      <w:r w:rsidRPr="0030110E">
        <w:rPr>
          <w:highlight w:val="lightGray"/>
        </w:rPr>
        <w:t>和教材内容思考实现</w:t>
      </w:r>
      <w:proofErr w:type="gramStart"/>
      <w:r w:rsidRPr="0030110E">
        <w:rPr>
          <w:highlight w:val="lightGray"/>
        </w:rPr>
        <w:t>双碳目标</w:t>
      </w:r>
      <w:proofErr w:type="gramEnd"/>
      <w:r w:rsidRPr="0030110E">
        <w:rPr>
          <w:highlight w:val="lightGray"/>
        </w:rPr>
        <w:t>的主要举措？</w:t>
      </w:r>
    </w:p>
    <w:p w14:paraId="0A4F6CA1" w14:textId="51E40C8A" w:rsidR="002B564A" w:rsidRDefault="009D69A6" w:rsidP="002B564A">
      <w:r w:rsidRPr="002B564A">
        <w:rPr>
          <w:rFonts w:hint="eastAsia"/>
          <w:b/>
          <w:bCs/>
        </w:rPr>
        <w:t>坚持全国统筹、节约优先、双轮驱动、内外畅通、防范风险的工作原则</w:t>
      </w:r>
      <w:r>
        <w:rPr>
          <w:rFonts w:hint="eastAsia"/>
        </w:rPr>
        <w:t>，扎实推进</w:t>
      </w:r>
      <w:proofErr w:type="gramStart"/>
      <w:r>
        <w:rPr>
          <w:rFonts w:hint="eastAsia"/>
        </w:rPr>
        <w:t>碳达峰碳</w:t>
      </w:r>
      <w:proofErr w:type="gramEnd"/>
      <w:r>
        <w:rPr>
          <w:rFonts w:hint="eastAsia"/>
        </w:rPr>
        <w:t>中和各项重点工作，加快形成节约资源和保护环境的产业结构、生产方式、生活方式、空间格局，推动我国绿色低碳发展取得新的更大成效。</w:t>
      </w:r>
    </w:p>
    <w:p w14:paraId="5ECF0233" w14:textId="4C30A577" w:rsidR="009D69A6" w:rsidRDefault="009D69A6" w:rsidP="009D69A6">
      <w:commentRangeStart w:id="12"/>
      <w:r w:rsidRPr="00883AF0">
        <w:rPr>
          <w:rFonts w:hint="eastAsia"/>
          <w:b/>
          <w:bCs/>
        </w:rPr>
        <w:t>（一）加强工作统筹协调。</w:t>
      </w:r>
      <w:commentRangeEnd w:id="12"/>
      <w:r w:rsidR="00805573">
        <w:rPr>
          <w:rStyle w:val="a5"/>
        </w:rPr>
        <w:commentReference w:id="12"/>
      </w:r>
    </w:p>
    <w:p w14:paraId="42E3B60C" w14:textId="6D5539B6" w:rsidR="009D69A6" w:rsidRDefault="009D69A6" w:rsidP="009D69A6">
      <w:commentRangeStart w:id="13"/>
      <w:r w:rsidRPr="00883AF0">
        <w:rPr>
          <w:rFonts w:hint="eastAsia"/>
          <w:b/>
          <w:bCs/>
        </w:rPr>
        <w:t>（二）深入推进能源革命。</w:t>
      </w:r>
      <w:commentRangeEnd w:id="13"/>
      <w:r w:rsidR="00805573">
        <w:rPr>
          <w:rStyle w:val="a5"/>
        </w:rPr>
        <w:commentReference w:id="13"/>
      </w:r>
    </w:p>
    <w:p w14:paraId="09DEF6EF" w14:textId="53865550" w:rsidR="009D69A6" w:rsidRDefault="009D69A6" w:rsidP="009D69A6">
      <w:commentRangeStart w:id="14"/>
      <w:r w:rsidRPr="00883AF0">
        <w:rPr>
          <w:rFonts w:hint="eastAsia"/>
          <w:b/>
          <w:bCs/>
        </w:rPr>
        <w:t>（三）大力推动工业领域绿色低碳发展。</w:t>
      </w:r>
      <w:commentRangeEnd w:id="14"/>
      <w:r w:rsidR="00805573">
        <w:rPr>
          <w:rStyle w:val="a5"/>
        </w:rPr>
        <w:commentReference w:id="14"/>
      </w:r>
    </w:p>
    <w:p w14:paraId="14E396D0" w14:textId="277A6237" w:rsidR="009D69A6" w:rsidRDefault="009D69A6" w:rsidP="009D69A6">
      <w:commentRangeStart w:id="15"/>
      <w:r w:rsidRPr="00883AF0">
        <w:rPr>
          <w:rFonts w:hint="eastAsia"/>
          <w:b/>
          <w:bCs/>
        </w:rPr>
        <w:t>（四）推进建筑、交通等领域清洁低碳转型。</w:t>
      </w:r>
      <w:commentRangeEnd w:id="15"/>
      <w:r w:rsidR="00805573">
        <w:rPr>
          <w:rStyle w:val="a5"/>
        </w:rPr>
        <w:commentReference w:id="15"/>
      </w:r>
    </w:p>
    <w:p w14:paraId="5344FD47" w14:textId="6C34A9F9" w:rsidR="009D69A6" w:rsidRDefault="009D69A6" w:rsidP="009D69A6">
      <w:commentRangeStart w:id="16"/>
      <w:r w:rsidRPr="00883AF0">
        <w:rPr>
          <w:rFonts w:hint="eastAsia"/>
          <w:b/>
          <w:bCs/>
        </w:rPr>
        <w:t>（五）提升</w:t>
      </w:r>
      <w:proofErr w:type="gramStart"/>
      <w:r w:rsidRPr="00883AF0">
        <w:rPr>
          <w:rFonts w:hint="eastAsia"/>
          <w:b/>
          <w:bCs/>
        </w:rPr>
        <w:t>生态系统碳汇能力</w:t>
      </w:r>
      <w:proofErr w:type="gramEnd"/>
      <w:r w:rsidRPr="00883AF0">
        <w:rPr>
          <w:rFonts w:hint="eastAsia"/>
          <w:b/>
          <w:bCs/>
        </w:rPr>
        <w:t>。</w:t>
      </w:r>
      <w:commentRangeEnd w:id="16"/>
      <w:r w:rsidR="00805573">
        <w:rPr>
          <w:rStyle w:val="a5"/>
        </w:rPr>
        <w:commentReference w:id="16"/>
      </w:r>
    </w:p>
    <w:p w14:paraId="04D58802" w14:textId="7142C593" w:rsidR="009D69A6" w:rsidRDefault="009D69A6" w:rsidP="009D69A6">
      <w:commentRangeStart w:id="17"/>
      <w:r w:rsidRPr="00883AF0">
        <w:rPr>
          <w:rFonts w:hint="eastAsia"/>
          <w:b/>
          <w:bCs/>
        </w:rPr>
        <w:t>（六）强化科技创新和人才培养。</w:t>
      </w:r>
      <w:commentRangeEnd w:id="17"/>
      <w:r w:rsidR="00805573">
        <w:rPr>
          <w:rStyle w:val="a5"/>
        </w:rPr>
        <w:commentReference w:id="17"/>
      </w:r>
    </w:p>
    <w:p w14:paraId="43C6BC9E" w14:textId="2716E184" w:rsidR="009D69A6" w:rsidRDefault="009D69A6" w:rsidP="009D69A6">
      <w:commentRangeStart w:id="18"/>
      <w:r w:rsidRPr="00883AF0">
        <w:rPr>
          <w:rFonts w:hint="eastAsia"/>
          <w:b/>
          <w:bCs/>
        </w:rPr>
        <w:t>（七）完善“双碳”基础制度。</w:t>
      </w:r>
      <w:commentRangeEnd w:id="18"/>
      <w:r w:rsidR="00805573">
        <w:rPr>
          <w:rStyle w:val="a5"/>
        </w:rPr>
        <w:commentReference w:id="18"/>
      </w:r>
    </w:p>
    <w:p w14:paraId="5D0D4471" w14:textId="61077EC3" w:rsidR="00B50262" w:rsidRPr="002B564A" w:rsidRDefault="009D69A6" w:rsidP="009D69A6">
      <w:pPr>
        <w:rPr>
          <w:rFonts w:hint="eastAsia"/>
          <w:b/>
          <w:bCs/>
        </w:rPr>
      </w:pPr>
      <w:commentRangeStart w:id="19"/>
      <w:r w:rsidRPr="00883AF0">
        <w:rPr>
          <w:rFonts w:hint="eastAsia"/>
          <w:b/>
          <w:bCs/>
        </w:rPr>
        <w:t>（八）积极参与应对气候变化全球治理。</w:t>
      </w:r>
      <w:commentRangeEnd w:id="19"/>
      <w:r w:rsidR="00805573">
        <w:rPr>
          <w:rStyle w:val="a5"/>
        </w:rPr>
        <w:commentReference w:id="19"/>
      </w:r>
      <w:r w:rsidR="002B564A">
        <w:rPr>
          <w:b/>
          <w:bCs/>
        </w:rPr>
        <w:br w:type="page"/>
      </w:r>
    </w:p>
    <w:p w14:paraId="5CF4F12C" w14:textId="3D87DE3E" w:rsidR="00AE3D13" w:rsidRDefault="00AE3D13" w:rsidP="0032073B">
      <w:pPr>
        <w:pStyle w:val="2"/>
      </w:pPr>
      <w:r>
        <w:lastRenderedPageBreak/>
        <w:t>应当怎样坚持走中国特色国家安全道路？</w:t>
      </w:r>
    </w:p>
    <w:p w14:paraId="46F3D81E" w14:textId="12C436AC" w:rsidR="0097168C" w:rsidRPr="00FB7DA7" w:rsidRDefault="00883AF0" w:rsidP="00110658">
      <w:pPr>
        <w:pStyle w:val="a4"/>
        <w:numPr>
          <w:ilvl w:val="0"/>
          <w:numId w:val="5"/>
        </w:numPr>
        <w:ind w:firstLineChars="0"/>
        <w:rPr>
          <w:b/>
          <w:bCs/>
          <w:color w:val="181E33"/>
        </w:rPr>
      </w:pPr>
      <w:commentRangeStart w:id="20"/>
      <w:r w:rsidRPr="00FB7DA7">
        <w:rPr>
          <w:rFonts w:hint="eastAsia"/>
          <w:b/>
          <w:bCs/>
          <w:color w:val="181E33"/>
        </w:rPr>
        <w:t>坚持统筹发展和安全两件大事</w:t>
      </w:r>
      <w:commentRangeEnd w:id="20"/>
      <w:r w:rsidR="00FA3B9E">
        <w:rPr>
          <w:rStyle w:val="a5"/>
        </w:rPr>
        <w:commentReference w:id="20"/>
      </w:r>
    </w:p>
    <w:p w14:paraId="680DF776" w14:textId="24DE156F" w:rsidR="00110658" w:rsidRPr="00FB7DA7" w:rsidRDefault="00883AF0" w:rsidP="00110658">
      <w:pPr>
        <w:pStyle w:val="a4"/>
        <w:numPr>
          <w:ilvl w:val="0"/>
          <w:numId w:val="5"/>
        </w:numPr>
        <w:ind w:firstLineChars="0"/>
        <w:rPr>
          <w:b/>
          <w:bCs/>
          <w:color w:val="181E33"/>
        </w:rPr>
      </w:pPr>
      <w:commentRangeStart w:id="21"/>
      <w:r w:rsidRPr="00FB7DA7">
        <w:rPr>
          <w:rFonts w:hint="eastAsia"/>
          <w:b/>
          <w:bCs/>
          <w:color w:val="181E33"/>
        </w:rPr>
        <w:t>坚持人民安全、政治安全、国家利益至上有机统一</w:t>
      </w:r>
      <w:commentRangeEnd w:id="21"/>
      <w:r w:rsidR="00DF0796">
        <w:rPr>
          <w:rStyle w:val="a5"/>
        </w:rPr>
        <w:commentReference w:id="21"/>
      </w:r>
    </w:p>
    <w:p w14:paraId="58CFEF67" w14:textId="77777777" w:rsidR="00110658" w:rsidRPr="00FB7DA7" w:rsidRDefault="00883AF0" w:rsidP="00110658">
      <w:pPr>
        <w:pStyle w:val="a4"/>
        <w:numPr>
          <w:ilvl w:val="0"/>
          <w:numId w:val="5"/>
        </w:numPr>
        <w:ind w:firstLineChars="0"/>
        <w:rPr>
          <w:b/>
          <w:bCs/>
          <w:color w:val="181E33"/>
        </w:rPr>
      </w:pPr>
      <w:r w:rsidRPr="00FB7DA7">
        <w:rPr>
          <w:rFonts w:hint="eastAsia"/>
          <w:b/>
          <w:bCs/>
          <w:color w:val="181E33"/>
        </w:rPr>
        <w:t>坚持维护和塑造国家安全</w:t>
      </w:r>
    </w:p>
    <w:p w14:paraId="285EE6EF" w14:textId="18344443" w:rsidR="0097168C" w:rsidRPr="00FB7DA7" w:rsidRDefault="00883AF0" w:rsidP="00110658">
      <w:pPr>
        <w:pStyle w:val="a4"/>
        <w:numPr>
          <w:ilvl w:val="0"/>
          <w:numId w:val="5"/>
        </w:numPr>
        <w:ind w:firstLineChars="0"/>
        <w:rPr>
          <w:b/>
          <w:bCs/>
          <w:color w:val="181E33"/>
        </w:rPr>
      </w:pPr>
      <w:commentRangeStart w:id="22"/>
      <w:r w:rsidRPr="00FB7DA7">
        <w:rPr>
          <w:rFonts w:hint="eastAsia"/>
          <w:b/>
          <w:bCs/>
          <w:color w:val="181E33"/>
        </w:rPr>
        <w:t>坚持科学统筹的根本方法</w:t>
      </w:r>
      <w:commentRangeEnd w:id="22"/>
      <w:r w:rsidR="00DF0796">
        <w:rPr>
          <w:rStyle w:val="a5"/>
        </w:rPr>
        <w:commentReference w:id="22"/>
      </w:r>
    </w:p>
    <w:p w14:paraId="2065C558" w14:textId="6FCB8723" w:rsidR="00883AF0" w:rsidRPr="00FB7DA7" w:rsidRDefault="00883AF0" w:rsidP="00110658">
      <w:pPr>
        <w:pStyle w:val="a4"/>
        <w:numPr>
          <w:ilvl w:val="0"/>
          <w:numId w:val="5"/>
        </w:numPr>
        <w:ind w:firstLineChars="0"/>
        <w:rPr>
          <w:b/>
          <w:bCs/>
          <w:color w:val="181E33"/>
        </w:rPr>
      </w:pPr>
      <w:r w:rsidRPr="00FB7DA7">
        <w:rPr>
          <w:rFonts w:hint="eastAsia"/>
          <w:b/>
          <w:bCs/>
          <w:color w:val="181E33"/>
        </w:rPr>
        <w:t>坚持党对国家安全工作的绝对领导</w:t>
      </w:r>
    </w:p>
    <w:p w14:paraId="36E05AC5" w14:textId="0738D111" w:rsidR="007F57BB" w:rsidRPr="007F57BB" w:rsidRDefault="00AE3D13" w:rsidP="007F57BB">
      <w:pPr>
        <w:pStyle w:val="2"/>
        <w:rPr>
          <w:rFonts w:hint="eastAsia"/>
          <w:highlight w:val="lightGray"/>
        </w:rPr>
      </w:pPr>
      <w:r w:rsidRPr="007219DF">
        <w:rPr>
          <w:highlight w:val="lightGray"/>
        </w:rPr>
        <w:t>怎样理解“一国两制”最早是为解决台湾问题而提出，但最先在香港及澳门实行；或从粤港澳大湾区的发展</w:t>
      </w:r>
      <w:proofErr w:type="gramStart"/>
      <w:r w:rsidRPr="007219DF">
        <w:rPr>
          <w:highlight w:val="lightGray"/>
        </w:rPr>
        <w:t>谈推动</w:t>
      </w:r>
      <w:proofErr w:type="gramEnd"/>
      <w:r w:rsidRPr="007219DF">
        <w:rPr>
          <w:highlight w:val="lightGray"/>
        </w:rPr>
        <w:t>“一国两制”事业发展的新实践（推动特别行政区融入国家发展大局）</w:t>
      </w:r>
    </w:p>
    <w:p w14:paraId="191DF553" w14:textId="22C1D46A" w:rsidR="00AD5364" w:rsidRPr="00FE236A" w:rsidRDefault="00745FF0" w:rsidP="00FE236A">
      <w:pPr>
        <w:rPr>
          <w:b/>
          <w:bCs/>
          <w:color w:val="181E33"/>
          <w:sz w:val="28"/>
          <w:szCs w:val="28"/>
        </w:rPr>
      </w:pPr>
      <w:r>
        <w:rPr>
          <w:rFonts w:hint="eastAsia"/>
          <w:b/>
          <w:bCs/>
          <w:color w:val="181E33"/>
          <w:sz w:val="28"/>
          <w:szCs w:val="28"/>
        </w:rPr>
        <w:t>A</w:t>
      </w:r>
      <w:r w:rsidR="00A73A8F" w:rsidRPr="00A73A8F">
        <w:rPr>
          <w:b/>
          <w:bCs/>
          <w:color w:val="181E33"/>
          <w:sz w:val="28"/>
          <w:szCs w:val="28"/>
        </w:rPr>
        <w:t>1</w:t>
      </w:r>
      <w:r w:rsidR="00FE236A">
        <w:rPr>
          <w:rFonts w:hint="eastAsia"/>
          <w:b/>
          <w:bCs/>
          <w:color w:val="181E33"/>
          <w:sz w:val="28"/>
          <w:szCs w:val="28"/>
        </w:rPr>
        <w:t>：</w:t>
      </w:r>
      <w:commentRangeStart w:id="23"/>
      <w:r w:rsidR="00AD5364" w:rsidRPr="008730B6">
        <w:rPr>
          <w:rFonts w:hint="eastAsia"/>
          <w:b/>
          <w:bCs/>
          <w:color w:val="181E33"/>
        </w:rPr>
        <w:t>提供样本</w:t>
      </w:r>
      <w:commentRangeEnd w:id="23"/>
      <w:r w:rsidR="000C4C87">
        <w:rPr>
          <w:rStyle w:val="a5"/>
        </w:rPr>
        <w:commentReference w:id="23"/>
      </w:r>
      <w:r w:rsidR="00AD5364" w:rsidRPr="008730B6">
        <w:rPr>
          <w:rFonts w:hint="eastAsia"/>
          <w:b/>
          <w:bCs/>
          <w:color w:val="181E33"/>
        </w:rPr>
        <w:t>，</w:t>
      </w:r>
      <w:r w:rsidR="00E24711" w:rsidRPr="008730B6">
        <w:rPr>
          <w:rFonts w:hint="eastAsia"/>
          <w:b/>
          <w:bCs/>
          <w:color w:val="181E33"/>
        </w:rPr>
        <w:t>检验可行性</w:t>
      </w:r>
      <w:r w:rsidR="00E24711">
        <w:rPr>
          <w:rFonts w:hint="eastAsia"/>
          <w:b/>
          <w:bCs/>
          <w:color w:val="181E33"/>
        </w:rPr>
        <w:t>，</w:t>
      </w:r>
      <w:r w:rsidR="00AD5364" w:rsidRPr="008730B6">
        <w:rPr>
          <w:rFonts w:hint="eastAsia"/>
          <w:b/>
          <w:bCs/>
          <w:color w:val="181E33"/>
        </w:rPr>
        <w:t>增强信心，维护港澳繁荣稳定</w:t>
      </w:r>
    </w:p>
    <w:p w14:paraId="208467DB" w14:textId="077AD0A2" w:rsidR="007F57BB" w:rsidRPr="00C1527F" w:rsidRDefault="000C6827" w:rsidP="00C1527F">
      <w:pPr>
        <w:ind w:firstLine="420"/>
        <w:rPr>
          <w:rFonts w:hint="eastAsia"/>
          <w:color w:val="181E33"/>
        </w:rPr>
      </w:pPr>
      <w:r>
        <w:rPr>
          <w:rFonts w:hint="eastAsia"/>
          <w:color w:val="181E33"/>
        </w:rPr>
        <w:t>香港、澳门回归祖国后，重新纳入国家治理体系。在“一国两制”之下，香港、澳门特别行政区享有的高度自治权受到充分保障，港澳同胞当家作主、依法享有广泛自由和民主权利。香港、澳门经济总体平稳增长，对外交往日益活跃，各项事业取得全面进步，同祖国内地的联系越来越紧密。港澳同胞对国家发展和民族复兴的信心不断增强，对国家的认同感和向心力不断加强。“一国两制”实践取得了举世公认的成功。</w:t>
      </w:r>
      <w:r w:rsidRPr="00DF0796">
        <w:rPr>
          <w:rFonts w:hint="eastAsia"/>
          <w:b/>
          <w:bCs/>
          <w:color w:val="181E33"/>
        </w:rPr>
        <w:t>事实证明，“一国两制”是解决历史遗留的香港、澳门问题的最佳方案，也是香港、澳门回归后保持长期繁荣稳定的最佳制度，是完全行得通、办得到、得人心的，是有强大生命力的。</w:t>
      </w:r>
    </w:p>
    <w:p w14:paraId="2904365C" w14:textId="56A3F733" w:rsidR="00125579" w:rsidRPr="00FE236A" w:rsidRDefault="00745FF0" w:rsidP="00FE236A">
      <w:pPr>
        <w:rPr>
          <w:rFonts w:hint="eastAsia"/>
          <w:b/>
          <w:bCs/>
          <w:color w:val="181E33"/>
        </w:rPr>
      </w:pPr>
      <w:r>
        <w:rPr>
          <w:b/>
          <w:bCs/>
          <w:color w:val="181E33"/>
          <w:sz w:val="28"/>
          <w:szCs w:val="28"/>
        </w:rPr>
        <w:t>A</w:t>
      </w:r>
      <w:r w:rsidR="00125579" w:rsidRPr="00125579">
        <w:rPr>
          <w:b/>
          <w:bCs/>
          <w:color w:val="181E33"/>
          <w:sz w:val="28"/>
          <w:szCs w:val="28"/>
        </w:rPr>
        <w:t>2</w:t>
      </w:r>
      <w:r w:rsidR="00FE236A">
        <w:rPr>
          <w:rFonts w:hint="eastAsia"/>
          <w:b/>
          <w:bCs/>
          <w:color w:val="181E33"/>
        </w:rPr>
        <w:t>：</w:t>
      </w:r>
      <w:r w:rsidR="00AA72A3" w:rsidRPr="00EC3A9C">
        <w:rPr>
          <w:rFonts w:hint="eastAsia"/>
          <w:b/>
          <w:bCs/>
          <w:color w:val="181E33"/>
        </w:rPr>
        <w:t>香港、澳门融入国家发展大局，是“一国两制”的应有之义；</w:t>
      </w:r>
      <w:r w:rsidR="00AA72A3" w:rsidRPr="00EC3A9C">
        <w:rPr>
          <w:b/>
          <w:bCs/>
          <w:color w:val="181E33"/>
        </w:rPr>
        <w:t>实施粤港澳大湾区建设，是保持香</w:t>
      </w:r>
      <w:r w:rsidR="00AA72A3" w:rsidRPr="00EC3A9C">
        <w:rPr>
          <w:rFonts w:hint="eastAsia"/>
          <w:b/>
          <w:bCs/>
          <w:color w:val="181E33"/>
        </w:rPr>
        <w:t>港、澳门长期繁荣稳定的重大决策。</w:t>
      </w:r>
    </w:p>
    <w:p w14:paraId="4F8BE066" w14:textId="144854BB" w:rsidR="00B077D5" w:rsidRPr="0020656F" w:rsidRDefault="00F72CB4" w:rsidP="00B077D5">
      <w:pPr>
        <w:ind w:firstLine="420"/>
      </w:pPr>
      <w:r w:rsidRPr="0020656F">
        <w:rPr>
          <w:rFonts w:hint="eastAsia"/>
        </w:rPr>
        <w:t>粤港澳大湾区建设</w:t>
      </w:r>
      <w:r w:rsidR="00E11027">
        <w:rPr>
          <w:rFonts w:hint="eastAsia"/>
        </w:rPr>
        <w:t>的</w:t>
      </w:r>
      <w:r w:rsidRPr="0020656F">
        <w:rPr>
          <w:rFonts w:hint="eastAsia"/>
        </w:rPr>
        <w:t>全面展开</w:t>
      </w:r>
      <w:r w:rsidR="00E11027">
        <w:rPr>
          <w:rFonts w:hint="eastAsia"/>
        </w:rPr>
        <w:t>，</w:t>
      </w:r>
      <w:r w:rsidRPr="0020656F">
        <w:rPr>
          <w:rFonts w:hint="eastAsia"/>
        </w:rPr>
        <w:t>标志着“一国两制”实践的双轮驱动模式基本形成，即与过去以港澳基本法实施为主体的实践模式形成了相互协调、相互促进、相互支撑的格局。</w:t>
      </w:r>
      <w:r w:rsidR="00982B6F" w:rsidRPr="00982B6F">
        <w:rPr>
          <w:rFonts w:hint="eastAsia"/>
        </w:rPr>
        <w:t>双轮驱动的“一国两制”实践模式，带动香港和澳门特区走向更加广阔的发展空间，全面助力港澳特区“一国两制”实践实现从统一到治理、从区隔到融合、从洗刷民族历史耻辱到实现中华民族伟大复兴的历史转型，区域联动与融合发展相结合已经成为新时代“一国两制”实践新的形态。</w:t>
      </w:r>
    </w:p>
    <w:p w14:paraId="65513065" w14:textId="3B199C60" w:rsidR="00B077D5" w:rsidRPr="00B077D5" w:rsidRDefault="00B077D5" w:rsidP="00B077D5">
      <w:pPr>
        <w:ind w:firstLine="420"/>
        <w:rPr>
          <w:b/>
          <w:bCs/>
        </w:rPr>
      </w:pPr>
      <w:r>
        <w:rPr>
          <w:rFonts w:hint="eastAsia"/>
        </w:rPr>
        <w:t>粤港澳大湾区建设的全面展开，有利于深化内地和港澳特区之间的交流与合作，推动港澳特区与内地实现全面连接和深度联动，</w:t>
      </w:r>
      <w:r w:rsidR="002B70CD">
        <w:rPr>
          <w:rFonts w:hint="eastAsia"/>
        </w:rPr>
        <w:t>对</w:t>
      </w:r>
      <w:r>
        <w:rPr>
          <w:rFonts w:hint="eastAsia"/>
        </w:rPr>
        <w:t>港澳特区全面参与国家发展战略，巩固和提升竞争力，深度融入国家发展大局，为香港和澳门保持繁荣稳定和可持续发展提供了新的战略支撑和强大动力支持。</w:t>
      </w:r>
    </w:p>
    <w:p w14:paraId="7E16642A" w14:textId="5471F851" w:rsidR="00F72CB4" w:rsidRPr="00F72CB4" w:rsidRDefault="00F72CB4" w:rsidP="00FB1009">
      <w:pPr>
        <w:ind w:firstLine="420"/>
        <w:rPr>
          <w:rFonts w:hint="eastAsia"/>
        </w:rPr>
      </w:pPr>
      <w:r>
        <w:rPr>
          <w:rFonts w:hint="eastAsia"/>
        </w:rPr>
        <w:t>粤港澳大湾区建设不断探索新的社会发展模式，沉淀新的社会治理方案和经验，催生新的社会形态和秩序规范，</w:t>
      </w:r>
      <w:r w:rsidRPr="0020656F">
        <w:rPr>
          <w:rFonts w:hint="eastAsia"/>
        </w:rPr>
        <w:t>为港澳特区有效治理和创造性地推动“一国两制”实践的发展提供动力之源。</w:t>
      </w:r>
      <w:r w:rsidR="00745FF0">
        <w:br w:type="page"/>
      </w:r>
    </w:p>
    <w:p w14:paraId="7A231E10" w14:textId="43DB3176" w:rsidR="00AE3D13" w:rsidRDefault="00AE3D13" w:rsidP="0032073B">
      <w:pPr>
        <w:pStyle w:val="2"/>
      </w:pPr>
      <w:r>
        <w:lastRenderedPageBreak/>
        <w:t>如何坚定文化自信，繁荣社会主义文化？</w:t>
      </w:r>
    </w:p>
    <w:p w14:paraId="5AB343CA" w14:textId="60C064E7" w:rsidR="007219DF" w:rsidRDefault="007219DF" w:rsidP="007219DF">
      <w:pPr>
        <w:ind w:firstLine="420"/>
      </w:pPr>
      <w:r>
        <w:rPr>
          <w:rFonts w:hint="eastAsia"/>
        </w:rPr>
        <w:t>坚定文化自信，发展中国特色社会主义文化，必须坚持以马克思主义为指导，坚守中华文化立场，推动中华优秀传统文化创造性转化、创新性发展，同时，要继承革命文化，发展社会主义先进文化，立足当代中国现实，结合中国实际情况，发展面向现代化、面向世界、面向未来，不断铸就中华文化新辉煌，推动社会主义文化繁荣昌盛。</w:t>
      </w:r>
    </w:p>
    <w:p w14:paraId="6F535A90" w14:textId="63D3988B" w:rsidR="007219DF" w:rsidRDefault="007219DF" w:rsidP="007219DF">
      <w:pPr>
        <w:ind w:firstLine="420"/>
      </w:pPr>
      <w:r>
        <w:rPr>
          <w:rFonts w:hint="eastAsia"/>
        </w:rPr>
        <w:t>坚定文化自信，自觉承担起举旗帜、聚民心、育新人、兴文化、</w:t>
      </w:r>
      <w:proofErr w:type="gramStart"/>
      <w:r>
        <w:rPr>
          <w:rFonts w:hint="eastAsia"/>
        </w:rPr>
        <w:t>展形象</w:t>
      </w:r>
      <w:proofErr w:type="gramEnd"/>
      <w:r>
        <w:rPr>
          <w:rFonts w:hint="eastAsia"/>
        </w:rPr>
        <w:t>的使命任务，不断增强脚力、眼力、脑力、笔力，努力</w:t>
      </w:r>
      <w:r w:rsidR="001B5502">
        <w:rPr>
          <w:rFonts w:hint="eastAsia"/>
        </w:rPr>
        <w:t>，</w:t>
      </w:r>
      <w:r>
        <w:rPr>
          <w:rFonts w:hint="eastAsia"/>
        </w:rPr>
        <w:t>在实践创造中进行文化创造，在历史进步中实现文化进步。</w:t>
      </w:r>
    </w:p>
    <w:p w14:paraId="4B0551E2" w14:textId="6BC635BB" w:rsidR="007219DF" w:rsidRPr="007219DF" w:rsidRDefault="007219DF" w:rsidP="007219DF">
      <w:pPr>
        <w:ind w:firstLine="420"/>
      </w:pPr>
      <w:r>
        <w:rPr>
          <w:rFonts w:hint="eastAsia"/>
        </w:rPr>
        <w:t>坚定文化自信，坚持守正创新，重点抓好理念创新、手段创新、基层工作创新，让一切文化创造源泉充分涌流，使中国特色社会主义文化始终反映时代精神、引领时代潮流。</w:t>
      </w:r>
    </w:p>
    <w:p w14:paraId="304555FB" w14:textId="0B20D647" w:rsidR="00AE3D13" w:rsidRDefault="00AE3D13" w:rsidP="0032073B">
      <w:pPr>
        <w:pStyle w:val="2"/>
      </w:pPr>
      <w:r>
        <w:t>习近</w:t>
      </w:r>
      <w:proofErr w:type="gramStart"/>
      <w:r>
        <w:t>平外交</w:t>
      </w:r>
      <w:proofErr w:type="gramEnd"/>
      <w:r>
        <w:t>思想的核心要义有哪些？</w:t>
      </w:r>
    </w:p>
    <w:p w14:paraId="05C91C64" w14:textId="02A7F697" w:rsidR="00CD5FF5" w:rsidRDefault="00CD5FF5" w:rsidP="00CD5FF5">
      <w:pPr>
        <w:ind w:firstLine="420"/>
      </w:pPr>
      <w:r w:rsidRPr="00CD5FF5">
        <w:rPr>
          <w:rFonts w:hint="eastAsia"/>
          <w:b/>
          <w:bCs/>
        </w:rPr>
        <w:t>坚持</w:t>
      </w:r>
      <w:r w:rsidRPr="00CD5FF5">
        <w:rPr>
          <w:rFonts w:hint="eastAsia"/>
        </w:rPr>
        <w:t>以维护党中央权威为统领加强党对对外工作的集中统一领导，</w:t>
      </w:r>
      <w:r w:rsidRPr="00CD5FF5">
        <w:rPr>
          <w:rFonts w:hint="eastAsia"/>
          <w:b/>
          <w:bCs/>
        </w:rPr>
        <w:t>坚持</w:t>
      </w:r>
      <w:r w:rsidRPr="00CD5FF5">
        <w:rPr>
          <w:rFonts w:hint="eastAsia"/>
        </w:rPr>
        <w:t>以实现中华民族伟大复兴为使命推进中国特色大国外交，</w:t>
      </w:r>
      <w:r w:rsidRPr="00CD5FF5">
        <w:rPr>
          <w:rFonts w:hint="eastAsia"/>
          <w:b/>
          <w:bCs/>
        </w:rPr>
        <w:t>坚持</w:t>
      </w:r>
      <w:r w:rsidRPr="00CD5FF5">
        <w:rPr>
          <w:rFonts w:hint="eastAsia"/>
        </w:rPr>
        <w:t>以维护世界和平、促进共同发展为宗旨推动构建人类命运共同体，</w:t>
      </w:r>
      <w:r w:rsidRPr="00CD5FF5">
        <w:rPr>
          <w:rFonts w:hint="eastAsia"/>
          <w:b/>
          <w:bCs/>
        </w:rPr>
        <w:t>坚持</w:t>
      </w:r>
      <w:r w:rsidRPr="00CD5FF5">
        <w:rPr>
          <w:rFonts w:hint="eastAsia"/>
        </w:rPr>
        <w:t>以中国特色社会主义为根本增强战略自信，</w:t>
      </w:r>
      <w:r w:rsidRPr="00CD5FF5">
        <w:rPr>
          <w:rFonts w:hint="eastAsia"/>
          <w:b/>
          <w:bCs/>
        </w:rPr>
        <w:t>坚持</w:t>
      </w:r>
      <w:r w:rsidRPr="00CD5FF5">
        <w:rPr>
          <w:rFonts w:hint="eastAsia"/>
        </w:rPr>
        <w:t>以共商共建共享为原则推动“一带一路”建设，</w:t>
      </w:r>
      <w:r w:rsidRPr="00CD5FF5">
        <w:rPr>
          <w:rFonts w:hint="eastAsia"/>
          <w:b/>
          <w:bCs/>
        </w:rPr>
        <w:t>坚持</w:t>
      </w:r>
      <w:r w:rsidRPr="00CD5FF5">
        <w:rPr>
          <w:rFonts w:hint="eastAsia"/>
        </w:rPr>
        <w:t>以相互尊重、合作共赢为基础走和平发展道路，</w:t>
      </w:r>
      <w:r w:rsidRPr="00CD5FF5">
        <w:rPr>
          <w:rFonts w:hint="eastAsia"/>
          <w:b/>
          <w:bCs/>
        </w:rPr>
        <w:t>坚持</w:t>
      </w:r>
      <w:r w:rsidRPr="00CD5FF5">
        <w:rPr>
          <w:rFonts w:hint="eastAsia"/>
        </w:rPr>
        <w:t>以深化外交布局为依托打造全球伙伴关系，</w:t>
      </w:r>
      <w:r w:rsidRPr="00CD5FF5">
        <w:rPr>
          <w:rFonts w:hint="eastAsia"/>
          <w:b/>
          <w:bCs/>
        </w:rPr>
        <w:t>坚持</w:t>
      </w:r>
      <w:r w:rsidRPr="00CD5FF5">
        <w:rPr>
          <w:rFonts w:hint="eastAsia"/>
        </w:rPr>
        <w:t>以公平正义为理念引领全球治理体系改革，</w:t>
      </w:r>
      <w:r w:rsidRPr="00CD5FF5">
        <w:rPr>
          <w:rFonts w:hint="eastAsia"/>
          <w:b/>
          <w:bCs/>
        </w:rPr>
        <w:t>坚持</w:t>
      </w:r>
      <w:r w:rsidRPr="00CD5FF5">
        <w:rPr>
          <w:rFonts w:hint="eastAsia"/>
        </w:rPr>
        <w:t>以国家核心利益为底线维护国家主权、安全、发展利益，</w:t>
      </w:r>
      <w:r w:rsidRPr="004D15AF">
        <w:rPr>
          <w:rFonts w:hint="eastAsia"/>
          <w:b/>
          <w:bCs/>
        </w:rPr>
        <w:t>坚持</w:t>
      </w:r>
      <w:r w:rsidRPr="00CD5FF5">
        <w:rPr>
          <w:rFonts w:hint="eastAsia"/>
        </w:rPr>
        <w:t>以对外工作优良传统和时代特征相结合为方向塑造中国外交独特风范。</w:t>
      </w:r>
    </w:p>
    <w:p w14:paraId="6F0055EC" w14:textId="005B735B" w:rsidR="00AE3D13" w:rsidRDefault="00AE3D13" w:rsidP="0032073B">
      <w:pPr>
        <w:pStyle w:val="2"/>
      </w:pPr>
      <w:r>
        <w:t>为什么要坚持走中国特色社会主义法治道路？</w:t>
      </w:r>
    </w:p>
    <w:p w14:paraId="1F0B18B4" w14:textId="6BD56C22" w:rsidR="00CD5FF5" w:rsidRPr="00730D90" w:rsidRDefault="00CD5FF5" w:rsidP="00CD5FF5">
      <w:pPr>
        <w:pStyle w:val="a4"/>
        <w:numPr>
          <w:ilvl w:val="0"/>
          <w:numId w:val="8"/>
        </w:numPr>
        <w:ind w:firstLineChars="0"/>
        <w:rPr>
          <w:b/>
          <w:bCs/>
        </w:rPr>
      </w:pPr>
      <w:commentRangeStart w:id="24"/>
      <w:r w:rsidRPr="00730D90">
        <w:rPr>
          <w:b/>
          <w:bCs/>
        </w:rPr>
        <w:t>走中国特色社会主义法治道路是立足我国基本国情的必然选择</w:t>
      </w:r>
      <w:commentRangeEnd w:id="24"/>
      <w:r w:rsidR="00717044">
        <w:rPr>
          <w:rStyle w:val="a5"/>
        </w:rPr>
        <w:commentReference w:id="24"/>
      </w:r>
    </w:p>
    <w:p w14:paraId="77495E2E" w14:textId="75A23D53" w:rsidR="00CD5FF5" w:rsidRPr="00730D90" w:rsidRDefault="00CD5FF5" w:rsidP="00CD5FF5">
      <w:pPr>
        <w:pStyle w:val="a4"/>
        <w:numPr>
          <w:ilvl w:val="0"/>
          <w:numId w:val="8"/>
        </w:numPr>
        <w:ind w:firstLineChars="0"/>
        <w:rPr>
          <w:b/>
          <w:bCs/>
        </w:rPr>
      </w:pPr>
      <w:commentRangeStart w:id="25"/>
      <w:r w:rsidRPr="00730D90">
        <w:rPr>
          <w:b/>
          <w:bCs/>
        </w:rPr>
        <w:t>走中国特色社会主义法治道路是历史的必然结论</w:t>
      </w:r>
      <w:commentRangeEnd w:id="25"/>
      <w:r w:rsidR="00717044">
        <w:rPr>
          <w:rStyle w:val="a5"/>
        </w:rPr>
        <w:commentReference w:id="25"/>
      </w:r>
    </w:p>
    <w:p w14:paraId="07F28C08" w14:textId="0CEA6F89" w:rsidR="00624835" w:rsidRPr="0030110E" w:rsidRDefault="00AE3D13" w:rsidP="0032073B">
      <w:pPr>
        <w:pStyle w:val="2"/>
        <w:rPr>
          <w:highlight w:val="lightGray"/>
        </w:rPr>
      </w:pPr>
      <w:r w:rsidRPr="0030110E">
        <w:rPr>
          <w:highlight w:val="lightGray"/>
        </w:rPr>
        <w:t>中国共产党人跳出治乱兴衰历史周期率的答案有哪些？</w:t>
      </w:r>
    </w:p>
    <w:p w14:paraId="04AEE0F9" w14:textId="75033169" w:rsidR="00CD5FF5" w:rsidRDefault="00CD5FF5" w:rsidP="00CD5FF5">
      <w:pPr>
        <w:ind w:firstLine="420"/>
      </w:pPr>
      <w:commentRangeStart w:id="26"/>
      <w:r>
        <w:rPr>
          <w:rFonts w:hint="eastAsia"/>
        </w:rPr>
        <w:t>毛泽东同志给出了</w:t>
      </w:r>
      <w:r w:rsidRPr="00CD5FF5">
        <w:rPr>
          <w:rFonts w:hint="eastAsia"/>
          <w:b/>
          <w:bCs/>
        </w:rPr>
        <w:t>第一个答案：人民监督</w:t>
      </w:r>
      <w:r>
        <w:rPr>
          <w:rFonts w:hint="eastAsia"/>
        </w:rPr>
        <w:t>。</w:t>
      </w:r>
      <w:commentRangeEnd w:id="26"/>
      <w:r w:rsidR="00F64CBD">
        <w:rPr>
          <w:rStyle w:val="a5"/>
        </w:rPr>
        <w:commentReference w:id="26"/>
      </w:r>
      <w:r>
        <w:rPr>
          <w:rFonts w:hint="eastAsia"/>
        </w:rPr>
        <w:t>“只有让人民来监督政府，政府才不敢松懈；只有人人起来负责，才不会人亡政息。”</w:t>
      </w:r>
      <w:r>
        <w:t xml:space="preserve"> </w:t>
      </w:r>
    </w:p>
    <w:p w14:paraId="5272CE60" w14:textId="09D938E7" w:rsidR="00CD5FF5" w:rsidRDefault="00CD5FF5" w:rsidP="00CD5FF5">
      <w:pPr>
        <w:ind w:firstLine="420"/>
      </w:pPr>
      <w:commentRangeStart w:id="27"/>
      <w:r>
        <w:rPr>
          <w:rFonts w:hint="eastAsia"/>
        </w:rPr>
        <w:t>习近平总书记在中共十九届六中全会上给出了</w:t>
      </w:r>
      <w:r w:rsidRPr="00CD5FF5">
        <w:rPr>
          <w:rFonts w:hint="eastAsia"/>
          <w:b/>
          <w:bCs/>
        </w:rPr>
        <w:t>第二个答案：自我革命</w:t>
      </w:r>
      <w:r>
        <w:rPr>
          <w:rFonts w:hint="eastAsia"/>
        </w:rPr>
        <w:t>。</w:t>
      </w:r>
      <w:commentRangeEnd w:id="27"/>
      <w:r w:rsidR="00F64CBD">
        <w:rPr>
          <w:rStyle w:val="a5"/>
        </w:rPr>
        <w:commentReference w:id="27"/>
      </w:r>
      <w:r>
        <w:rPr>
          <w:rFonts w:hint="eastAsia"/>
        </w:rPr>
        <w:t>“敢于直面自身存在的问题，勇于自我革命，始终保持先进性和纯洁性，不断增强创造力、凝聚力、战斗力，永葆马克思主义政党本色。”</w:t>
      </w:r>
      <w:r>
        <w:t xml:space="preserve"> </w:t>
      </w:r>
    </w:p>
    <w:p w14:paraId="2DBED8B5" w14:textId="299C6787" w:rsidR="00CD5FF5" w:rsidRDefault="00CD5FF5" w:rsidP="00CD5FF5">
      <w:pPr>
        <w:ind w:firstLine="420"/>
      </w:pPr>
      <w:commentRangeStart w:id="28"/>
      <w:r w:rsidRPr="00CD5FF5">
        <w:rPr>
          <w:rFonts w:hint="eastAsia"/>
          <w:b/>
          <w:bCs/>
        </w:rPr>
        <w:t>两个答案一脉相承、</w:t>
      </w:r>
      <w:proofErr w:type="gramStart"/>
      <w:r w:rsidRPr="00CD5FF5">
        <w:rPr>
          <w:rFonts w:hint="eastAsia"/>
          <w:b/>
          <w:bCs/>
        </w:rPr>
        <w:t>一</w:t>
      </w:r>
      <w:proofErr w:type="gramEnd"/>
      <w:r w:rsidRPr="00CD5FF5">
        <w:rPr>
          <w:rFonts w:hint="eastAsia"/>
          <w:b/>
          <w:bCs/>
        </w:rPr>
        <w:t>以贯之，科学阐明了跳出历史周期率的相互联系。</w:t>
      </w:r>
      <w:commentRangeEnd w:id="28"/>
      <w:r w:rsidR="00261E5E">
        <w:rPr>
          <w:rStyle w:val="a5"/>
        </w:rPr>
        <w:commentReference w:id="28"/>
      </w:r>
    </w:p>
    <w:p w14:paraId="5E6D7738" w14:textId="4E1E461D" w:rsidR="00CD5FF5" w:rsidRDefault="00CD5FF5" w:rsidP="00CD5FF5">
      <w:pPr>
        <w:ind w:firstLine="420"/>
      </w:pPr>
      <w:commentRangeStart w:id="29"/>
      <w:r w:rsidRPr="00CD5FF5">
        <w:rPr>
          <w:rFonts w:hint="eastAsia"/>
          <w:b/>
          <w:bCs/>
        </w:rPr>
        <w:t>两个答案理论同源、辩证统一，深刻揭示了跳出历史周期率的内在逻辑。</w:t>
      </w:r>
      <w:commentRangeEnd w:id="29"/>
      <w:r w:rsidR="00717044">
        <w:rPr>
          <w:rStyle w:val="a5"/>
        </w:rPr>
        <w:commentReference w:id="29"/>
      </w:r>
    </w:p>
    <w:p w14:paraId="59003866" w14:textId="56EC2A2A" w:rsidR="00CD5FF5" w:rsidRDefault="00CD5FF5" w:rsidP="00CD5FF5">
      <w:pPr>
        <w:ind w:firstLine="420"/>
      </w:pPr>
      <w:commentRangeStart w:id="30"/>
      <w:r w:rsidRPr="00CD5FF5">
        <w:rPr>
          <w:rFonts w:hint="eastAsia"/>
          <w:b/>
          <w:bCs/>
        </w:rPr>
        <w:t>两个答案以史为鉴、</w:t>
      </w:r>
      <w:proofErr w:type="gramStart"/>
      <w:r w:rsidRPr="00CD5FF5">
        <w:rPr>
          <w:rFonts w:hint="eastAsia"/>
          <w:b/>
          <w:bCs/>
        </w:rPr>
        <w:t>备预不虞</w:t>
      </w:r>
      <w:proofErr w:type="gramEnd"/>
      <w:r w:rsidRPr="00CD5FF5">
        <w:rPr>
          <w:rFonts w:hint="eastAsia"/>
          <w:b/>
          <w:bCs/>
        </w:rPr>
        <w:t>，透彻分析了跳出历史周期率的经验教训。</w:t>
      </w:r>
      <w:commentRangeEnd w:id="30"/>
      <w:r w:rsidR="00717044">
        <w:rPr>
          <w:rStyle w:val="a5"/>
        </w:rPr>
        <w:commentReference w:id="30"/>
      </w:r>
    </w:p>
    <w:p w14:paraId="18C58961" w14:textId="25FDA3F9" w:rsidR="00CD5FF5" w:rsidRPr="00CD5FF5" w:rsidRDefault="00CD5FF5" w:rsidP="00CD5FF5">
      <w:pPr>
        <w:ind w:firstLine="420"/>
      </w:pPr>
      <w:commentRangeStart w:id="31"/>
      <w:r w:rsidRPr="00CD5FF5">
        <w:rPr>
          <w:rFonts w:hint="eastAsia"/>
          <w:b/>
          <w:bCs/>
        </w:rPr>
        <w:t>两个答案严明纪律、凝聚民心，精准表达了跳出历史周期率的为民情怀。</w:t>
      </w:r>
      <w:commentRangeEnd w:id="31"/>
      <w:r w:rsidR="00261E5E">
        <w:rPr>
          <w:rStyle w:val="a5"/>
        </w:rPr>
        <w:commentReference w:id="31"/>
      </w:r>
    </w:p>
    <w:sectPr w:rsidR="00CD5FF5" w:rsidRPr="00CD5FF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g child" w:date="2023-02-08T08:58:00Z" w:initials="Jc">
    <w:p w14:paraId="02B74261" w14:textId="0BAE0132" w:rsidR="00027F84" w:rsidRPr="00027F84" w:rsidRDefault="00027F84" w:rsidP="00027F84">
      <w:pPr>
        <w:ind w:firstLine="360"/>
      </w:pPr>
      <w:r>
        <w:rPr>
          <w:rStyle w:val="a5"/>
        </w:rPr>
        <w:annotationRef/>
      </w:r>
      <w:r w:rsidRPr="00027F84">
        <w:rPr>
          <w:rFonts w:hint="eastAsia"/>
        </w:rPr>
        <w:t>习近平同志在党的十九大报告中指出：“我国经济已由高速增长阶段转向高质量发展阶段，正处在转变发展方式、优化经济结构、转换增长动力的攻关期”。这是对我国经济发展阶段变化和现在所处关口</w:t>
      </w:r>
      <w:proofErr w:type="gramStart"/>
      <w:r w:rsidRPr="00027F84">
        <w:rPr>
          <w:rFonts w:hint="eastAsia"/>
        </w:rPr>
        <w:t>作出</w:t>
      </w:r>
      <w:proofErr w:type="gramEnd"/>
      <w:r w:rsidRPr="00027F84">
        <w:rPr>
          <w:rFonts w:hint="eastAsia"/>
        </w:rPr>
        <w:t>的一个重大判断，为今后我国经济发展指明方向、提出任务，具有重大现实意义和深远历史意义。最近召开的中央经济工作会议强调：“推动高质量发展是当前和今后一个时期确定发展思路、制定经济政策、实施宏观调控的根本要求”。</w:t>
      </w:r>
    </w:p>
  </w:comment>
  <w:comment w:id="1" w:author="Jiang child" w:date="2023-02-08T08:59:00Z" w:initials="Jc">
    <w:p w14:paraId="7917F0FA" w14:textId="30D07673" w:rsidR="00027F84" w:rsidRPr="00027F84" w:rsidRDefault="00027F84" w:rsidP="00027F84">
      <w:pPr>
        <w:ind w:firstLine="360"/>
        <w:rPr>
          <w:rFonts w:hint="eastAsia"/>
        </w:rPr>
      </w:pPr>
      <w:r>
        <w:rPr>
          <w:rStyle w:val="a5"/>
        </w:rPr>
        <w:annotationRef/>
      </w:r>
      <w:r w:rsidRPr="00027F84">
        <w:rPr>
          <w:rFonts w:hint="eastAsia"/>
        </w:rPr>
        <w:t>改革开放以来，我国经济高速增长的重要条件，是劳动力、土地、环境的低成本吸引了发达国家跨国公司将制造业转移到我国。现在我国劳动力等要素成本持续上升，要素低成本的吸引力、驱动力明显减弱，正面临高中端制造业向发达国家回流、中低端制造业向成本更低的发展中国家转移的两头挤压。同时，我国资源约束日益趋紧，环境承载能力接近上限，依靠要素低成本的粗放型、低效率增长模式已经不可能持续，现在必须也有条件转向高质量发展。从需求方面看，以往高速增长主要是靠境外需求和国内投资需求高涨带动的。然而，国际金融危机爆发</w:t>
      </w:r>
      <w:r w:rsidRPr="00027F84">
        <w:t>10年来，世界经济复苏一直艰难曲折，国际贸易更是多年低于世界经济增速；国内基础设施、房地产和制造业投资也处在调整减速期，大量低端产能又不适应国内消费结构升级的需求，因而许多生产能力无法在市场实现。</w:t>
      </w:r>
      <w:r w:rsidRPr="00233E1E">
        <w:rPr>
          <w:b/>
          <w:bCs/>
        </w:rPr>
        <w:t>推动经济高质量发展，形成优质高效多样化的供给体系，实现供给和需求在新水平上的动态均衡，才能使我国经济保持持续健康发展。</w:t>
      </w:r>
    </w:p>
  </w:comment>
  <w:comment w:id="2" w:author="Jiang child" w:date="2023-02-08T08:59:00Z" w:initials="Jc">
    <w:p w14:paraId="45D569CC" w14:textId="25A88F0E" w:rsidR="00027F84" w:rsidRPr="00233E1E" w:rsidRDefault="00027F84">
      <w:pPr>
        <w:pStyle w:val="a6"/>
        <w:rPr>
          <w:b/>
          <w:bCs/>
        </w:rPr>
      </w:pPr>
      <w:r>
        <w:rPr>
          <w:rStyle w:val="a5"/>
        </w:rPr>
        <w:annotationRef/>
      </w:r>
      <w:r w:rsidRPr="00027F84">
        <w:rPr>
          <w:rFonts w:hint="eastAsia"/>
        </w:rPr>
        <w:t>随着中国特色社会主义进入新时代，我国社会主要矛盾已经转化为人民日益增长的美好生活需要和不平衡不充分的发展之间的矛盾。这个矛盾在经济发展方面集中表现为供给结构不能适应需求结构的变化。由于居民收入的持续增长尤其是中等收入群体不断扩大，国内消费需求已经超过投资需求成为经济发展的主要引擎，消费结构也随之加快升级换代，消费需求已经从满足数量型转向追求质量型，对商品和服务质量的要求越来越高，但供给结构仍然主要重视量的扩张而忽视质的提高。因此，一方面有不少产能严重过剩，另一方面居民的高品质消费需求却得不到满足。近几年，我国居民境外购物和跨境</w:t>
      </w:r>
      <w:proofErr w:type="gramStart"/>
      <w:r w:rsidRPr="00027F84">
        <w:rPr>
          <w:rFonts w:hint="eastAsia"/>
        </w:rPr>
        <w:t>网购每年</w:t>
      </w:r>
      <w:proofErr w:type="gramEnd"/>
      <w:r w:rsidRPr="00027F84">
        <w:rPr>
          <w:rFonts w:hint="eastAsia"/>
        </w:rPr>
        <w:t>达数万亿元。居民对高质量的教育、医疗等方面的需求，供给缺口也很大。这充分说明，</w:t>
      </w:r>
      <w:r w:rsidRPr="00233E1E">
        <w:rPr>
          <w:rFonts w:hint="eastAsia"/>
          <w:b/>
          <w:bCs/>
        </w:rPr>
        <w:t>结构性矛盾已经成为现阶段我国经济发展的主要矛盾，矛盾的主要方面在供给侧。这是发展不平衡不充分的表现，也是发展质量不高的表现。解决新时代我国社会主要矛盾，必须推动经济高质量发展。潜力巨大的国内需求将成为经济高质量发展的强大动力。</w:t>
      </w:r>
    </w:p>
  </w:comment>
  <w:comment w:id="3" w:author="Jiang child" w:date="2023-02-08T08:59:00Z" w:initials="Jc">
    <w:p w14:paraId="57A18A72" w14:textId="6D92177F" w:rsidR="00027F84" w:rsidRDefault="00027F84">
      <w:pPr>
        <w:pStyle w:val="a6"/>
      </w:pPr>
      <w:r>
        <w:rPr>
          <w:rStyle w:val="a5"/>
        </w:rPr>
        <w:annotationRef/>
      </w:r>
      <w:r w:rsidRPr="00027F84">
        <w:rPr>
          <w:rFonts w:hint="eastAsia"/>
        </w:rPr>
        <w:t>党的十九大报告提出到</w:t>
      </w:r>
      <w:r w:rsidRPr="00027F84">
        <w:t>2035年基本实现社会主义现代化的奋斗目标。实现这个目标，我国将进入高收入国家行列。国际经验表明，一个国家要从中等收入阶段进入高收入阶段，关键在于实现经济发展从量的扩张到质的提高这一根本性转变。据世界银行研究，1960年全球101个中等收入经济体中，截至2008年，只有13个进入高收入国家行列，其余的都长期在中等收入阶段徘徊，基本原因就是没有实现上述根本性转变。现在，我国产业在全球产业链、价值链中的地位总体上处在中低端，科技对经济增长的贡献率还不</w:t>
      </w:r>
      <w:r w:rsidRPr="00027F84">
        <w:rPr>
          <w:rFonts w:hint="eastAsia"/>
        </w:rPr>
        <w:t>高，与发达国家相差二三十个百分点，源头创新不足，科技成果转化渠道不畅，不少关键技术依赖进口。</w:t>
      </w:r>
      <w:r w:rsidRPr="00233E1E">
        <w:rPr>
          <w:rFonts w:hint="eastAsia"/>
          <w:b/>
          <w:bCs/>
        </w:rPr>
        <w:t>当今世界，新一轮科技革命和产业变革正在蓬勃兴起，我们只有加快科技创新和产业转型升级步伐，才能在激烈的国际竞争中赢得主动，才能加快推进现代化事业。这也迫切要求加快推进我国经济高质量发展。</w:t>
      </w:r>
    </w:p>
  </w:comment>
  <w:comment w:id="4" w:author="Jiang child" w:date="2023-02-08T09:00:00Z" w:initials="Jc">
    <w:p w14:paraId="2A3B888F" w14:textId="207FB35E" w:rsidR="00027F84" w:rsidRDefault="00027F84">
      <w:pPr>
        <w:pStyle w:val="a6"/>
      </w:pPr>
      <w:r>
        <w:rPr>
          <w:rStyle w:val="a5"/>
        </w:rPr>
        <w:annotationRef/>
      </w:r>
      <w:r w:rsidRPr="00027F84">
        <w:rPr>
          <w:rFonts w:hint="eastAsia"/>
        </w:rPr>
        <w:t>经济发展不仅表现为数量的增加，而且表现为质量的提高。适应新时代满足人民日益增长的美好生活需要，高质量发展应当不断提供更新、更好的商品和服务，满足人民群众多样化、个性化、不断升级的需求，既不断开辟新的消费领域和消费方式，改善、丰富人民生活，又引领供给体系和结构优化升级，反过来催生新的需求。如此循环往复、相互促进，就能推动社会生产力和人民生活不断迈上新台阶。但在高速增长阶段，重速度轻质量是一个通病。当前，商品和服务质量不适应国内外需求已成为我国经济明显的短板。不经历一场深刻的质量变革，高质量发展便难以实现。要在全社会牢固树立质量第一的理念，把提高供给体系质量作为主攻方向，大力发展先进制造业和现代服务业；在各行各业开展质量提升行动，向国际先进标准看齐；增加用于提高质量的科研和生产投入，加强企业、行业的质量管理，在生产流通的各个环节严把质量关。通过坚持不懈的努力，使中国制造和服务成为高质量的标志，显著增强我国经济的质量优势。</w:t>
      </w:r>
    </w:p>
  </w:comment>
  <w:comment w:id="5" w:author="Jiang child" w:date="2023-02-08T09:00:00Z" w:initials="Jc">
    <w:p w14:paraId="7EB845E9" w14:textId="1DD67B3C" w:rsidR="00027F84" w:rsidRDefault="00027F84">
      <w:pPr>
        <w:pStyle w:val="a6"/>
      </w:pPr>
      <w:r>
        <w:rPr>
          <w:rStyle w:val="a5"/>
        </w:rPr>
        <w:annotationRef/>
      </w:r>
      <w:r w:rsidRPr="00027F84">
        <w:rPr>
          <w:rFonts w:hint="eastAsia"/>
        </w:rPr>
        <w:t>价值规律是市场经济的基本规律，它的本质要求就是以最小的生产要素投入（费用）取得最大的产出（效益）。高质量发展的重要标志是不断提高劳动、资本、土地、资源、环境等要素的投入产出效率和微观主体的经济效益，并表现为企业利润、职工收入、国家税收的持续增加和劳动就业不断扩大。但在高速增长阶段，伴随着粗放型增长模式的是投入产出的较低效率，突出表现是资金利用效率下降，国内生产总值每一个百分点的增长需要投入的资金越来越多，导致杠杆率大幅提高，低效甚至无效投资和产出的比重上升，金融风险随之不断积累。实现高质量发展，必须以供给侧结构性改革为主线，推动一场深刻的效率变革。一是着力解决实体经济供需失衡、金融和实体经济失衡、房地产和实体经济失衡这三大失衡，坚定不移推进“三去一降一补”，调整存量、减少低质无效供给，</w:t>
      </w:r>
      <w:proofErr w:type="gramStart"/>
      <w:r w:rsidRPr="00027F84">
        <w:rPr>
          <w:rFonts w:hint="eastAsia"/>
        </w:rPr>
        <w:t>做优增量</w:t>
      </w:r>
      <w:proofErr w:type="gramEnd"/>
      <w:r w:rsidRPr="00027F84">
        <w:rPr>
          <w:rFonts w:hint="eastAsia"/>
        </w:rPr>
        <w:t>、扩大优质高效供给，提高供给体系整体效率。二是着力实施乡村振兴战略和区域协调发展战略，为经济发展培育新动力、拓展新空间。三是着力加快建设实体经济、科技创新、现代金融、人力资源协同发展的产业体系，通过生产要素合理流动和优化组合、企业兼并重组，加快发展新兴产业和新业态、新模式，改造提升传统产业，促进经济结构持续优化升级，提高整体经济的结构效率。世界工业化、现代化的历史，就是产业结构随着技术革命不断优化和升级的历史，从而不断促进新产品、新行业、新产业发展，带来国民经济整体效率和效益的提高。推动我国经济高质量发展，必须适应世界新一轮科技革命和产业变革趋势，引领我国产业结构朝着高级化、现代化的方向发展，在国际产业链、价值链的阶梯上持续向中高端攀升。</w:t>
      </w:r>
    </w:p>
  </w:comment>
  <w:comment w:id="6" w:author="Jiang child" w:date="2023-02-08T09:00:00Z" w:initials="Jc">
    <w:p w14:paraId="7F43BEB8" w14:textId="2E67E674" w:rsidR="00027F84" w:rsidRDefault="00027F84">
      <w:pPr>
        <w:pStyle w:val="a6"/>
      </w:pPr>
      <w:r>
        <w:rPr>
          <w:rStyle w:val="a5"/>
        </w:rPr>
        <w:annotationRef/>
      </w:r>
      <w:r w:rsidRPr="00027F84">
        <w:rPr>
          <w:rFonts w:hint="eastAsia"/>
        </w:rPr>
        <w:t>创新之所以成为发展的第一动力，是因为当今世界经济社会发展越来越依赖于理论、制度、科技、文化等领域的创新，国际竞争力越来越体现在创新能力上。科技创新与经济发展的关系尤为密切。科学技术是第一生产力，是作为“乘数”作用到劳动力、资本、技术、管理等生产要素上去的。科技创新的“乘数效应”越大，对经济发展的贡献率就越大，发展质量也就越高。但在高速增长阶段，经济增长主要依赖劳动力数量优势和物质资源大量投入。</w:t>
      </w:r>
      <w:r w:rsidRPr="00027F84">
        <w:t>2012年以来，我国适龄劳动人口连续出现总量和</w:t>
      </w:r>
      <w:proofErr w:type="gramStart"/>
      <w:r w:rsidRPr="00027F84">
        <w:t>比重双</w:t>
      </w:r>
      <w:proofErr w:type="gramEnd"/>
      <w:r w:rsidRPr="00027F84">
        <w:t>下降，劳动力市场供求关系发生重大变化</w:t>
      </w:r>
      <w:r w:rsidRPr="00027F84">
        <w:rPr>
          <w:rFonts w:hint="eastAsia"/>
        </w:rPr>
        <w:t>，物质资源大量投入也遇到“天花板”。与此同时，世界科技革命和产业变革对我国新旧动能</w:t>
      </w:r>
      <w:proofErr w:type="gramStart"/>
      <w:r w:rsidRPr="00027F84">
        <w:rPr>
          <w:rFonts w:hint="eastAsia"/>
        </w:rPr>
        <w:t>转换既</w:t>
      </w:r>
      <w:proofErr w:type="gramEnd"/>
      <w:r w:rsidRPr="00027F84">
        <w:rPr>
          <w:rFonts w:hint="eastAsia"/>
        </w:rPr>
        <w:t>提供了机遇也形成</w:t>
      </w:r>
      <w:proofErr w:type="gramStart"/>
      <w:r w:rsidRPr="00027F84">
        <w:rPr>
          <w:rFonts w:hint="eastAsia"/>
        </w:rPr>
        <w:t>了倒</w:t>
      </w:r>
      <w:proofErr w:type="gramEnd"/>
      <w:r w:rsidRPr="00027F84">
        <w:rPr>
          <w:rFonts w:hint="eastAsia"/>
        </w:rPr>
        <w:t>逼。没有深刻的动力变革，质量变革、效率变革都难以实现。推进动力变革，要大力培育发展新动能，加强国家创新体系建设，深化科技体制改革，建立以企业为主体、市场为导向、产学研深度融合的技术创新体系，加强对中小企业创新的支持，促进科技成果转化；倡导创新文化，强化知识产权创造、保护、运用；培养造就一大批具有国际水平的科技人才和创新团队；激发和保护企业家精神，鼓励更多社会主体投身创新创业；优先发展教育事业，加快教育现代化，建设知识型、技能型、创新型劳动者大军，弘扬劳模精神和工匠精神，加快从劳动力数量红利向质量优势转换。</w:t>
      </w:r>
    </w:p>
  </w:comment>
  <w:comment w:id="7" w:author="Jiang child" w:date="2023-02-08T09:01:00Z" w:initials="Jc">
    <w:p w14:paraId="34794875" w14:textId="6E673440" w:rsidR="00027F84" w:rsidRDefault="00027F84">
      <w:pPr>
        <w:pStyle w:val="a6"/>
      </w:pPr>
      <w:r>
        <w:rPr>
          <w:rStyle w:val="a5"/>
        </w:rPr>
        <w:annotationRef/>
      </w:r>
      <w:r w:rsidRPr="00027F84">
        <w:rPr>
          <w:rFonts w:hint="eastAsia"/>
        </w:rPr>
        <w:t>绿色发展是当今世界潮流，更是新时代我国人民对美好生活的迫切需要，也是经济社会可持续发展的内在要求，因而是高质量发展的重要标志。由于我国工业化是时间压缩型的（西方国家用了二百多年，我国只用了几十年），因而在经济高速增长的同时，也造成环境污染严重、生态系统退化的问题，人民群众对良好生态环境的需求越来越强烈。同时，绿色低碳技术的迅猛发展和我国经济实力大幅提升，也使我们现在有条件加快恢复被破坏的生态环境。要进一步在全社会树立绿色发展理念，加快形成促进绿色发展的政策导向、体制机制和法律法规，发展绿色金融，促进节能环保、清洁生产、清洁能源等绿色产业发展，倡导绿色出行等绿色消费方式，健全绿色低碳循环发展的经济体系，努力使绿色发展成为普遍形态，形成人与自然和谐发展的现代化建设新格局。</w:t>
      </w:r>
    </w:p>
  </w:comment>
  <w:comment w:id="8" w:author="Jiang child" w:date="2023-02-08T09:01:00Z" w:initials="Jc">
    <w:p w14:paraId="2215448A" w14:textId="21C97736" w:rsidR="00027F84" w:rsidRDefault="00027F84">
      <w:pPr>
        <w:pStyle w:val="a6"/>
      </w:pPr>
      <w:r>
        <w:rPr>
          <w:rStyle w:val="a5"/>
        </w:rPr>
        <w:annotationRef/>
      </w:r>
      <w:r w:rsidRPr="00027F84">
        <w:rPr>
          <w:rFonts w:hint="eastAsia"/>
        </w:rPr>
        <w:t>经济出现周期性衰退、危机，是资本主义市场经济的规律，源于重大经济关系严重失调，经济循环阻塞。许多国家受严重经济衰退和金融危机冲击，经济发展长期徘徊不前。过去的几十年我国经济也存在周期性波动，最重要的是要避免经济发展大起大落和防范系统性金融风险。因此，高质量发展必须保持国民经济重大比例关系协调和空间布局比较合理，生产、流通、分配、消费各环节循环顺畅。要创新和完善宏观调控，发挥国家发展规划的战略导向作用，健全财政、货币、产业、区域等经济政策协调机制。加快建立现代财政制度，控制地方政府隐性债务风险。深化金融体制改革，提高直接融资比重，稳定宏观杠杆率，健全金融监管体系，守住不发生系统性金融风险的底线。</w:t>
      </w:r>
    </w:p>
  </w:comment>
  <w:comment w:id="9" w:author="Jiang child" w:date="2023-02-08T09:01:00Z" w:initials="Jc">
    <w:p w14:paraId="5154CD5F" w14:textId="654288EC" w:rsidR="00027F84" w:rsidRDefault="00027F84">
      <w:pPr>
        <w:pStyle w:val="a6"/>
      </w:pPr>
      <w:r>
        <w:rPr>
          <w:rStyle w:val="a5"/>
        </w:rPr>
        <w:annotationRef/>
      </w:r>
      <w:r w:rsidRPr="00027F84">
        <w:rPr>
          <w:rFonts w:hint="eastAsia"/>
        </w:rPr>
        <w:t>同过去</w:t>
      </w:r>
      <w:r w:rsidRPr="00027F84">
        <w:t>30多年一样，在高质量发展阶段，改革开放依然是发展的必由之路和强大动力。从发展不平衡不充分来看，虽然主要原因是生产力发展水平不够高，但有些领域的发展不平衡不充分则与导致资源错配的体制机制弊端密切相关。表现为三大失衡的结构性矛盾，其根源就在于生产要素配置扭曲，必须靠深化要素市场化改革才能从根本上解决。完善产权制度，实现产权有效激励，才能进一步激发全社会创造力和发展活力，推动质量变革、效率变革、动力变革，提高全要素生产率。对外开放也是改革，开放倒逼改革、促进改革，高水平的开放是</w:t>
      </w:r>
      <w:r w:rsidRPr="00027F84">
        <w:rPr>
          <w:rFonts w:hint="eastAsia"/>
        </w:rPr>
        <w:t>高质量发展不可或缺的动力。因此，推动高质量发展，必须加快完善社会主义市场经济体制，使市场在资源配置中起决定性作用，更好发挥政府作用，进一步扩大对外开放，推动形成全面开放新格局。</w:t>
      </w:r>
    </w:p>
  </w:comment>
  <w:comment w:id="10" w:author="Jiang child" w:date="2023-02-08T09:01:00Z" w:initials="Jc">
    <w:p w14:paraId="72071E81" w14:textId="77777777" w:rsidR="00027F84" w:rsidRPr="00027F84" w:rsidRDefault="00027F84" w:rsidP="00027F84">
      <w:pPr>
        <w:ind w:firstLine="360"/>
      </w:pPr>
      <w:r>
        <w:rPr>
          <w:rStyle w:val="a5"/>
        </w:rPr>
        <w:annotationRef/>
      </w:r>
      <w:r w:rsidRPr="00027F84">
        <w:rPr>
          <w:rFonts w:hint="eastAsia"/>
        </w:rPr>
        <w:t>共享是中国特色社会主义的本质要求，是坚持以人民为中心的发展思想的重要体现，也是逐步实现共同富裕的必然要求。改革开放以来，我们已经走在共享发展成果和逐步实现共同富裕的正确道路上，先后使</w:t>
      </w:r>
      <w:r w:rsidRPr="00027F84">
        <w:t>7亿人摆脱贫困，人民生活实现总体小康，正在向更高水平的全面小康迈进。但是，城乡、区域发展差距和居民收入分配差距仍然较大，部分群众生活还比较困难。实现全体人民更加公平地共享发展成果，既是高质量发展的根本目的，也是充分调动绝大多数人积极性、主动性、创造性，形成推动高质量发展强大动力的必要条件。要坚持在发展</w:t>
      </w:r>
      <w:r w:rsidRPr="00027F84">
        <w:rPr>
          <w:rFonts w:hint="eastAsia"/>
        </w:rPr>
        <w:t>中保障和改善民生，在发展中补齐民生短板，如期实现脱贫攻坚任务；实现更高质量和更加充分的就业，使人人都有通过辛勤劳动实现自身发展的机会；坚持居民收入增长与经济发展同步、劳动报酬增长与劳动生产率提高同步，拓宽居民劳动收入和财产性收入渠道；全面建成覆盖全民、多层次的社会保障体系；通过政府再分配调节和推进基本公共服务均等化，缩小收入分配差距，让改革发展成果更多更公平惠及全体人民。</w:t>
      </w:r>
    </w:p>
    <w:p w14:paraId="66FFF1C6" w14:textId="162A2A22" w:rsidR="00027F84" w:rsidRPr="00027F84" w:rsidRDefault="00027F84">
      <w:pPr>
        <w:pStyle w:val="a6"/>
      </w:pPr>
    </w:p>
  </w:comment>
  <w:comment w:id="11" w:author="Jiang child" w:date="2023-02-08T09:50:00Z" w:initials="Jc">
    <w:p w14:paraId="37CC8117" w14:textId="45CC83AB" w:rsidR="002B564A" w:rsidRPr="002B564A" w:rsidRDefault="002B564A" w:rsidP="002B564A">
      <w:r>
        <w:rPr>
          <w:rStyle w:val="a5"/>
        </w:rPr>
        <w:annotationRef/>
      </w:r>
      <w:r>
        <w:rPr>
          <w:rFonts w:hint="eastAsia"/>
        </w:rPr>
        <w:t>二十大原文</w:t>
      </w:r>
      <w:r>
        <w:t>:实现</w:t>
      </w:r>
      <w:proofErr w:type="gramStart"/>
      <w:r>
        <w:t>碳达峰碳</w:t>
      </w:r>
      <w:proofErr w:type="gramEnd"/>
      <w:r>
        <w:t>中和是一场广泛而</w:t>
      </w:r>
      <w:r>
        <w:rPr>
          <w:rFonts w:hint="eastAsia"/>
        </w:rPr>
        <w:t>深刻的经济社会系统性变革。立足我国能源资源禀赋，坚持先立后破，有计划分步骤</w:t>
      </w:r>
      <w:proofErr w:type="gramStart"/>
      <w:r>
        <w:rPr>
          <w:rFonts w:hint="eastAsia"/>
        </w:rPr>
        <w:t>实施碳达峰</w:t>
      </w:r>
      <w:proofErr w:type="gramEnd"/>
      <w:r>
        <w:rPr>
          <w:rFonts w:hint="eastAsia"/>
        </w:rPr>
        <w:t>行动。完善能源消耗总量和强度调控，重点控制化石能源消费，逐步转向碳排放总量和强度“双控</w:t>
      </w:r>
      <w:r>
        <w:t>"制度。推动能源清洁低碳高效利</w:t>
      </w:r>
      <w:r>
        <w:rPr>
          <w:rFonts w:hint="eastAsia"/>
        </w:rPr>
        <w:t>用，推进工业、建筑、交通等领域清洁低碳转型。深入推进能源革命，加强煤炭清洁高效利用，加大油气资源勘探开发和增储上产力度，加快规划建设新型能源体系，统筹水电开发和生态保护，积极安全有序发展核电，加强能源产供储销体系建设，确保能源安全。完善碳排放统计核算制度</w:t>
      </w:r>
      <w:r>
        <w:t>,</w:t>
      </w:r>
      <w:proofErr w:type="gramStart"/>
      <w:r>
        <w:t>健全碳排放权</w:t>
      </w:r>
      <w:proofErr w:type="gramEnd"/>
      <w:r>
        <w:t>市场交易制</w:t>
      </w:r>
      <w:r>
        <w:rPr>
          <w:rFonts w:hint="eastAsia"/>
        </w:rPr>
        <w:t>度。提升</w:t>
      </w:r>
      <w:proofErr w:type="gramStart"/>
      <w:r>
        <w:rPr>
          <w:rFonts w:hint="eastAsia"/>
        </w:rPr>
        <w:t>生态系统碳汇能力</w:t>
      </w:r>
      <w:proofErr w:type="gramEnd"/>
      <w:r>
        <w:rPr>
          <w:rFonts w:hint="eastAsia"/>
        </w:rPr>
        <w:t>。积极参与应对气候变化全球治理。</w:t>
      </w:r>
    </w:p>
  </w:comment>
  <w:comment w:id="12" w:author="Jiang child" w:date="2023-02-02T10:25:00Z" w:initials="Jc">
    <w:p w14:paraId="0148A026" w14:textId="2BBBEEE6" w:rsidR="00805573" w:rsidRDefault="00805573">
      <w:pPr>
        <w:pStyle w:val="a6"/>
      </w:pPr>
      <w:r>
        <w:rPr>
          <w:rStyle w:val="a5"/>
        </w:rPr>
        <w:annotationRef/>
      </w:r>
      <w:r>
        <w:rPr>
          <w:rFonts w:hint="eastAsia"/>
        </w:rPr>
        <w:t>把系统观念切实贯彻到“双碳”工作全过程，注重处理好发展和减排、整体和局部、长远目标和短期目标、政府和市场的关系，正确认识和把握“双碳”工作，既坚定不移走绿色低碳发展的新路子，又不急于求成、偏激冒进。把“双碳”工作纳入生态文明建设整体布局和经济社会发展全局，拿出抓铁有痕的劲头，扎扎实实把党中央决策部署落实到位。从我国现阶段国情实际出发，立足我国能源资源禀赋，按照</w:t>
      </w:r>
      <w:proofErr w:type="gramStart"/>
      <w:r>
        <w:rPr>
          <w:rFonts w:hint="eastAsia"/>
        </w:rPr>
        <w:t>碳达峰碳</w:t>
      </w:r>
      <w:proofErr w:type="gramEnd"/>
      <w:r>
        <w:rPr>
          <w:rFonts w:hint="eastAsia"/>
        </w:rPr>
        <w:t>中和“</w:t>
      </w:r>
      <w:r>
        <w:t>1+N”政策体系有关部署，科学把握推进节奏，策略上稳中求进，行动上坚定不移，有计划分步骤实施好“碳达峰十大行</w:t>
      </w:r>
      <w:r>
        <w:rPr>
          <w:rFonts w:hint="eastAsia"/>
        </w:rPr>
        <w:t>动”。持续深化对“双碳”工作的认识和理解，跟踪国内外新情况、新动向，组织开展重大问题研究，强化政策实施效果评估。加强对地方工作的督促指导，及时发现并纠正跑偏倾向，坚决制止“碳冲锋”和运动式“减碳”。</w:t>
      </w:r>
    </w:p>
  </w:comment>
  <w:comment w:id="13" w:author="Jiang child" w:date="2023-02-02T10:24:00Z" w:initials="Jc">
    <w:p w14:paraId="7993F64C" w14:textId="4B50B3A8" w:rsidR="00805573" w:rsidRDefault="00805573">
      <w:pPr>
        <w:pStyle w:val="a6"/>
      </w:pPr>
      <w:r>
        <w:rPr>
          <w:rStyle w:val="a5"/>
        </w:rPr>
        <w:annotationRef/>
      </w:r>
      <w:r>
        <w:rPr>
          <w:rFonts w:hint="eastAsia"/>
        </w:rPr>
        <w:t>立足富煤</w:t>
      </w:r>
      <w:proofErr w:type="gramStart"/>
      <w:r>
        <w:rPr>
          <w:rFonts w:hint="eastAsia"/>
        </w:rPr>
        <w:t>贫油少</w:t>
      </w:r>
      <w:proofErr w:type="gramEnd"/>
      <w:r>
        <w:rPr>
          <w:rFonts w:hint="eastAsia"/>
        </w:rPr>
        <w:t>气的基本国情，坚持先立后破、通盘谋划，深入推进能源革命，加强煤炭清洁高效利用，大力实施煤电机组</w:t>
      </w:r>
      <w:proofErr w:type="gramStart"/>
      <w:r>
        <w:rPr>
          <w:rFonts w:hint="eastAsia"/>
        </w:rPr>
        <w:t>节能降碳改造</w:t>
      </w:r>
      <w:proofErr w:type="gramEnd"/>
      <w:r>
        <w:rPr>
          <w:rFonts w:hint="eastAsia"/>
        </w:rPr>
        <w:t>、灵活性改造、供热改造“三改联动”。加大油气资源探勘开发和增储上产力度。把促进新能源和可再生能源发展放在更加突出的位置，加快规划建设新型能源体系，加大力度在沙漠、戈壁、荒漠化地区规划建设以大型风电光</w:t>
      </w:r>
      <w:proofErr w:type="gramStart"/>
      <w:r>
        <w:rPr>
          <w:rFonts w:hint="eastAsia"/>
        </w:rPr>
        <w:t>伏</w:t>
      </w:r>
      <w:proofErr w:type="gramEnd"/>
      <w:r>
        <w:rPr>
          <w:rFonts w:hint="eastAsia"/>
        </w:rPr>
        <w:t>基地为基础、以其周边清洁高效先进节能的煤电为支撑、以稳定可靠的特高压输变电线路为载体的新能源供给消纳体系。统筹水电开发和生态保护，积极安全有序发展核电。坚决落实能源保供责任，夯实国内能源生产基础，加快油气、煤炭储备能力建设，加强能源产供储销体系，确保能源安全。</w:t>
      </w:r>
    </w:p>
  </w:comment>
  <w:comment w:id="14" w:author="Jiang child" w:date="2023-02-02T10:24:00Z" w:initials="Jc">
    <w:p w14:paraId="6383BC05" w14:textId="207F3C3C" w:rsidR="00805573" w:rsidRDefault="00805573">
      <w:pPr>
        <w:pStyle w:val="a6"/>
      </w:pPr>
      <w:r>
        <w:rPr>
          <w:rStyle w:val="a5"/>
        </w:rPr>
        <w:annotationRef/>
      </w:r>
      <w:r>
        <w:rPr>
          <w:rFonts w:hint="eastAsia"/>
        </w:rPr>
        <w:t>坚持增量存量并重，加快建设绿色低碳现代产业体系，推动产业绿色化、低碳化。积极做大增量，紧紧抓住新一轮科技革命和产业变革机遇，大力发展战略性新兴产业，推动大数据、</w:t>
      </w:r>
      <w:r>
        <w:t>5G等新兴技术与绿色低碳产业深度融合，不断提高绿色低碳产业在经济总量中的比重，坚决遏制高耗能、高排放项目盲目发展。持续优化存量，下大力气推动钢铁、有色、石化、化工、建材等传统产业优化升级，树立并滚动更新行业能效标杆水平和基准水平，引导鼓励相关行业企业实施</w:t>
      </w:r>
      <w:proofErr w:type="gramStart"/>
      <w:r>
        <w:t>节能降碳改造</w:t>
      </w:r>
      <w:proofErr w:type="gramEnd"/>
      <w:r>
        <w:t>、工艺革新和数字化转型，依法依规退出落后产能。</w:t>
      </w:r>
      <w:r>
        <w:rPr>
          <w:rFonts w:hint="eastAsia"/>
        </w:rPr>
        <w:t>同时，抓住资源利用这个源头，大力发展循环经济，健全资源循环利用体系，全面提高资源利用效率。</w:t>
      </w:r>
    </w:p>
  </w:comment>
  <w:comment w:id="15" w:author="Jiang child" w:date="2023-02-02T10:24:00Z" w:initials="Jc">
    <w:p w14:paraId="1D16AD1A" w14:textId="104825A6" w:rsidR="00805573" w:rsidRDefault="00805573">
      <w:pPr>
        <w:pStyle w:val="a6"/>
      </w:pPr>
      <w:r>
        <w:rPr>
          <w:rStyle w:val="a5"/>
        </w:rPr>
        <w:annotationRef/>
      </w:r>
      <w:r>
        <w:rPr>
          <w:rFonts w:hint="eastAsia"/>
        </w:rPr>
        <w:t>积极构建绿色低碳交通运输体系，加快发展以铁路、水路为骨干的多式联运。推广节能低碳型交通工具，推进交通基础设施绿色化提升改造，协同推进交通出行的智能化、绿色化。鼓励车辆集约使用，优先发展公共交通服务，建设慢行交通设施，引导低碳出行。着力提升城乡建设绿色低碳发展质量，大力发展绿色建筑，推行绿色设计，推广绿色低碳建材和绿色建造方式。优化建筑用能结构，提高可再生能源使用比例，推广供热计量收费和合同能源管理。加快农房节能改造，持续推进农村地区清洁取暖。</w:t>
      </w:r>
    </w:p>
  </w:comment>
  <w:comment w:id="16" w:author="Jiang child" w:date="2023-02-02T10:24:00Z" w:initials="Jc">
    <w:p w14:paraId="3B69A088" w14:textId="637B2E44" w:rsidR="00805573" w:rsidRDefault="00805573">
      <w:pPr>
        <w:pStyle w:val="a6"/>
      </w:pPr>
      <w:r>
        <w:rPr>
          <w:rStyle w:val="a5"/>
        </w:rPr>
        <w:annotationRef/>
      </w:r>
      <w:r>
        <w:rPr>
          <w:rFonts w:hint="eastAsia"/>
        </w:rPr>
        <w:t>坚持系统观念，推进山水林田湖草沙一体化保护和系统治理，提升生态系统多样性、稳定性、持续性。构建有利于“双碳”工作的国土空间开发保护格局，严守生态保护红线，加强土地节约集约利用，巩固</w:t>
      </w:r>
      <w:proofErr w:type="gramStart"/>
      <w:r>
        <w:rPr>
          <w:rFonts w:hint="eastAsia"/>
        </w:rPr>
        <w:t>生态系统固碳作用</w:t>
      </w:r>
      <w:proofErr w:type="gramEnd"/>
      <w:r>
        <w:rPr>
          <w:rFonts w:hint="eastAsia"/>
        </w:rPr>
        <w:t>。持续实施生态系统保护修复重大工程，科学开展大规模国土绿化行动，强化森林资源保护，加强草原、湿地生态保护修复，扩大林草资源总量，提升</w:t>
      </w:r>
      <w:proofErr w:type="gramStart"/>
      <w:r>
        <w:rPr>
          <w:rFonts w:hint="eastAsia"/>
        </w:rPr>
        <w:t>生态系统碳汇增量</w:t>
      </w:r>
      <w:proofErr w:type="gramEnd"/>
      <w:r>
        <w:rPr>
          <w:rFonts w:hint="eastAsia"/>
        </w:rPr>
        <w:t>。建立</w:t>
      </w:r>
      <w:proofErr w:type="gramStart"/>
      <w:r>
        <w:rPr>
          <w:rFonts w:hint="eastAsia"/>
        </w:rPr>
        <w:t>生态系统碳汇监测</w:t>
      </w:r>
      <w:proofErr w:type="gramEnd"/>
      <w:r>
        <w:rPr>
          <w:rFonts w:hint="eastAsia"/>
        </w:rPr>
        <w:t>核算体系，实施生态保护修复</w:t>
      </w:r>
      <w:proofErr w:type="gramStart"/>
      <w:r>
        <w:rPr>
          <w:rFonts w:hint="eastAsia"/>
        </w:rPr>
        <w:t>碳汇成效</w:t>
      </w:r>
      <w:proofErr w:type="gramEnd"/>
      <w:r>
        <w:rPr>
          <w:rFonts w:hint="eastAsia"/>
        </w:rPr>
        <w:t>监测评估，建立健全能够体现碳汇价值的生态保护补偿机制。</w:t>
      </w:r>
    </w:p>
  </w:comment>
  <w:comment w:id="17" w:author="Jiang child" w:date="2023-02-02T10:23:00Z" w:initials="Jc">
    <w:p w14:paraId="334712C3" w14:textId="7796E544" w:rsidR="00805573" w:rsidRPr="00805573" w:rsidRDefault="00805573" w:rsidP="002B564A">
      <w:pPr>
        <w:rPr>
          <w:rFonts w:hint="eastAsia"/>
        </w:rPr>
      </w:pPr>
      <w:r>
        <w:rPr>
          <w:rStyle w:val="a5"/>
        </w:rPr>
        <w:annotationRef/>
      </w:r>
      <w:r>
        <w:rPr>
          <w:rFonts w:hint="eastAsia"/>
        </w:rPr>
        <w:t>狠抓关键核心技术攻关，组织实施低碳</w:t>
      </w:r>
      <w:proofErr w:type="gramStart"/>
      <w:r>
        <w:rPr>
          <w:rFonts w:hint="eastAsia"/>
        </w:rPr>
        <w:t>零碳负碳重大</w:t>
      </w:r>
      <w:proofErr w:type="gramEnd"/>
      <w:r>
        <w:rPr>
          <w:rFonts w:hint="eastAsia"/>
        </w:rPr>
        <w:t>项目示范，加快先进适用技术研发和推广应用。构建有利于</w:t>
      </w:r>
      <w:proofErr w:type="gramStart"/>
      <w:r>
        <w:rPr>
          <w:rFonts w:hint="eastAsia"/>
        </w:rPr>
        <w:t>碳达峰碳</w:t>
      </w:r>
      <w:proofErr w:type="gramEnd"/>
      <w:r>
        <w:rPr>
          <w:rFonts w:hint="eastAsia"/>
        </w:rPr>
        <w:t>中和的科技创新体制机制，加强创新能力建设，建立完善绿色低碳技术评估、交易体系，加快创新成果转化。强化“双碳”专业人才培养，完善</w:t>
      </w:r>
      <w:proofErr w:type="gramStart"/>
      <w:r>
        <w:rPr>
          <w:rFonts w:hint="eastAsia"/>
        </w:rPr>
        <w:t>碳达峰碳</w:t>
      </w:r>
      <w:proofErr w:type="gramEnd"/>
      <w:r>
        <w:rPr>
          <w:rFonts w:hint="eastAsia"/>
        </w:rPr>
        <w:t>中和高等教育体系，创新人才培养模式，规范社会化培训，持续加强专业技能人才队伍建设。把“双碳”工作作为干部教育培训体系的重要内容，推动各级党校和行政学院开展培训，切实增强各级领导干部推动绿色低碳发展的本领。</w:t>
      </w:r>
    </w:p>
  </w:comment>
  <w:comment w:id="18" w:author="Jiang child" w:date="2023-02-02T10:24:00Z" w:initials="Jc">
    <w:p w14:paraId="33D63E5A" w14:textId="72E64727" w:rsidR="00805573" w:rsidRPr="00805573" w:rsidRDefault="00805573" w:rsidP="002B564A">
      <w:pPr>
        <w:rPr>
          <w:rFonts w:hint="eastAsia"/>
        </w:rPr>
      </w:pPr>
      <w:r>
        <w:rPr>
          <w:rStyle w:val="a5"/>
        </w:rPr>
        <w:annotationRef/>
      </w:r>
      <w:r>
        <w:rPr>
          <w:rFonts w:hint="eastAsia"/>
        </w:rPr>
        <w:t>完善碳排放统计核算制度，加强基础能力建设，开展全国及</w:t>
      </w:r>
      <w:proofErr w:type="gramStart"/>
      <w:r>
        <w:rPr>
          <w:rFonts w:hint="eastAsia"/>
        </w:rPr>
        <w:t>省级地区碳</w:t>
      </w:r>
      <w:proofErr w:type="gramEnd"/>
      <w:r>
        <w:rPr>
          <w:rFonts w:hint="eastAsia"/>
        </w:rPr>
        <w:t>排放统计核算，建立健全行业企业和重点产品碳排放核算方法，统筹编制国家温室气体清单，建立</w:t>
      </w:r>
      <w:proofErr w:type="gramStart"/>
      <w:r>
        <w:rPr>
          <w:rFonts w:hint="eastAsia"/>
        </w:rPr>
        <w:t>碳达峰碳</w:t>
      </w:r>
      <w:proofErr w:type="gramEnd"/>
      <w:r>
        <w:rPr>
          <w:rFonts w:hint="eastAsia"/>
        </w:rPr>
        <w:t>中和标准、计量、检测、认证体系。完善能源消费总量和强度调控，重点控制化石能源消费，逐步转向碳排放总量和强度“双控”制度，统筹建立科学合理的</w:t>
      </w:r>
      <w:proofErr w:type="gramStart"/>
      <w:r>
        <w:rPr>
          <w:rFonts w:hint="eastAsia"/>
        </w:rPr>
        <w:t>碳达峰碳</w:t>
      </w:r>
      <w:proofErr w:type="gramEnd"/>
      <w:r>
        <w:rPr>
          <w:rFonts w:hint="eastAsia"/>
        </w:rPr>
        <w:t>中和综合评价考核制度。</w:t>
      </w:r>
      <w:proofErr w:type="gramStart"/>
      <w:r>
        <w:rPr>
          <w:rFonts w:hint="eastAsia"/>
        </w:rPr>
        <w:t>健全碳排放权</w:t>
      </w:r>
      <w:proofErr w:type="gramEnd"/>
      <w:r>
        <w:rPr>
          <w:rFonts w:hint="eastAsia"/>
        </w:rPr>
        <w:t>市场交易制度，完善相关交易规则和核算标准，加强从业机构和重点排放企业监督管理，严厉打击数据造假行为。完善温室气体自愿减</w:t>
      </w:r>
      <w:proofErr w:type="gramStart"/>
      <w:r>
        <w:rPr>
          <w:rFonts w:hint="eastAsia"/>
        </w:rPr>
        <w:t>排交易</w:t>
      </w:r>
      <w:proofErr w:type="gramEnd"/>
      <w:r>
        <w:rPr>
          <w:rFonts w:hint="eastAsia"/>
        </w:rPr>
        <w:t>规则，规范市场主体行为。</w:t>
      </w:r>
    </w:p>
  </w:comment>
  <w:comment w:id="19" w:author="Jiang child" w:date="2023-02-02T10:24:00Z" w:initials="Jc">
    <w:p w14:paraId="49AA5532" w14:textId="7A3ADECE" w:rsidR="00805573" w:rsidRDefault="00805573">
      <w:pPr>
        <w:pStyle w:val="a6"/>
      </w:pPr>
      <w:r>
        <w:rPr>
          <w:rStyle w:val="a5"/>
        </w:rPr>
        <w:annotationRef/>
      </w:r>
      <w:r>
        <w:rPr>
          <w:rFonts w:hint="eastAsia"/>
        </w:rPr>
        <w:t>秉持人类命运共同体理念，积极参与国际气候谈判和规则制定，推动构建公平合理、合作共赢的全球环境治理体系。统筹做好应对气候变化国际斗争合作，坚持我国发展中国家定位，坚持共同但有区别责任原则、公平原则和各自能力原则，坚决维护我国发展权益。积极开展绿色低碳领域务实合作和技术交流，参与碳定价机制和绿色金融标准体系国际宏观协调。深化绿色“一带一路”建设，提高境外项目环境可持续性，支持发展中国家能源绿色低碳发展。</w:t>
      </w:r>
    </w:p>
  </w:comment>
  <w:comment w:id="20" w:author="Jiang child" w:date="2023-02-03T09:46:00Z" w:initials="Jc">
    <w:p w14:paraId="0C722440" w14:textId="2664C6A0" w:rsidR="00FA3B9E" w:rsidRPr="004C53B6" w:rsidRDefault="00FA3B9E" w:rsidP="004C53B6">
      <w:pPr>
        <w:rPr>
          <w:rFonts w:hint="eastAsia"/>
          <w:color w:val="181E33"/>
        </w:rPr>
      </w:pPr>
      <w:r>
        <w:rPr>
          <w:rStyle w:val="a5"/>
        </w:rPr>
        <w:annotationRef/>
      </w:r>
      <w:r w:rsidRPr="00DF0796">
        <w:rPr>
          <w:rFonts w:hint="eastAsia"/>
          <w:color w:val="181E33"/>
        </w:rPr>
        <w:t>统筹发展和安全，增强忧患意识，做到居安思危，是我们党治国理政的一个重大原则。安全和发展是一体之两翼、驱动之双轮。发展是安全的基础，安全是发展的保障。坚持发展和安全并重，既通过发展提升国家安全实力，又深入推进国家安全思路、体制、手段创新，营造有利于经济社会发展的安全环境，在发展中更多考虑安全因素，实现高质量发展和高水平安全的良性互动，努力建久安之势、成长治之业。</w:t>
      </w:r>
    </w:p>
  </w:comment>
  <w:comment w:id="21" w:author="Jiang child" w:date="2023-02-03T09:47:00Z" w:initials="Jc">
    <w:p w14:paraId="76E90A5A" w14:textId="62972098" w:rsidR="00DF0796" w:rsidRPr="00FD3A36" w:rsidRDefault="00DF0796" w:rsidP="00FD3A36">
      <w:pPr>
        <w:rPr>
          <w:rFonts w:hint="eastAsia"/>
          <w:color w:val="181E33"/>
        </w:rPr>
      </w:pPr>
      <w:r>
        <w:rPr>
          <w:rStyle w:val="a5"/>
        </w:rPr>
        <w:annotationRef/>
      </w:r>
      <w:r w:rsidRPr="00DF0796">
        <w:rPr>
          <w:rFonts w:hint="eastAsia"/>
          <w:color w:val="181E33"/>
        </w:rPr>
        <w:t>人民安全是国家安全的宗旨，政治安全是国家安全的根本，国家利益至上是国家安全的准则。以人民安全为宗旨，就是国家安全一切为了人民、一切依靠人民，充分发挥广大人民群众积极性、主动性、创造性，切实维护广大人民群众的安全利益，始终把人民作为国家安全的基础性力量，汇聚起维护国家安全的强大力量。以政治安全为根本，就是要坚持党的领导和中国特色社会主义制度不动摇，把制度安全、政权安全放在首要位置，为国家安全提供根本政治保证。以国家利益至上为准则，就是要把国家利益作为制定国家安全战略的出发点，牢固树立捍卫国家利益的机遇意识，强化捍卫国家利益的底线思维，创新捍卫国家利益的方式方法，更坚决更有效地维护好捍卫好国家利益尤其是核心利益，实现人民安居乐业、党的长期执政、国家长治久安。</w:t>
      </w:r>
    </w:p>
  </w:comment>
  <w:comment w:id="22" w:author="Jiang child" w:date="2023-02-03T09:49:00Z" w:initials="Jc">
    <w:p w14:paraId="286371F3" w14:textId="4FA682D5" w:rsidR="00DF0796" w:rsidRPr="00CD0BD6" w:rsidRDefault="00DF0796" w:rsidP="00CD0BD6">
      <w:pPr>
        <w:rPr>
          <w:rFonts w:hint="eastAsia"/>
          <w:color w:val="181E33"/>
        </w:rPr>
      </w:pPr>
      <w:r>
        <w:rPr>
          <w:rStyle w:val="a5"/>
        </w:rPr>
        <w:annotationRef/>
      </w:r>
      <w:r w:rsidRPr="00DF0796">
        <w:rPr>
          <w:rFonts w:hint="eastAsia"/>
          <w:color w:val="181E33"/>
        </w:rPr>
        <w:t>坚持总体国家安全观，要求始终把国家安全置于中国特色社会主义事业全局中来把握，充分调动各方面积极性，形成国家安全合力。统筹外部安全和内部安全，对内求发展、求变革、求稳定，建设平安中国；对外求和平、求合作、求共赢，积极塑造外部安全环境，加强安全领域合作，引导国际社会共同维护国际安全，同时加强海外利益保护，确保海外重大项目和人员机构安全。统筹国土安全和国民安全，加强边防、海防、空防建设，坚决捍卫领土主权和海洋权益，有效遏制侵害我国国土安全的各种图谋和行为，筑牢国土安全的铜墙铁壁；坚持国家安全一切为了人民、一切依靠人民，真正夯实国家安全的群众基础。统筹传统安全和非传统安全，构建完整的国家安全体系。统筹自身安全和共同安全，构建人类命运共同体，推动各方朝着互利互惠、共同安全的目标相向而行。</w:t>
      </w:r>
    </w:p>
  </w:comment>
  <w:comment w:id="23" w:author="Jiang child" w:date="2023-02-08T10:21:00Z" w:initials="Jc">
    <w:p w14:paraId="135E4C53" w14:textId="3DD335D4" w:rsidR="000C4C87" w:rsidRPr="000C4C87" w:rsidRDefault="000C4C87" w:rsidP="000C4C87">
      <w:pPr>
        <w:ind w:firstLine="420"/>
        <w:rPr>
          <w:b/>
          <w:bCs/>
          <w:color w:val="181E33"/>
        </w:rPr>
      </w:pPr>
      <w:r>
        <w:rPr>
          <w:rStyle w:val="a5"/>
        </w:rPr>
        <w:annotationRef/>
      </w:r>
      <w:r w:rsidRPr="00F72CB4">
        <w:rPr>
          <w:rFonts w:hint="eastAsia"/>
          <w:color w:val="181E33"/>
        </w:rPr>
        <w:t>“一国两制”构想最早是为了解决台湾问题提出的，率先实行于香港、澳门，</w:t>
      </w:r>
      <w:r w:rsidRPr="003F3FEC">
        <w:rPr>
          <w:rFonts w:hint="eastAsia"/>
          <w:b/>
          <w:bCs/>
          <w:color w:val="181E33"/>
        </w:rPr>
        <w:t>有其历史因缘及必要性。</w:t>
      </w:r>
      <w:r w:rsidRPr="005C381A">
        <w:rPr>
          <w:rFonts w:hint="eastAsia"/>
          <w:color w:val="181E33"/>
        </w:rPr>
        <w:t>因为香港、澳门与台湾的历史背景、社会现实不同，</w:t>
      </w:r>
      <w:r w:rsidRPr="00F72CB4">
        <w:rPr>
          <w:rFonts w:hint="eastAsia"/>
          <w:color w:val="181E33"/>
        </w:rPr>
        <w:t>未来“一国两制”在台湾的具体实现形式，需要相应调整，以符合台湾现实情况。</w:t>
      </w:r>
    </w:p>
  </w:comment>
  <w:comment w:id="24" w:author="Jiang child" w:date="2023-02-05T09:07:00Z" w:initials="Jc">
    <w:p w14:paraId="65CFEC2F" w14:textId="56A9C45A" w:rsidR="00717044" w:rsidRPr="00717044" w:rsidRDefault="00717044" w:rsidP="00717044">
      <w:pPr>
        <w:ind w:firstLine="420"/>
      </w:pPr>
      <w:r>
        <w:rPr>
          <w:rStyle w:val="a5"/>
        </w:rPr>
        <w:annotationRef/>
      </w:r>
      <w:r w:rsidRPr="00F64CBD">
        <w:rPr>
          <w:rFonts w:hint="eastAsia"/>
          <w:b/>
          <w:bCs/>
        </w:rPr>
        <w:t>走什么样的法治道路，离不开一个国家的基本国情。</w:t>
      </w:r>
      <w:r>
        <w:rPr>
          <w:rFonts w:hint="eastAsia"/>
        </w:rPr>
        <w:t>就中国而言，要在较短时间内建成法治国家，没有可以奉为金科玉律的教科书。我们有自己的历史文化传统，也有长期积累的经验和优势。中国特色社会主义法治道路一个鲜明特点，就是汲取我国古代</w:t>
      </w:r>
      <w:proofErr w:type="gramStart"/>
      <w:r>
        <w:rPr>
          <w:rFonts w:hint="eastAsia"/>
        </w:rPr>
        <w:t>徳刑相</w:t>
      </w:r>
      <w:proofErr w:type="gramEnd"/>
      <w:r>
        <w:rPr>
          <w:rFonts w:hint="eastAsia"/>
        </w:rPr>
        <w:t>辅、儒法并用等思想精华，始终坚持依法治国和以德治国相结合。</w:t>
      </w:r>
      <w:r w:rsidRPr="00F64CBD">
        <w:rPr>
          <w:rFonts w:hint="eastAsia"/>
          <w:b/>
          <w:bCs/>
        </w:rPr>
        <w:t>特殊的国情、特殊的法律文化决定必须坚持从实际</w:t>
      </w:r>
      <w:proofErr w:type="gramStart"/>
      <w:r w:rsidRPr="00F64CBD">
        <w:rPr>
          <w:rFonts w:hint="eastAsia"/>
          <w:b/>
          <w:bCs/>
        </w:rPr>
        <w:t>岀</w:t>
      </w:r>
      <w:proofErr w:type="gramEnd"/>
      <w:r w:rsidRPr="00F64CBD">
        <w:rPr>
          <w:rFonts w:hint="eastAsia"/>
          <w:b/>
          <w:bCs/>
        </w:rPr>
        <w:t>发，走自己的法治道路。从国情实际出发，不等于关起门来搞法治，要坚持以我为主、为我所用，认真鉴别、合理吸收世界上优秀的法治文明成果。</w:t>
      </w:r>
    </w:p>
  </w:comment>
  <w:comment w:id="25" w:author="Jiang child" w:date="2023-02-05T09:07:00Z" w:initials="Jc">
    <w:p w14:paraId="75664EAB" w14:textId="49DE83B7" w:rsidR="00717044" w:rsidRPr="00F64CBD" w:rsidRDefault="00717044" w:rsidP="00717044">
      <w:pPr>
        <w:ind w:firstLine="420"/>
        <w:rPr>
          <w:b/>
          <w:bCs/>
        </w:rPr>
      </w:pPr>
      <w:r>
        <w:rPr>
          <w:rStyle w:val="a5"/>
        </w:rPr>
        <w:annotationRef/>
      </w:r>
      <w:r w:rsidRPr="00F64CBD">
        <w:rPr>
          <w:rFonts w:hint="eastAsia"/>
          <w:b/>
          <w:bCs/>
        </w:rPr>
        <w:t>要不要走法治道路、走什么样的法治道路，是近代以来中国人民面临的历史性课题。中国共产党在领导中国人民进行新民主主义革命的伟大斗争中，不断探索适合中国国情的法治道路。</w:t>
      </w:r>
      <w:r>
        <w:rPr>
          <w:rFonts w:hint="eastAsia"/>
        </w:rPr>
        <w:t>新中国成立后，在《中国人民政治协商会议共同纲领》和“五四宪法”的基础上，确立了新中国的宪法制度和立法行政司法体制。改革开放以来，我们党深刻总结法治建设正反两方面的经验教训，最终走出了一条中国特色社会主义法治道路。党的十八大以来，以习近平同志为核心的党中央把全面依法治国作为新时代坚持和发展中国特色社会主义的基本方略，始终强调加强党的集中统一领导，坚持党领导立法、保证执法、支持司法、带头守法，在新时代不断坚持和拓展中国特色社会主义法治道路。</w:t>
      </w:r>
      <w:r w:rsidRPr="00F64CBD">
        <w:rPr>
          <w:rFonts w:hint="eastAsia"/>
          <w:b/>
          <w:bCs/>
        </w:rPr>
        <w:t>历史和现实充分证明，只有坚定走中国特色社会主义法治道路，才能建设社会主义法治国家，为全面建设社会主义现代化国家、实现中华民族伟大复兴提供有力法治保障。</w:t>
      </w:r>
    </w:p>
  </w:comment>
  <w:comment w:id="26" w:author="Jiang child" w:date="2023-02-08T11:22:00Z" w:initials="Jc">
    <w:p w14:paraId="168B8DEC" w14:textId="0AF85416" w:rsidR="00F64CBD" w:rsidRDefault="00F64CBD">
      <w:pPr>
        <w:pStyle w:val="a6"/>
      </w:pPr>
      <w:r>
        <w:rPr>
          <w:rStyle w:val="a5"/>
        </w:rPr>
        <w:annotationRef/>
      </w:r>
      <w:r>
        <w:rPr>
          <w:rFonts w:hint="eastAsia"/>
        </w:rPr>
        <w:t>想当年，在延安窑洞里，针对黄炎培先生提出的“历史周期率之问”，</w:t>
      </w:r>
    </w:p>
  </w:comment>
  <w:comment w:id="27" w:author="Jiang child" w:date="2023-02-08T11:23:00Z" w:initials="Jc">
    <w:p w14:paraId="6D68A053" w14:textId="3E24117B" w:rsidR="00F64CBD" w:rsidRDefault="00F64CBD">
      <w:pPr>
        <w:pStyle w:val="a6"/>
      </w:pPr>
      <w:r>
        <w:rPr>
          <w:rStyle w:val="a5"/>
        </w:rPr>
        <w:annotationRef/>
      </w:r>
      <w:r>
        <w:rPr>
          <w:rFonts w:hint="eastAsia"/>
        </w:rPr>
        <w:t>如今，经过百年奋斗特别是党的十八大以来新的实践，面对执政、改革开放、市场经济、外部环境“四大考验”，精神懈怠、能力不足、脱离群众、消极腐败“四个危险”，</w:t>
      </w:r>
    </w:p>
  </w:comment>
  <w:comment w:id="28" w:author="Jiang child" w:date="2023-02-05T09:11:00Z" w:initials="Jc">
    <w:p w14:paraId="703C7278" w14:textId="5820C4F7" w:rsidR="00261E5E" w:rsidRPr="00261E5E" w:rsidRDefault="00261E5E">
      <w:pPr>
        <w:pStyle w:val="a6"/>
      </w:pPr>
      <w:r>
        <w:rPr>
          <w:rStyle w:val="a5"/>
        </w:rPr>
        <w:annotationRef/>
      </w:r>
      <w:r w:rsidRPr="00CD5FF5">
        <w:rPr>
          <w:rFonts w:hint="eastAsia"/>
          <w:b/>
          <w:bCs/>
        </w:rPr>
        <w:t>人民监督、自我革命，这是一个不可分割的有机整体。</w:t>
      </w:r>
      <w:r>
        <w:rPr>
          <w:rStyle w:val="a5"/>
        </w:rPr>
        <w:annotationRef/>
      </w:r>
    </w:p>
  </w:comment>
  <w:comment w:id="29" w:author="Jiang child" w:date="2023-02-05T09:08:00Z" w:initials="Jc">
    <w:p w14:paraId="7A74A671" w14:textId="01B4D979" w:rsidR="00717044" w:rsidRDefault="00717044">
      <w:pPr>
        <w:pStyle w:val="a6"/>
      </w:pPr>
      <w:r>
        <w:rPr>
          <w:rStyle w:val="a5"/>
        </w:rPr>
        <w:annotationRef/>
      </w:r>
      <w:r>
        <w:rPr>
          <w:rFonts w:hint="eastAsia"/>
        </w:rPr>
        <w:t>“每个人的自由发展是一切人自由发展的条件”，“防止国家和国家机关由社会公仆变成社会主人”。马克思主义追求的人民当家作主、人民管理国家，“犹如壮丽的日出，照亮了人类探索历史规律和寻求自身解放的道路”。中国共产党没有自己的特殊利益，从来不代表任何利益集团、任何权势群体、任何特殊阶层的利益，始终代表</w:t>
      </w:r>
      <w:proofErr w:type="gramStart"/>
      <w:r>
        <w:rPr>
          <w:rFonts w:hint="eastAsia"/>
        </w:rPr>
        <w:t>最</w:t>
      </w:r>
      <w:proofErr w:type="gramEnd"/>
      <w:r>
        <w:rPr>
          <w:rFonts w:hint="eastAsia"/>
        </w:rPr>
        <w:t>广大人民的根本利益。与人民群众休戚与共、生死相依，彰显了马克思主义政党的鲜明品格和显著优势。</w:t>
      </w:r>
    </w:p>
  </w:comment>
  <w:comment w:id="30" w:author="Jiang child" w:date="2023-02-05T09:08:00Z" w:initials="Jc">
    <w:p w14:paraId="3D1A6586" w14:textId="2A8D44CD" w:rsidR="00717044" w:rsidRDefault="00717044">
      <w:pPr>
        <w:pStyle w:val="a6"/>
      </w:pPr>
      <w:r>
        <w:rPr>
          <w:rStyle w:val="a5"/>
        </w:rPr>
        <w:annotationRef/>
      </w:r>
      <w:r>
        <w:rPr>
          <w:rFonts w:hint="eastAsia"/>
        </w:rPr>
        <w:t>朝代更替，周而复始，历史是一部最好的教科书。“禹、汤罪己，其兴也</w:t>
      </w:r>
      <w:proofErr w:type="gramStart"/>
      <w:r>
        <w:rPr>
          <w:rFonts w:hint="eastAsia"/>
        </w:rPr>
        <w:t>勃</w:t>
      </w:r>
      <w:proofErr w:type="gramEnd"/>
      <w:r>
        <w:rPr>
          <w:rFonts w:hint="eastAsia"/>
        </w:rPr>
        <w:t>焉；</w:t>
      </w:r>
      <w:proofErr w:type="gramStart"/>
      <w:r>
        <w:rPr>
          <w:rFonts w:hint="eastAsia"/>
        </w:rPr>
        <w:t>桀</w:t>
      </w:r>
      <w:proofErr w:type="gramEnd"/>
      <w:r>
        <w:rPr>
          <w:rFonts w:hint="eastAsia"/>
        </w:rPr>
        <w:t>、</w:t>
      </w:r>
      <w:proofErr w:type="gramStart"/>
      <w:r>
        <w:rPr>
          <w:rFonts w:hint="eastAsia"/>
        </w:rPr>
        <w:t>纣</w:t>
      </w:r>
      <w:proofErr w:type="gramEnd"/>
      <w:r>
        <w:rPr>
          <w:rFonts w:hint="eastAsia"/>
        </w:rPr>
        <w:t>罪人，其亡也忽焉。”诚如当年黄炎培先生之忧：大凡初时艰难困苦，大家聚精会神，“没有一事不用心，没有一人</w:t>
      </w:r>
      <w:proofErr w:type="gramStart"/>
      <w:r>
        <w:rPr>
          <w:rFonts w:hint="eastAsia"/>
        </w:rPr>
        <w:t>不</w:t>
      </w:r>
      <w:proofErr w:type="gramEnd"/>
      <w:r>
        <w:rPr>
          <w:rFonts w:hint="eastAsia"/>
        </w:rPr>
        <w:t>卖力”，待到环境好转，精神放松，惰性发作，风气养成，“虽有大力，无法扭转，并且无法补救。”严于律己，从自身找原因，“罪己”而不“罪人”，国家兴旺势不可挡，反之政权衰败突如其来。中国共产党深深懂得这个道理，因此砥砺沧桑而初心不改，饱经风霜而本色依旧，历经百年仍风华正茂。</w:t>
      </w:r>
    </w:p>
  </w:comment>
  <w:comment w:id="31" w:author="Jiang child" w:date="2023-02-05T09:11:00Z" w:initials="Jc">
    <w:p w14:paraId="0E885CF4" w14:textId="067E0FE4" w:rsidR="00261E5E" w:rsidRDefault="00261E5E">
      <w:pPr>
        <w:pStyle w:val="a6"/>
      </w:pPr>
      <w:r>
        <w:rPr>
          <w:rStyle w:val="a5"/>
        </w:rPr>
        <w:annotationRef/>
      </w:r>
      <w:r w:rsidRPr="00CD5FF5">
        <w:rPr>
          <w:rFonts w:hint="eastAsia"/>
          <w:b/>
          <w:bCs/>
        </w:rPr>
        <w:t>人心向背，关系政权的生死存亡。</w:t>
      </w:r>
      <w:r>
        <w:rPr>
          <w:rFonts w:hint="eastAsia"/>
        </w:rPr>
        <w:t>中央苏区时期，毛泽东等老一辈无产阶级革命家与老百姓“有盐同咸，无盐同淡”，与贪污腐化作斗争，打响反腐第一枪；以习近平同志为核心的党中央心心念念“我将无我、不负人民”，不惜得罪千百人，决不辜负十四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B74261" w15:done="0"/>
  <w15:commentEx w15:paraId="7917F0FA" w15:done="0"/>
  <w15:commentEx w15:paraId="45D569CC" w15:done="0"/>
  <w15:commentEx w15:paraId="57A18A72" w15:done="0"/>
  <w15:commentEx w15:paraId="2A3B888F" w15:done="0"/>
  <w15:commentEx w15:paraId="7EB845E9" w15:done="0"/>
  <w15:commentEx w15:paraId="7F43BEB8" w15:done="0"/>
  <w15:commentEx w15:paraId="34794875" w15:done="0"/>
  <w15:commentEx w15:paraId="2215448A" w15:done="0"/>
  <w15:commentEx w15:paraId="5154CD5F" w15:done="0"/>
  <w15:commentEx w15:paraId="66FFF1C6" w15:done="0"/>
  <w15:commentEx w15:paraId="37CC8117" w15:done="0"/>
  <w15:commentEx w15:paraId="0148A026" w15:done="0"/>
  <w15:commentEx w15:paraId="7993F64C" w15:done="0"/>
  <w15:commentEx w15:paraId="6383BC05" w15:done="0"/>
  <w15:commentEx w15:paraId="1D16AD1A" w15:done="0"/>
  <w15:commentEx w15:paraId="3B69A088" w15:done="0"/>
  <w15:commentEx w15:paraId="334712C3" w15:done="0"/>
  <w15:commentEx w15:paraId="33D63E5A" w15:done="0"/>
  <w15:commentEx w15:paraId="49AA5532" w15:done="0"/>
  <w15:commentEx w15:paraId="0C722440" w15:done="0"/>
  <w15:commentEx w15:paraId="76E90A5A" w15:done="0"/>
  <w15:commentEx w15:paraId="286371F3" w15:done="0"/>
  <w15:commentEx w15:paraId="135E4C53" w15:done="0"/>
  <w15:commentEx w15:paraId="65CFEC2F" w15:done="0"/>
  <w15:commentEx w15:paraId="75664EAB" w15:done="0"/>
  <w15:commentEx w15:paraId="168B8DEC" w15:done="0"/>
  <w15:commentEx w15:paraId="6D68A053" w15:done="0"/>
  <w15:commentEx w15:paraId="703C7278" w15:done="0"/>
  <w15:commentEx w15:paraId="7A74A671" w15:done="0"/>
  <w15:commentEx w15:paraId="3D1A6586" w15:done="0"/>
  <w15:commentEx w15:paraId="0E885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E2CE" w16cex:dateUtc="2023-02-08T00:58:00Z"/>
  <w16cex:commentExtensible w16cex:durableId="278DE2F9" w16cex:dateUtc="2023-02-08T00:59:00Z"/>
  <w16cex:commentExtensible w16cex:durableId="278DE303" w16cex:dateUtc="2023-02-08T00:59:00Z"/>
  <w16cex:commentExtensible w16cex:durableId="278DE30E" w16cex:dateUtc="2023-02-08T00:59:00Z"/>
  <w16cex:commentExtensible w16cex:durableId="278DE331" w16cex:dateUtc="2023-02-08T01:00:00Z"/>
  <w16cex:commentExtensible w16cex:durableId="278DE33A" w16cex:dateUtc="2023-02-08T01:00:00Z"/>
  <w16cex:commentExtensible w16cex:durableId="278DE346" w16cex:dateUtc="2023-02-08T01:00:00Z"/>
  <w16cex:commentExtensible w16cex:durableId="278DE350" w16cex:dateUtc="2023-02-08T01:01:00Z"/>
  <w16cex:commentExtensible w16cex:durableId="278DE358" w16cex:dateUtc="2023-02-08T01:01:00Z"/>
  <w16cex:commentExtensible w16cex:durableId="278DE35E" w16cex:dateUtc="2023-02-08T01:01:00Z"/>
  <w16cex:commentExtensible w16cex:durableId="278DE367" w16cex:dateUtc="2023-02-08T01:01:00Z"/>
  <w16cex:commentExtensible w16cex:durableId="278DEEF7" w16cex:dateUtc="2023-02-08T01:50:00Z"/>
  <w16cex:commentExtensible w16cex:durableId="27860DFD" w16cex:dateUtc="2023-02-02T02:25:00Z"/>
  <w16cex:commentExtensible w16cex:durableId="27860DF6" w16cex:dateUtc="2023-02-02T02:24:00Z"/>
  <w16cex:commentExtensible w16cex:durableId="27860DEE" w16cex:dateUtc="2023-02-02T02:24:00Z"/>
  <w16cex:commentExtensible w16cex:durableId="27860DE7" w16cex:dateUtc="2023-02-02T02:24:00Z"/>
  <w16cex:commentExtensible w16cex:durableId="27860DE0" w16cex:dateUtc="2023-02-02T02:24:00Z"/>
  <w16cex:commentExtensible w16cex:durableId="27860DBA" w16cex:dateUtc="2023-02-02T02:23:00Z"/>
  <w16cex:commentExtensible w16cex:durableId="27860DC7" w16cex:dateUtc="2023-02-02T02:24:00Z"/>
  <w16cex:commentExtensible w16cex:durableId="27860DD7" w16cex:dateUtc="2023-02-02T02:24:00Z"/>
  <w16cex:commentExtensible w16cex:durableId="27875669" w16cex:dateUtc="2023-02-03T01:46:00Z"/>
  <w16cex:commentExtensible w16cex:durableId="278756CD" w16cex:dateUtc="2023-02-03T01:47:00Z"/>
  <w16cex:commentExtensible w16cex:durableId="2787570F" w16cex:dateUtc="2023-02-03T01:49:00Z"/>
  <w16cex:commentExtensible w16cex:durableId="278DF632" w16cex:dateUtc="2023-02-08T02:21:00Z"/>
  <w16cex:commentExtensible w16cex:durableId="2789F06A" w16cex:dateUtc="2023-02-05T01:07:00Z"/>
  <w16cex:commentExtensible w16cex:durableId="2789F060" w16cex:dateUtc="2023-02-05T01:07:00Z"/>
  <w16cex:commentExtensible w16cex:durableId="278E048C" w16cex:dateUtc="2023-02-08T03:22:00Z"/>
  <w16cex:commentExtensible w16cex:durableId="278E049A" w16cex:dateUtc="2023-02-08T03:23:00Z"/>
  <w16cex:commentExtensible w16cex:durableId="2789F129" w16cex:dateUtc="2023-02-05T01:11:00Z"/>
  <w16cex:commentExtensible w16cex:durableId="2789F09B" w16cex:dateUtc="2023-02-05T01:08:00Z"/>
  <w16cex:commentExtensible w16cex:durableId="2789F094" w16cex:dateUtc="2023-02-05T01:08:00Z"/>
  <w16cex:commentExtensible w16cex:durableId="2789F151" w16cex:dateUtc="2023-02-05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B74261" w16cid:durableId="278DE2CE"/>
  <w16cid:commentId w16cid:paraId="7917F0FA" w16cid:durableId="278DE2F9"/>
  <w16cid:commentId w16cid:paraId="45D569CC" w16cid:durableId="278DE303"/>
  <w16cid:commentId w16cid:paraId="57A18A72" w16cid:durableId="278DE30E"/>
  <w16cid:commentId w16cid:paraId="2A3B888F" w16cid:durableId="278DE331"/>
  <w16cid:commentId w16cid:paraId="7EB845E9" w16cid:durableId="278DE33A"/>
  <w16cid:commentId w16cid:paraId="7F43BEB8" w16cid:durableId="278DE346"/>
  <w16cid:commentId w16cid:paraId="34794875" w16cid:durableId="278DE350"/>
  <w16cid:commentId w16cid:paraId="2215448A" w16cid:durableId="278DE358"/>
  <w16cid:commentId w16cid:paraId="5154CD5F" w16cid:durableId="278DE35E"/>
  <w16cid:commentId w16cid:paraId="66FFF1C6" w16cid:durableId="278DE367"/>
  <w16cid:commentId w16cid:paraId="37CC8117" w16cid:durableId="278DEEF7"/>
  <w16cid:commentId w16cid:paraId="0148A026" w16cid:durableId="27860DFD"/>
  <w16cid:commentId w16cid:paraId="7993F64C" w16cid:durableId="27860DF6"/>
  <w16cid:commentId w16cid:paraId="6383BC05" w16cid:durableId="27860DEE"/>
  <w16cid:commentId w16cid:paraId="1D16AD1A" w16cid:durableId="27860DE7"/>
  <w16cid:commentId w16cid:paraId="3B69A088" w16cid:durableId="27860DE0"/>
  <w16cid:commentId w16cid:paraId="334712C3" w16cid:durableId="27860DBA"/>
  <w16cid:commentId w16cid:paraId="33D63E5A" w16cid:durableId="27860DC7"/>
  <w16cid:commentId w16cid:paraId="49AA5532" w16cid:durableId="27860DD7"/>
  <w16cid:commentId w16cid:paraId="0C722440" w16cid:durableId="27875669"/>
  <w16cid:commentId w16cid:paraId="76E90A5A" w16cid:durableId="278756CD"/>
  <w16cid:commentId w16cid:paraId="286371F3" w16cid:durableId="2787570F"/>
  <w16cid:commentId w16cid:paraId="135E4C53" w16cid:durableId="278DF632"/>
  <w16cid:commentId w16cid:paraId="65CFEC2F" w16cid:durableId="2789F06A"/>
  <w16cid:commentId w16cid:paraId="75664EAB" w16cid:durableId="2789F060"/>
  <w16cid:commentId w16cid:paraId="168B8DEC" w16cid:durableId="278E048C"/>
  <w16cid:commentId w16cid:paraId="6D68A053" w16cid:durableId="278E049A"/>
  <w16cid:commentId w16cid:paraId="703C7278" w16cid:durableId="2789F129"/>
  <w16cid:commentId w16cid:paraId="7A74A671" w16cid:durableId="2789F09B"/>
  <w16cid:commentId w16cid:paraId="3D1A6586" w16cid:durableId="2789F094"/>
  <w16cid:commentId w16cid:paraId="0E885CF4" w16cid:durableId="2789F1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5CC8"/>
    <w:multiLevelType w:val="multilevel"/>
    <w:tmpl w:val="C734D1D8"/>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CE23D51"/>
    <w:multiLevelType w:val="multilevel"/>
    <w:tmpl w:val="E77E7296"/>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35332776"/>
    <w:multiLevelType w:val="hybridMultilevel"/>
    <w:tmpl w:val="AE6CF6CC"/>
    <w:lvl w:ilvl="0" w:tplc="88A238B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2F2ED7"/>
    <w:multiLevelType w:val="multilevel"/>
    <w:tmpl w:val="3D0AF77E"/>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44BF0F4A"/>
    <w:multiLevelType w:val="hybridMultilevel"/>
    <w:tmpl w:val="D3945ACC"/>
    <w:lvl w:ilvl="0" w:tplc="3EFE261E">
      <w:start w:val="1"/>
      <w:numFmt w:val="japaneseCounting"/>
      <w:lvlText w:val="第%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5C12CF"/>
    <w:multiLevelType w:val="multilevel"/>
    <w:tmpl w:val="3D1CE46E"/>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556266B5"/>
    <w:multiLevelType w:val="multilevel"/>
    <w:tmpl w:val="05084766"/>
    <w:lvl w:ilvl="0">
      <w:start w:val="1"/>
      <w:numFmt w:val="decimal"/>
      <w:pStyle w:val="2"/>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697D2F59"/>
    <w:multiLevelType w:val="hybridMultilevel"/>
    <w:tmpl w:val="E5E8B206"/>
    <w:lvl w:ilvl="0" w:tplc="D8A488E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11123501">
    <w:abstractNumId w:val="1"/>
  </w:num>
  <w:num w:numId="2" w16cid:durableId="129904828">
    <w:abstractNumId w:val="5"/>
  </w:num>
  <w:num w:numId="3" w16cid:durableId="1307779371">
    <w:abstractNumId w:val="0"/>
  </w:num>
  <w:num w:numId="4" w16cid:durableId="1721394630">
    <w:abstractNumId w:val="4"/>
  </w:num>
  <w:num w:numId="5" w16cid:durableId="871108521">
    <w:abstractNumId w:val="7"/>
  </w:num>
  <w:num w:numId="6" w16cid:durableId="671760636">
    <w:abstractNumId w:val="3"/>
  </w:num>
  <w:num w:numId="7" w16cid:durableId="1608809038">
    <w:abstractNumId w:val="6"/>
  </w:num>
  <w:num w:numId="8" w16cid:durableId="18782748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g child">
    <w15:presenceInfo w15:providerId="Windows Live" w15:userId="8da4b2e1b83f8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C1"/>
    <w:rsid w:val="0000388D"/>
    <w:rsid w:val="0001017F"/>
    <w:rsid w:val="00027F84"/>
    <w:rsid w:val="00036707"/>
    <w:rsid w:val="00061676"/>
    <w:rsid w:val="00064868"/>
    <w:rsid w:val="000926EB"/>
    <w:rsid w:val="000B7F3F"/>
    <w:rsid w:val="000C4C87"/>
    <w:rsid w:val="000C6827"/>
    <w:rsid w:val="00110658"/>
    <w:rsid w:val="00125579"/>
    <w:rsid w:val="00144CF4"/>
    <w:rsid w:val="00146381"/>
    <w:rsid w:val="00152611"/>
    <w:rsid w:val="001553B6"/>
    <w:rsid w:val="0017560D"/>
    <w:rsid w:val="001B5502"/>
    <w:rsid w:val="001F69FE"/>
    <w:rsid w:val="00201F99"/>
    <w:rsid w:val="0020656F"/>
    <w:rsid w:val="00233E1E"/>
    <w:rsid w:val="0023530E"/>
    <w:rsid w:val="00261E5E"/>
    <w:rsid w:val="00273CB6"/>
    <w:rsid w:val="0029257E"/>
    <w:rsid w:val="002B1165"/>
    <w:rsid w:val="002B1690"/>
    <w:rsid w:val="002B564A"/>
    <w:rsid w:val="002B70CD"/>
    <w:rsid w:val="0030110E"/>
    <w:rsid w:val="00310800"/>
    <w:rsid w:val="0032073B"/>
    <w:rsid w:val="00346FF2"/>
    <w:rsid w:val="00355AEF"/>
    <w:rsid w:val="00382299"/>
    <w:rsid w:val="003F3FEC"/>
    <w:rsid w:val="00413519"/>
    <w:rsid w:val="00433750"/>
    <w:rsid w:val="004A0962"/>
    <w:rsid w:val="004C53B6"/>
    <w:rsid w:val="004C7958"/>
    <w:rsid w:val="004D03FC"/>
    <w:rsid w:val="004D15AF"/>
    <w:rsid w:val="004D4E69"/>
    <w:rsid w:val="004F0599"/>
    <w:rsid w:val="00503E67"/>
    <w:rsid w:val="00516CF3"/>
    <w:rsid w:val="005303BB"/>
    <w:rsid w:val="005622A5"/>
    <w:rsid w:val="005711A3"/>
    <w:rsid w:val="00574A31"/>
    <w:rsid w:val="00581ADE"/>
    <w:rsid w:val="005B496B"/>
    <w:rsid w:val="005C381A"/>
    <w:rsid w:val="005C6B12"/>
    <w:rsid w:val="005D6C94"/>
    <w:rsid w:val="005E44D2"/>
    <w:rsid w:val="005E47FD"/>
    <w:rsid w:val="005F5DEE"/>
    <w:rsid w:val="006156A0"/>
    <w:rsid w:val="00624835"/>
    <w:rsid w:val="00634925"/>
    <w:rsid w:val="0063599D"/>
    <w:rsid w:val="006432CD"/>
    <w:rsid w:val="00682727"/>
    <w:rsid w:val="006955E9"/>
    <w:rsid w:val="006A5080"/>
    <w:rsid w:val="006A6776"/>
    <w:rsid w:val="006C4872"/>
    <w:rsid w:val="006F44CC"/>
    <w:rsid w:val="00714E34"/>
    <w:rsid w:val="00717044"/>
    <w:rsid w:val="007219DF"/>
    <w:rsid w:val="00730D90"/>
    <w:rsid w:val="00745FF0"/>
    <w:rsid w:val="00746DE8"/>
    <w:rsid w:val="007578E2"/>
    <w:rsid w:val="007821BE"/>
    <w:rsid w:val="007965B9"/>
    <w:rsid w:val="007A7D24"/>
    <w:rsid w:val="007C32B9"/>
    <w:rsid w:val="007C356A"/>
    <w:rsid w:val="007F57BB"/>
    <w:rsid w:val="00805573"/>
    <w:rsid w:val="00810C80"/>
    <w:rsid w:val="00837171"/>
    <w:rsid w:val="008458A4"/>
    <w:rsid w:val="00846DED"/>
    <w:rsid w:val="008553E7"/>
    <w:rsid w:val="008730B6"/>
    <w:rsid w:val="00876999"/>
    <w:rsid w:val="00883AF0"/>
    <w:rsid w:val="00886B87"/>
    <w:rsid w:val="008A5FCE"/>
    <w:rsid w:val="008A751D"/>
    <w:rsid w:val="008B602C"/>
    <w:rsid w:val="008D1164"/>
    <w:rsid w:val="008F52A7"/>
    <w:rsid w:val="009156A8"/>
    <w:rsid w:val="009325DE"/>
    <w:rsid w:val="00966DB0"/>
    <w:rsid w:val="0097168C"/>
    <w:rsid w:val="00982B6F"/>
    <w:rsid w:val="009C203D"/>
    <w:rsid w:val="009D69A6"/>
    <w:rsid w:val="009E7F17"/>
    <w:rsid w:val="009F5B22"/>
    <w:rsid w:val="009F7DF1"/>
    <w:rsid w:val="00A474BA"/>
    <w:rsid w:val="00A635BA"/>
    <w:rsid w:val="00A705BC"/>
    <w:rsid w:val="00A73A8F"/>
    <w:rsid w:val="00AA72A3"/>
    <w:rsid w:val="00AD38E1"/>
    <w:rsid w:val="00AD5364"/>
    <w:rsid w:val="00AE3D13"/>
    <w:rsid w:val="00B0130F"/>
    <w:rsid w:val="00B03FF9"/>
    <w:rsid w:val="00B077D5"/>
    <w:rsid w:val="00B314D1"/>
    <w:rsid w:val="00B341AB"/>
    <w:rsid w:val="00B41F55"/>
    <w:rsid w:val="00B50262"/>
    <w:rsid w:val="00B92500"/>
    <w:rsid w:val="00BB2C6F"/>
    <w:rsid w:val="00BB34F5"/>
    <w:rsid w:val="00BD2417"/>
    <w:rsid w:val="00BE2DAE"/>
    <w:rsid w:val="00C1527F"/>
    <w:rsid w:val="00C40D56"/>
    <w:rsid w:val="00C413C8"/>
    <w:rsid w:val="00C444BC"/>
    <w:rsid w:val="00C63AF3"/>
    <w:rsid w:val="00C73001"/>
    <w:rsid w:val="00C77751"/>
    <w:rsid w:val="00CB4561"/>
    <w:rsid w:val="00CC02D0"/>
    <w:rsid w:val="00CC0B88"/>
    <w:rsid w:val="00CD0BD6"/>
    <w:rsid w:val="00CD271B"/>
    <w:rsid w:val="00CD5FF5"/>
    <w:rsid w:val="00CE7B7F"/>
    <w:rsid w:val="00D26A34"/>
    <w:rsid w:val="00D45498"/>
    <w:rsid w:val="00D638FA"/>
    <w:rsid w:val="00D91991"/>
    <w:rsid w:val="00DB3396"/>
    <w:rsid w:val="00DC47D9"/>
    <w:rsid w:val="00DF0796"/>
    <w:rsid w:val="00E042EE"/>
    <w:rsid w:val="00E05818"/>
    <w:rsid w:val="00E11027"/>
    <w:rsid w:val="00E24711"/>
    <w:rsid w:val="00E26B56"/>
    <w:rsid w:val="00E50011"/>
    <w:rsid w:val="00E549B9"/>
    <w:rsid w:val="00E60812"/>
    <w:rsid w:val="00E63116"/>
    <w:rsid w:val="00EC2DC7"/>
    <w:rsid w:val="00EC3A9C"/>
    <w:rsid w:val="00F13FC1"/>
    <w:rsid w:val="00F14CA2"/>
    <w:rsid w:val="00F4333B"/>
    <w:rsid w:val="00F64CBD"/>
    <w:rsid w:val="00F72CB4"/>
    <w:rsid w:val="00F7594E"/>
    <w:rsid w:val="00FA3B9E"/>
    <w:rsid w:val="00FB0227"/>
    <w:rsid w:val="00FB1009"/>
    <w:rsid w:val="00FB7DA7"/>
    <w:rsid w:val="00FC7C80"/>
    <w:rsid w:val="00FD3A36"/>
    <w:rsid w:val="00FE236A"/>
    <w:rsid w:val="00FE6412"/>
    <w:rsid w:val="00FF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ED4"/>
  <w15:chartTrackingRefBased/>
  <w15:docId w15:val="{01061EBE-BFA8-4D66-889C-E04BAB5B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199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1991"/>
    <w:pPr>
      <w:widowControl/>
      <w:numPr>
        <w:numId w:val="7"/>
      </w:numPr>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1991"/>
    <w:rPr>
      <w:rFonts w:ascii="宋体" w:eastAsia="宋体" w:hAnsi="宋体" w:cs="宋体"/>
      <w:b/>
      <w:bCs/>
      <w:kern w:val="36"/>
      <w:sz w:val="48"/>
      <w:szCs w:val="48"/>
    </w:rPr>
  </w:style>
  <w:style w:type="character" w:customStyle="1" w:styleId="20">
    <w:name w:val="标题 2 字符"/>
    <w:basedOn w:val="a0"/>
    <w:link w:val="2"/>
    <w:uiPriority w:val="9"/>
    <w:rsid w:val="00D91991"/>
    <w:rPr>
      <w:rFonts w:ascii="宋体" w:eastAsia="宋体" w:hAnsi="宋体" w:cs="宋体"/>
      <w:b/>
      <w:bCs/>
      <w:kern w:val="0"/>
      <w:sz w:val="36"/>
      <w:szCs w:val="36"/>
    </w:rPr>
  </w:style>
  <w:style w:type="paragraph" w:customStyle="1" w:styleId="msonormal0">
    <w:name w:val="msonormal"/>
    <w:basedOn w:val="a"/>
    <w:rsid w:val="00D91991"/>
    <w:pPr>
      <w:widowControl/>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a"/>
    <w:rsid w:val="00D9199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9199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7560D"/>
    <w:pPr>
      <w:ind w:firstLineChars="200" w:firstLine="420"/>
    </w:pPr>
  </w:style>
  <w:style w:type="character" w:styleId="a5">
    <w:name w:val="annotation reference"/>
    <w:basedOn w:val="a0"/>
    <w:uiPriority w:val="99"/>
    <w:semiHidden/>
    <w:unhideWhenUsed/>
    <w:rsid w:val="00805573"/>
    <w:rPr>
      <w:sz w:val="21"/>
      <w:szCs w:val="21"/>
    </w:rPr>
  </w:style>
  <w:style w:type="paragraph" w:styleId="a6">
    <w:name w:val="annotation text"/>
    <w:basedOn w:val="a"/>
    <w:link w:val="a7"/>
    <w:uiPriority w:val="99"/>
    <w:semiHidden/>
    <w:unhideWhenUsed/>
    <w:rsid w:val="00805573"/>
    <w:pPr>
      <w:jc w:val="left"/>
    </w:pPr>
  </w:style>
  <w:style w:type="character" w:customStyle="1" w:styleId="a7">
    <w:name w:val="批注文字 字符"/>
    <w:basedOn w:val="a0"/>
    <w:link w:val="a6"/>
    <w:uiPriority w:val="99"/>
    <w:semiHidden/>
    <w:rsid w:val="00805573"/>
  </w:style>
  <w:style w:type="paragraph" w:styleId="a8">
    <w:name w:val="annotation subject"/>
    <w:basedOn w:val="a6"/>
    <w:next w:val="a6"/>
    <w:link w:val="a9"/>
    <w:uiPriority w:val="99"/>
    <w:semiHidden/>
    <w:unhideWhenUsed/>
    <w:rsid w:val="00805573"/>
    <w:rPr>
      <w:b/>
      <w:bCs/>
    </w:rPr>
  </w:style>
  <w:style w:type="character" w:customStyle="1" w:styleId="a9">
    <w:name w:val="批注主题 字符"/>
    <w:basedOn w:val="a7"/>
    <w:link w:val="a8"/>
    <w:uiPriority w:val="99"/>
    <w:semiHidden/>
    <w:rsid w:val="008055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3489">
      <w:bodyDiv w:val="1"/>
      <w:marLeft w:val="0"/>
      <w:marRight w:val="0"/>
      <w:marTop w:val="0"/>
      <w:marBottom w:val="0"/>
      <w:divBdr>
        <w:top w:val="none" w:sz="0" w:space="0" w:color="auto"/>
        <w:left w:val="none" w:sz="0" w:space="0" w:color="auto"/>
        <w:bottom w:val="none" w:sz="0" w:space="0" w:color="auto"/>
        <w:right w:val="none" w:sz="0" w:space="0" w:color="auto"/>
      </w:divBdr>
    </w:div>
    <w:div w:id="465851254">
      <w:bodyDiv w:val="1"/>
      <w:marLeft w:val="0"/>
      <w:marRight w:val="0"/>
      <w:marTop w:val="0"/>
      <w:marBottom w:val="0"/>
      <w:divBdr>
        <w:top w:val="none" w:sz="0" w:space="0" w:color="auto"/>
        <w:left w:val="none" w:sz="0" w:space="0" w:color="auto"/>
        <w:bottom w:val="none" w:sz="0" w:space="0" w:color="auto"/>
        <w:right w:val="none" w:sz="0" w:space="0" w:color="auto"/>
      </w:divBdr>
    </w:div>
    <w:div w:id="594047825">
      <w:bodyDiv w:val="1"/>
      <w:marLeft w:val="0"/>
      <w:marRight w:val="0"/>
      <w:marTop w:val="0"/>
      <w:marBottom w:val="0"/>
      <w:divBdr>
        <w:top w:val="none" w:sz="0" w:space="0" w:color="auto"/>
        <w:left w:val="none" w:sz="0" w:space="0" w:color="auto"/>
        <w:bottom w:val="none" w:sz="0" w:space="0" w:color="auto"/>
        <w:right w:val="none" w:sz="0" w:space="0" w:color="auto"/>
      </w:divBdr>
    </w:div>
    <w:div w:id="671638624">
      <w:bodyDiv w:val="1"/>
      <w:marLeft w:val="0"/>
      <w:marRight w:val="0"/>
      <w:marTop w:val="0"/>
      <w:marBottom w:val="0"/>
      <w:divBdr>
        <w:top w:val="none" w:sz="0" w:space="0" w:color="auto"/>
        <w:left w:val="none" w:sz="0" w:space="0" w:color="auto"/>
        <w:bottom w:val="none" w:sz="0" w:space="0" w:color="auto"/>
        <w:right w:val="none" w:sz="0" w:space="0" w:color="auto"/>
      </w:divBdr>
    </w:div>
    <w:div w:id="729351945">
      <w:bodyDiv w:val="1"/>
      <w:marLeft w:val="0"/>
      <w:marRight w:val="0"/>
      <w:marTop w:val="0"/>
      <w:marBottom w:val="0"/>
      <w:divBdr>
        <w:top w:val="none" w:sz="0" w:space="0" w:color="auto"/>
        <w:left w:val="none" w:sz="0" w:space="0" w:color="auto"/>
        <w:bottom w:val="none" w:sz="0" w:space="0" w:color="auto"/>
        <w:right w:val="none" w:sz="0" w:space="0" w:color="auto"/>
      </w:divBdr>
    </w:div>
    <w:div w:id="1013728759">
      <w:bodyDiv w:val="1"/>
      <w:marLeft w:val="0"/>
      <w:marRight w:val="0"/>
      <w:marTop w:val="0"/>
      <w:marBottom w:val="0"/>
      <w:divBdr>
        <w:top w:val="none" w:sz="0" w:space="0" w:color="auto"/>
        <w:left w:val="none" w:sz="0" w:space="0" w:color="auto"/>
        <w:bottom w:val="none" w:sz="0" w:space="0" w:color="auto"/>
        <w:right w:val="none" w:sz="0" w:space="0" w:color="auto"/>
      </w:divBdr>
    </w:div>
    <w:div w:id="1171408181">
      <w:bodyDiv w:val="1"/>
      <w:marLeft w:val="0"/>
      <w:marRight w:val="0"/>
      <w:marTop w:val="0"/>
      <w:marBottom w:val="0"/>
      <w:divBdr>
        <w:top w:val="none" w:sz="0" w:space="0" w:color="auto"/>
        <w:left w:val="none" w:sz="0" w:space="0" w:color="auto"/>
        <w:bottom w:val="none" w:sz="0" w:space="0" w:color="auto"/>
        <w:right w:val="none" w:sz="0" w:space="0" w:color="auto"/>
      </w:divBdr>
    </w:div>
    <w:div w:id="1235703694">
      <w:bodyDiv w:val="1"/>
      <w:marLeft w:val="0"/>
      <w:marRight w:val="0"/>
      <w:marTop w:val="0"/>
      <w:marBottom w:val="0"/>
      <w:divBdr>
        <w:top w:val="none" w:sz="0" w:space="0" w:color="auto"/>
        <w:left w:val="none" w:sz="0" w:space="0" w:color="auto"/>
        <w:bottom w:val="none" w:sz="0" w:space="0" w:color="auto"/>
        <w:right w:val="none" w:sz="0" w:space="0" w:color="auto"/>
      </w:divBdr>
    </w:div>
    <w:div w:id="1271664639">
      <w:bodyDiv w:val="1"/>
      <w:marLeft w:val="0"/>
      <w:marRight w:val="0"/>
      <w:marTop w:val="0"/>
      <w:marBottom w:val="0"/>
      <w:divBdr>
        <w:top w:val="none" w:sz="0" w:space="0" w:color="auto"/>
        <w:left w:val="none" w:sz="0" w:space="0" w:color="auto"/>
        <w:bottom w:val="none" w:sz="0" w:space="0" w:color="auto"/>
        <w:right w:val="none" w:sz="0" w:space="0" w:color="auto"/>
      </w:divBdr>
    </w:div>
    <w:div w:id="1390032319">
      <w:bodyDiv w:val="1"/>
      <w:marLeft w:val="0"/>
      <w:marRight w:val="0"/>
      <w:marTop w:val="0"/>
      <w:marBottom w:val="0"/>
      <w:divBdr>
        <w:top w:val="none" w:sz="0" w:space="0" w:color="auto"/>
        <w:left w:val="none" w:sz="0" w:space="0" w:color="auto"/>
        <w:bottom w:val="none" w:sz="0" w:space="0" w:color="auto"/>
        <w:right w:val="none" w:sz="0" w:space="0" w:color="auto"/>
      </w:divBdr>
    </w:div>
    <w:div w:id="1464618040">
      <w:bodyDiv w:val="1"/>
      <w:marLeft w:val="0"/>
      <w:marRight w:val="0"/>
      <w:marTop w:val="0"/>
      <w:marBottom w:val="0"/>
      <w:divBdr>
        <w:top w:val="none" w:sz="0" w:space="0" w:color="auto"/>
        <w:left w:val="none" w:sz="0" w:space="0" w:color="auto"/>
        <w:bottom w:val="none" w:sz="0" w:space="0" w:color="auto"/>
        <w:right w:val="none" w:sz="0" w:space="0" w:color="auto"/>
      </w:divBdr>
    </w:div>
    <w:div w:id="1499271123">
      <w:bodyDiv w:val="1"/>
      <w:marLeft w:val="0"/>
      <w:marRight w:val="0"/>
      <w:marTop w:val="0"/>
      <w:marBottom w:val="0"/>
      <w:divBdr>
        <w:top w:val="none" w:sz="0" w:space="0" w:color="auto"/>
        <w:left w:val="none" w:sz="0" w:space="0" w:color="auto"/>
        <w:bottom w:val="none" w:sz="0" w:space="0" w:color="auto"/>
        <w:right w:val="none" w:sz="0" w:space="0" w:color="auto"/>
      </w:divBdr>
    </w:div>
    <w:div w:id="1669749675">
      <w:bodyDiv w:val="1"/>
      <w:marLeft w:val="0"/>
      <w:marRight w:val="0"/>
      <w:marTop w:val="0"/>
      <w:marBottom w:val="0"/>
      <w:divBdr>
        <w:top w:val="none" w:sz="0" w:space="0" w:color="auto"/>
        <w:left w:val="none" w:sz="0" w:space="0" w:color="auto"/>
        <w:bottom w:val="none" w:sz="0" w:space="0" w:color="auto"/>
        <w:right w:val="none" w:sz="0" w:space="0" w:color="auto"/>
      </w:divBdr>
    </w:div>
    <w:div w:id="1726874810">
      <w:bodyDiv w:val="1"/>
      <w:marLeft w:val="0"/>
      <w:marRight w:val="0"/>
      <w:marTop w:val="0"/>
      <w:marBottom w:val="0"/>
      <w:divBdr>
        <w:top w:val="none" w:sz="0" w:space="0" w:color="auto"/>
        <w:left w:val="none" w:sz="0" w:space="0" w:color="auto"/>
        <w:bottom w:val="none" w:sz="0" w:space="0" w:color="auto"/>
        <w:right w:val="none" w:sz="0" w:space="0" w:color="auto"/>
      </w:divBdr>
    </w:div>
    <w:div w:id="1749886347">
      <w:bodyDiv w:val="1"/>
      <w:marLeft w:val="0"/>
      <w:marRight w:val="0"/>
      <w:marTop w:val="0"/>
      <w:marBottom w:val="0"/>
      <w:divBdr>
        <w:top w:val="none" w:sz="0" w:space="0" w:color="auto"/>
        <w:left w:val="none" w:sz="0" w:space="0" w:color="auto"/>
        <w:bottom w:val="none" w:sz="0" w:space="0" w:color="auto"/>
        <w:right w:val="none" w:sz="0" w:space="0" w:color="auto"/>
      </w:divBdr>
    </w:div>
    <w:div w:id="1784184614">
      <w:bodyDiv w:val="1"/>
      <w:marLeft w:val="0"/>
      <w:marRight w:val="0"/>
      <w:marTop w:val="0"/>
      <w:marBottom w:val="0"/>
      <w:divBdr>
        <w:top w:val="none" w:sz="0" w:space="0" w:color="auto"/>
        <w:left w:val="none" w:sz="0" w:space="0" w:color="auto"/>
        <w:bottom w:val="none" w:sz="0" w:space="0" w:color="auto"/>
        <w:right w:val="none" w:sz="0" w:space="0" w:color="auto"/>
      </w:divBdr>
    </w:div>
    <w:div w:id="19455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child</dc:creator>
  <cp:keywords/>
  <dc:description/>
  <cp:lastModifiedBy>Jiang child</cp:lastModifiedBy>
  <cp:revision>170</cp:revision>
  <dcterms:created xsi:type="dcterms:W3CDTF">2022-12-07T04:00:00Z</dcterms:created>
  <dcterms:modified xsi:type="dcterms:W3CDTF">2023-02-08T03:32:00Z</dcterms:modified>
</cp:coreProperties>
</file>