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rj0xhfgt8bq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Requirements for grading levels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are requirements for different grades for completeness in milestones 2 and 3 (for milestone 2, the appropriate functionality must be modelled in the backend classes):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Pass (&gt;=50%)</w:t>
        <w:br w:type="textWrapping"/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Player must be able to invade (attempting to conquer) enemy provinces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Player must be able to move troops between adjacent regions 1 turn at a time (do not need to implement movement of troops across multiple provinces for a pass)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Player must be able to recruit soldiers of any category (not necessary to consider money in pass-level, but it should take the appropriate number of turns)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Trivial but sensible implementation of battle resolver. For example (you may implement another sensible implementation, but you must be able to explain why it is suitable during your iteration demos):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Battle resolver: army strength calculated as the sum of </w:t>
      </w:r>
      <w:r w:rsidDel="00000000" w:rsidR="00000000" w:rsidRPr="00000000">
        <w:rPr>
          <w:i w:val="1"/>
          <w:highlight w:val="yellow"/>
          <w:rtl w:val="0"/>
        </w:rPr>
        <w:t xml:space="preserve">number of soldiers in unit x attack x defense</w:t>
      </w:r>
      <w:r w:rsidDel="00000000" w:rsidR="00000000" w:rsidRPr="00000000">
        <w:rPr>
          <w:highlight w:val="yellow"/>
          <w:rtl w:val="0"/>
        </w:rPr>
        <w:t xml:space="preserve"> for all units in the army. Each army then has a uniformly random chance of winning calculated as: </w:t>
      </w:r>
      <w:r w:rsidDel="00000000" w:rsidR="00000000" w:rsidRPr="00000000">
        <w:rPr>
          <w:i w:val="1"/>
          <w:highlight w:val="yellow"/>
          <w:rtl w:val="0"/>
        </w:rPr>
        <w:t xml:space="preserve">army strength/(army strength + enemy army strength)</w:t>
      </w:r>
      <w:r w:rsidDel="00000000" w:rsidR="00000000" w:rsidRPr="00000000">
        <w:rPr>
          <w:highlight w:val="yellow"/>
          <w:rtl w:val="0"/>
        </w:rPr>
        <w:t xml:space="preserve">. The winning army eliminates a uniformly random proportion of the losing army from: </w:t>
      </w:r>
      <w:r w:rsidDel="00000000" w:rsidR="00000000" w:rsidRPr="00000000">
        <w:rPr>
          <w:i w:val="1"/>
          <w:highlight w:val="yellow"/>
          <w:rtl w:val="0"/>
        </w:rPr>
        <w:t xml:space="preserve">((winning army strength)/(winning army strength+losing army strength) x 100%)</w:t>
      </w:r>
      <w:r w:rsidDel="00000000" w:rsidR="00000000" w:rsidRPr="00000000">
        <w:rPr>
          <w:highlight w:val="yellow"/>
          <w:rtl w:val="0"/>
        </w:rPr>
        <w:t xml:space="preserve"> to 100% of the losing army. The losing army eliminates a uniformly random proportion of the winning army from: 0% to </w:t>
      </w:r>
      <w:r w:rsidDel="00000000" w:rsidR="00000000" w:rsidRPr="00000000">
        <w:rPr>
          <w:i w:val="1"/>
          <w:highlight w:val="yellow"/>
          <w:rtl w:val="0"/>
        </w:rPr>
        <w:t xml:space="preserve">((losing army strength)/(winning army strength+losing army strength) x 100%)</w:t>
      </w:r>
      <w:r w:rsidDel="00000000" w:rsidR="00000000" w:rsidRPr="00000000">
        <w:rPr>
          <w:highlight w:val="yellow"/>
          <w:rtl w:val="0"/>
        </w:rPr>
        <w:t xml:space="preserve"> to 100% of the winning army. A successful invading army should destroy the enemy army as per the spec, and move its soldiers into the captured province.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Offline multiplayer implemented - ending the turn should transfer control to the next faction of a human player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Player is able to save/load games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Credit (&gt;=65%)</w:t>
        <w:br w:type="textWrapping"/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All requirements for a pass, and all of the following: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Player is able to move troops between multiple provinces at a time. All rules regarding movement of troops implemented (e.g. not being able to move units moved into a province conquered in the current turn)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Costs for soldiers are implemented, and money (gold) is implemented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Wealth and taxes mechanic is implemented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Can win the game by conquering all provinces, or lose the game by losing all provinces, and see an appropriate victory/defeat message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Distinction (&gt;=75%)</w:t>
        <w:br w:type="textWrapping"/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All requirements for a credit, and all of the following: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Campaign victory and loss implemented fully, including conjunction/disjunctions of subgoals, and random selection of a campaign goal when starting a campaign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Implement main menu, including ability to choose factions from the main menu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Distinction (&gt;=85%)</w:t>
        <w:br w:type="textWrapping"/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requirements for a distinction, and all of the following: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Soldier special abilities implemented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Strong progress towards full battle resolver implementation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marks</w:t>
        <w:br w:type="textWrapping"/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requirements for a high distinction, and all of the following: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implementation of battle resolver (including all aspects within these such as inflicting of casualties, routing, etc...)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functionality in requirements implemented correctly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special abilities should be available and implemented automatically.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For all Roman legionary units: "Legionary eagle" - provides +1 morale to all friendly units in the province. For every legionary eagle lost to the enemy (by the unit being destroyed defending a province) all friendly units across all provinces suffer a 0.2 penalty to morale until the settlement is recaptured (down to a minimum of 1 morale)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For all Gallic/Celtic Briton/Germanic berserker units: "Berserker rage" - unit receives infinite morale and double melee attack damage, but has no armor or shield protection, in all battles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For all melee cavalry: "Heroic charge" - where the army has fewer than half the number of units as the enemy, this cavalry unit will double its charge attack damage, and have 50% higher morale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For all pikemen or hoplite units: "Phalanx" - these hoplites or pikemen have double the melee defence, but half of the speed, as they are otherwise configured to have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For all javelin-skirmisher units: "skirmisher anti-armour" - in ranged engagements, troops fighting these skirmishers only receive half the protection from armour they would receive otherwise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For all elephant units: "Elephants running amok" - during any engagement with elephants, there is a 10% chance that the damage/casualties inflicted by a unit of elephants will instead be directed at a random allied unit which is still participating in the battle (as if the elephants were battling the allied unit directly)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For all horse-archer units: "Cantabrian circle" - when enemy missile units engage this unit of horse archers, the enemy missile units will suffer a 50% loss to missile attack damage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For all druid units: "Druidic fervour" - allied units in an army with druids enjoy a 10% bonus to morale, and enemy units suffer a 5% penalty to morale, whilst the druids haven't routed. The effect of this ability is amplified by scalar addition, and can be amplified up to 5 times (e.g. 2 druids results in allies receiving 20% bonus to morale and enemy units suffering 10% penalty, however 6 druids provides 50% bonus and 25% penalty respectively)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For all melee infantry: "Shield charge" - for every 4th engagement by this unit of melee infantry per battle, the value of shield defense is added to this unit's attack damage value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Where both scalar addition bonuses (e.g. +1 attack damage) and multiplicative bonuses (e.g. 20% loss in speed) apply due to filling multiple categories (e.g. druids are both melee infantry and druids), the scalar addition bonuses are applied first.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