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Infrastructure (4)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Epic 2: </w:t>
      </w:r>
      <w:r w:rsidDel="00000000" w:rsidR="00000000" w:rsidRPr="00000000">
        <w:rPr>
          <w:sz w:val="28"/>
          <w:szCs w:val="28"/>
          <w:rtl w:val="0"/>
        </w:rPr>
        <w:t xml:space="preserve">As a player I want to build infrastructure, so that I can improve my faction’s resource health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2.1 - As a player, I want to build and level up/create chains of a troop production building, so that I can recruit different categories of soldiers. (MEDIUM) SP: 5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Can only build building in friendly province, if no other building is in progress for that province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2e2e2e"/>
          <w:sz w:val="21"/>
          <w:szCs w:val="21"/>
          <w:u w:val="none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Base level troop production building requires X gold. If the required amount of gold is not available, the build request will be rejected.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2e2e2e"/>
          <w:sz w:val="21"/>
          <w:szCs w:val="21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Building a higher level building will require Y &gt; X gold, which will increase the higher the chain of the building. If the required amount of gold is not available, the build request will be rejected.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Building a higher level of the troop production building will replace the previous building in the chain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2e2e2e"/>
          <w:sz w:val="21"/>
          <w:szCs w:val="21"/>
          <w:u w:val="none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Soldiers will require chain level: heavy infantry = ?, spearmen = ?, missile infantry = ?, melee cavalry = ?, horse archers =?, elephants = ?, chariots = ?, and artillery = ?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2e2e2e"/>
          <w:sz w:val="21"/>
          <w:szCs w:val="21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If the province with the building is conquered whilst constructing the building, construction of the building ceases with no refunds to the player who paid for building construction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color w:val="2e2e2e"/>
          <w:sz w:val="21"/>
          <w:szCs w:val="21"/>
          <w:u w:val="none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Scalar wealth and before-tax rate growth increases are only added when a building is built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2.2 - As a player, I want to build and upgrade wealth generation buildings, to add scalar value of wealth to the region and reduce the various faction costs (MEDIUM) SP: 5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Can only build buildings in friendly provinces, if no other building is in progress for that province. Ports can only be built in provinces bordering the sea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Constructing a building requires X gold. If the required amount of gold is not available, the build request will be rejected.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e2e2e"/>
          <w:sz w:val="21"/>
          <w:szCs w:val="21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Building a higher level building will require Y &gt; X gold, which will increase the higher the chain of the building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e2e2e"/>
          <w:sz w:val="21"/>
          <w:szCs w:val="21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If the province with the building is conquered whilst constructing the building, construction of the building ceases with no refunds to the player who paid for building construction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e2e2e"/>
          <w:sz w:val="21"/>
          <w:szCs w:val="21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Higher level buildings will have greater effects to scalar value of wealth added to region as well as that building’s respective percentage savings/growth rate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e2e2e"/>
          <w:sz w:val="21"/>
          <w:szCs w:val="21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Scalar wealth and before-tax rate growth increases are only added when a building is built not when under construction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e2e2e"/>
          <w:sz w:val="21"/>
          <w:szCs w:val="21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Effects of multiple markets and mines will be applied in a multiplicative fashion.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e2e2e"/>
          <w:sz w:val="21"/>
          <w:szCs w:val="21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Markets reduce construction costs by a greater percentage across the faction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e2e2e"/>
          <w:sz w:val="21"/>
          <w:szCs w:val="21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Farms increase the percentage rate at which troops are produced in a turn for the province it is in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e2e2e"/>
          <w:sz w:val="21"/>
          <w:szCs w:val="21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Ports increase the before-tax rate growth of the sea region province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e2e2e"/>
          <w:sz w:val="21"/>
          <w:szCs w:val="21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Mines reduce the cost of all soldiers in the province by a given percentage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color w:val="2e2e2e"/>
          <w:sz w:val="21"/>
          <w:szCs w:val="21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Building reduction time of 1 turn will only be applied when a mine is at its highest level. This will be applied to all buildings in a faction. However, the minimum number of turns to build a building will not drop below 1. Can be applied multiple times with multiple mines at the highest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2.3 - </w:t>
      </w:r>
      <w:r w:rsidDel="00000000" w:rsidR="00000000" w:rsidRPr="00000000">
        <w:rPr>
          <w:sz w:val="28"/>
          <w:szCs w:val="28"/>
          <w:rtl w:val="0"/>
        </w:rPr>
        <w:t xml:space="preserve">As a player, I want to be able to build walls, so that I can further defend the province against enemy attacks. (LOW)</w:t>
      </w:r>
    </w:p>
    <w:p w:rsidR="00000000" w:rsidDel="00000000" w:rsidP="00000000" w:rsidRDefault="00000000" w:rsidRPr="00000000" w14:paraId="0000001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SP: 5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rPr>
          <w:color w:val="2e2e2e"/>
          <w:sz w:val="21"/>
          <w:szCs w:val="21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Can only build walls in friendly province, if no other building is in progress for that province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2e2e2e"/>
          <w:sz w:val="21"/>
          <w:szCs w:val="21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Building a wall requires X gold. If the required amount of gold is not available, a build request will be rejected.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2e2e2e"/>
          <w:sz w:val="21"/>
          <w:szCs w:val="21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Building a higher level wall will require Y &gt; X gold, which will increase the higher the chain of the wall. If the required amount of gold is not available, a build request will be rejected.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2e2e2e"/>
          <w:sz w:val="21"/>
          <w:szCs w:val="21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Building a higher level of the wall will replace the previous wall in the chain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2e2e2e"/>
          <w:sz w:val="21"/>
          <w:szCs w:val="21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Walls have a random chance of inflicting damage on invading troops only if the walls are archer or ballista towers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2e2e2e"/>
          <w:sz w:val="21"/>
          <w:szCs w:val="21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Only towers have infinite morale, and can only take damage from artillery 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2e2e2e"/>
          <w:sz w:val="21"/>
          <w:szCs w:val="21"/>
          <w:u w:val="none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Only towers type walls are instantly repaired after a battle at no cost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2e2e2e"/>
          <w:sz w:val="21"/>
          <w:szCs w:val="21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Scalar wealth and before-tax rate growth increases are only added when the wall is built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color w:val="2e2e2e"/>
          <w:sz w:val="21"/>
          <w:szCs w:val="21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Walls will multiply melee defence of all troops by 2 when guarding a province against enemy units except for artillery units. Enemy missile damage of archers is reduced by 50%. Minimum reduction of missile damage is 1. Further missile attack damage of attacking horse archers changes to 1.</w:t>
      </w:r>
    </w:p>
    <w:p w:rsidR="00000000" w:rsidDel="00000000" w:rsidP="00000000" w:rsidRDefault="00000000" w:rsidRPr="00000000" w14:paraId="00000027">
      <w:pPr>
        <w:pageBreakBefore w:val="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2.4 - </w:t>
      </w:r>
      <w:r w:rsidDel="00000000" w:rsidR="00000000" w:rsidRPr="00000000">
        <w:rPr>
          <w:sz w:val="28"/>
          <w:szCs w:val="28"/>
          <w:rtl w:val="0"/>
        </w:rPr>
        <w:t xml:space="preserve">As a player, I want to be able to build smiths, so that I can provide battle bonuses to the troops produced in the smith’s region. (LOW)</w:t>
      </w:r>
    </w:p>
    <w:p w:rsidR="00000000" w:rsidDel="00000000" w:rsidP="00000000" w:rsidRDefault="00000000" w:rsidRPr="00000000" w14:paraId="0000002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SP: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rPr>
          <w:color w:val="2e2e2e"/>
          <w:sz w:val="21"/>
          <w:szCs w:val="21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Can only build smiths in friendly province, if no other building is in progress for that province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2e2e2e"/>
          <w:sz w:val="21"/>
          <w:szCs w:val="21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Building a smith requires X gold. If the required amount of gold is not available, a build request will be rejected.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2e2e2e"/>
          <w:sz w:val="21"/>
          <w:szCs w:val="21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Building a higher level smith will require Y &gt; X gold, which will increase the higher the chain of the smith. If the required amount of gold is not available, a build request will be rejected.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2e2e2e"/>
          <w:sz w:val="21"/>
          <w:szCs w:val="21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Building a higher level of the smith will replace the previous smith in the chain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2e2e2e"/>
          <w:sz w:val="21"/>
          <w:szCs w:val="21"/>
          <w:u w:val="none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Scalar bonuses will precede multiplicative bonuses for units after receiving armour 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2e2e2e"/>
          <w:sz w:val="21"/>
          <w:szCs w:val="21"/>
          <w:u w:val="none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Such bonuses can stack with one upgrade in each of the following upgrade section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2e2e2e"/>
          <w:sz w:val="21"/>
          <w:szCs w:val="21"/>
          <w:u w:val="none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Upgraded helmets reduce enemy unit attack damage 1. Minimum enemy damage will be 1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2e2e2e"/>
          <w:sz w:val="21"/>
          <w:szCs w:val="21"/>
          <w:u w:val="none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Upgraded armour suit will reduce enemy ranged and melee damage by 50%.  Minimum enemy damage will be 1. The speed of the soldiers will decrease by 20%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2e2e2e"/>
          <w:sz w:val="21"/>
          <w:szCs w:val="21"/>
          <w:u w:val="none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Upgraded weapon, increases attack by 20% and morale by 10% of the welding unit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color w:val="2e2e2e"/>
          <w:sz w:val="21"/>
          <w:szCs w:val="21"/>
          <w:u w:val="none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Fire arrows are specific to archers. This upgrade reduces morale of enemy soldiers by 20%, however 10% of missile attack damage is reduced. Minimum missile damage will be 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