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D4FA" w14:textId="77777777" w:rsidR="00800D19" w:rsidRDefault="00800D19" w:rsidP="003D1757">
      <w:pPr>
        <w:spacing w:line="240" w:lineRule="auto"/>
        <w:jc w:val="center"/>
      </w:pPr>
    </w:p>
    <w:p w14:paraId="18863D4D" w14:textId="46B5ECAF" w:rsidR="00800D19" w:rsidRPr="00EF1ECC" w:rsidRDefault="005A0FD8" w:rsidP="003D1757">
      <w:pPr>
        <w:spacing w:line="240" w:lineRule="auto"/>
        <w:jc w:val="center"/>
        <w:rPr>
          <w:sz w:val="28"/>
          <w:szCs w:val="28"/>
        </w:rPr>
      </w:pPr>
      <w:r>
        <w:rPr>
          <w:sz w:val="28"/>
          <w:szCs w:val="28"/>
        </w:rPr>
        <w:t xml:space="preserve">Team: Jacob Kosmicki, Harrison Drake, </w:t>
      </w:r>
      <w:r w:rsidR="00800D19">
        <w:rPr>
          <w:sz w:val="28"/>
          <w:szCs w:val="28"/>
        </w:rPr>
        <w:t>Ryder Anderson</w:t>
      </w:r>
    </w:p>
    <w:p w14:paraId="70EA6E9D" w14:textId="5D6A5423" w:rsidR="00800D19" w:rsidRDefault="00CA5B50" w:rsidP="003D1757">
      <w:pPr>
        <w:spacing w:line="240" w:lineRule="auto"/>
        <w:jc w:val="center"/>
        <w:rPr>
          <w:sz w:val="28"/>
          <w:szCs w:val="28"/>
        </w:rPr>
      </w:pPr>
      <w:r>
        <w:rPr>
          <w:sz w:val="28"/>
          <w:szCs w:val="28"/>
        </w:rPr>
        <w:t>5</w:t>
      </w:r>
      <w:r w:rsidR="00800D19">
        <w:rPr>
          <w:sz w:val="28"/>
          <w:szCs w:val="28"/>
        </w:rPr>
        <w:t>/</w:t>
      </w:r>
      <w:r>
        <w:rPr>
          <w:sz w:val="28"/>
          <w:szCs w:val="28"/>
        </w:rPr>
        <w:t>8</w:t>
      </w:r>
      <w:r w:rsidR="00800D19">
        <w:rPr>
          <w:sz w:val="28"/>
          <w:szCs w:val="28"/>
        </w:rPr>
        <w:t>/2026</w:t>
      </w:r>
    </w:p>
    <w:p w14:paraId="6CA26D5A" w14:textId="77777777" w:rsidR="00800D19" w:rsidRPr="00EF1ECC" w:rsidRDefault="00800D19" w:rsidP="003D1757">
      <w:pPr>
        <w:spacing w:line="240" w:lineRule="auto"/>
        <w:jc w:val="center"/>
        <w:rPr>
          <w:sz w:val="28"/>
          <w:szCs w:val="28"/>
        </w:rPr>
      </w:pPr>
      <w:r>
        <w:rPr>
          <w:sz w:val="28"/>
          <w:szCs w:val="28"/>
        </w:rPr>
        <w:t>Dr. Lane</w:t>
      </w:r>
    </w:p>
    <w:p w14:paraId="2E49FA53" w14:textId="77777777" w:rsidR="00800D19" w:rsidRDefault="00800D19" w:rsidP="003D1757">
      <w:pPr>
        <w:spacing w:line="240" w:lineRule="auto"/>
        <w:jc w:val="center"/>
        <w:rPr>
          <w:sz w:val="28"/>
          <w:szCs w:val="28"/>
        </w:rPr>
      </w:pPr>
      <w:r w:rsidRPr="00EF1ECC">
        <w:rPr>
          <w:sz w:val="28"/>
          <w:szCs w:val="28"/>
        </w:rPr>
        <w:t>Scope of Work</w:t>
      </w:r>
    </w:p>
    <w:p w14:paraId="671519E4" w14:textId="77777777" w:rsidR="00800D19" w:rsidRPr="00EF1ECC" w:rsidRDefault="00800D19" w:rsidP="003D1757">
      <w:pPr>
        <w:spacing w:line="240" w:lineRule="auto"/>
        <w:jc w:val="center"/>
        <w:rPr>
          <w:sz w:val="28"/>
          <w:szCs w:val="28"/>
        </w:rPr>
      </w:pPr>
      <w:r>
        <w:rPr>
          <w:sz w:val="28"/>
          <w:szCs w:val="28"/>
        </w:rPr>
        <w:t>Course: CIVE 202</w:t>
      </w:r>
    </w:p>
    <w:p w14:paraId="2F8F3491" w14:textId="23F80193" w:rsidR="00800D19" w:rsidRPr="009C0FA6" w:rsidRDefault="00800D19" w:rsidP="003D1757">
      <w:pPr>
        <w:spacing w:line="240" w:lineRule="auto"/>
        <w:jc w:val="center"/>
        <w:rPr>
          <w:sz w:val="28"/>
          <w:szCs w:val="28"/>
        </w:rPr>
      </w:pPr>
      <w:r w:rsidRPr="009C0FA6">
        <w:rPr>
          <w:sz w:val="28"/>
          <w:szCs w:val="28"/>
        </w:rPr>
        <w:t xml:space="preserve">Project #5 </w:t>
      </w:r>
      <w:r w:rsidR="009C0FA6" w:rsidRPr="009C0FA6">
        <w:rPr>
          <w:sz w:val="28"/>
          <w:szCs w:val="28"/>
        </w:rPr>
        <w:t>Automation of Steel Beam Calculations (Steel Design)</w:t>
      </w:r>
    </w:p>
    <w:p w14:paraId="3518A9BC" w14:textId="77777777" w:rsidR="009C0FA6" w:rsidRDefault="00800D19" w:rsidP="003D1757">
      <w:pPr>
        <w:spacing w:line="240" w:lineRule="auto"/>
        <w:jc w:val="center"/>
        <w:rPr>
          <w:sz w:val="28"/>
          <w:szCs w:val="28"/>
        </w:rPr>
      </w:pPr>
      <w:r w:rsidRPr="00EF1ECC">
        <w:rPr>
          <w:sz w:val="28"/>
          <w:szCs w:val="28"/>
        </w:rPr>
        <w:t xml:space="preserve">Client: </w:t>
      </w:r>
      <w:r w:rsidR="009C0FA6">
        <w:rPr>
          <w:sz w:val="28"/>
          <w:szCs w:val="28"/>
        </w:rPr>
        <w:t>Kiewit Corporation</w:t>
      </w:r>
    </w:p>
    <w:p w14:paraId="07B4E0CB" w14:textId="4120801F" w:rsidR="009C0FA6" w:rsidRDefault="009C0FA6" w:rsidP="003D1757">
      <w:pPr>
        <w:spacing w:line="240" w:lineRule="auto"/>
        <w:rPr>
          <w:sz w:val="28"/>
          <w:szCs w:val="28"/>
        </w:rPr>
      </w:pPr>
      <w:r>
        <w:rPr>
          <w:sz w:val="28"/>
          <w:szCs w:val="28"/>
        </w:rPr>
        <w:br w:type="page"/>
      </w:r>
    </w:p>
    <w:sdt>
      <w:sdtPr>
        <w:rPr>
          <w:rFonts w:asciiTheme="minorHAnsi" w:eastAsiaTheme="minorHAnsi" w:hAnsiTheme="minorHAnsi" w:cstheme="minorBidi"/>
          <w:color w:val="auto"/>
          <w:kern w:val="2"/>
          <w:sz w:val="24"/>
          <w:szCs w:val="24"/>
          <w14:ligatures w14:val="standardContextual"/>
        </w:rPr>
        <w:id w:val="-789965584"/>
        <w:docPartObj>
          <w:docPartGallery w:val="Table of Contents"/>
          <w:docPartUnique/>
        </w:docPartObj>
      </w:sdtPr>
      <w:sdtEndPr>
        <w:rPr>
          <w:b/>
          <w:bCs/>
          <w:noProof/>
        </w:rPr>
      </w:sdtEndPr>
      <w:sdtContent>
        <w:p w14:paraId="5EC0BB1A" w14:textId="3A945B0D" w:rsidR="009C0FA6" w:rsidRDefault="009C0FA6" w:rsidP="003D1757">
          <w:pPr>
            <w:pStyle w:val="TOCHeading"/>
            <w:spacing w:line="240" w:lineRule="auto"/>
          </w:pPr>
          <w:r>
            <w:t>Table of Contents</w:t>
          </w:r>
        </w:p>
        <w:p w14:paraId="65754816" w14:textId="4D1222E2" w:rsidR="00D24073" w:rsidRDefault="009C0FA6" w:rsidP="003D1757">
          <w:pPr>
            <w:pStyle w:val="TOC1"/>
            <w:tabs>
              <w:tab w:val="right" w:leader="dot" w:pos="9350"/>
            </w:tabs>
            <w:spacing w:line="240" w:lineRule="auto"/>
            <w:rPr>
              <w:noProof/>
            </w:rPr>
          </w:pPr>
          <w:r>
            <w:fldChar w:fldCharType="begin"/>
          </w:r>
          <w:r>
            <w:instrText xml:space="preserve"> TOC \o "1-3" \h \z \u </w:instrText>
          </w:r>
          <w:r>
            <w:fldChar w:fldCharType="separate"/>
          </w:r>
          <w:hyperlink w:anchor="_Toc223082468" w:history="1">
            <w:r w:rsidR="00D24073" w:rsidRPr="00061F87">
              <w:rPr>
                <w:rStyle w:val="Hyperlink"/>
                <w:noProof/>
              </w:rPr>
              <w:t>Project Goals</w:t>
            </w:r>
            <w:r w:rsidR="00D24073">
              <w:rPr>
                <w:noProof/>
                <w:webHidden/>
              </w:rPr>
              <w:tab/>
            </w:r>
            <w:r w:rsidR="00D24073">
              <w:rPr>
                <w:noProof/>
                <w:webHidden/>
              </w:rPr>
              <w:fldChar w:fldCharType="begin"/>
            </w:r>
            <w:r w:rsidR="00D24073">
              <w:rPr>
                <w:noProof/>
                <w:webHidden/>
              </w:rPr>
              <w:instrText xml:space="preserve"> PAGEREF _Toc223082468 \h </w:instrText>
            </w:r>
            <w:r w:rsidR="00D24073">
              <w:rPr>
                <w:noProof/>
                <w:webHidden/>
              </w:rPr>
            </w:r>
            <w:r w:rsidR="00D24073">
              <w:rPr>
                <w:noProof/>
                <w:webHidden/>
              </w:rPr>
              <w:fldChar w:fldCharType="separate"/>
            </w:r>
            <w:r w:rsidR="00D24073">
              <w:rPr>
                <w:noProof/>
                <w:webHidden/>
              </w:rPr>
              <w:t>3</w:t>
            </w:r>
            <w:r w:rsidR="00D24073">
              <w:rPr>
                <w:noProof/>
                <w:webHidden/>
              </w:rPr>
              <w:fldChar w:fldCharType="end"/>
            </w:r>
          </w:hyperlink>
        </w:p>
        <w:p w14:paraId="5F5B6056" w14:textId="31E3171B" w:rsidR="00D24073" w:rsidRDefault="00D24073" w:rsidP="003D1757">
          <w:pPr>
            <w:pStyle w:val="TOC1"/>
            <w:tabs>
              <w:tab w:val="right" w:leader="dot" w:pos="9350"/>
            </w:tabs>
            <w:spacing w:line="240" w:lineRule="auto"/>
            <w:rPr>
              <w:noProof/>
            </w:rPr>
          </w:pPr>
          <w:hyperlink w:anchor="_Toc223082469" w:history="1">
            <w:r w:rsidRPr="00061F87">
              <w:rPr>
                <w:rStyle w:val="Hyperlink"/>
                <w:noProof/>
              </w:rPr>
              <w:t>Project Tasks</w:t>
            </w:r>
            <w:r>
              <w:rPr>
                <w:noProof/>
                <w:webHidden/>
              </w:rPr>
              <w:tab/>
            </w:r>
            <w:r>
              <w:rPr>
                <w:noProof/>
                <w:webHidden/>
              </w:rPr>
              <w:fldChar w:fldCharType="begin"/>
            </w:r>
            <w:r>
              <w:rPr>
                <w:noProof/>
                <w:webHidden/>
              </w:rPr>
              <w:instrText xml:space="preserve"> PAGEREF _Toc223082469 \h </w:instrText>
            </w:r>
            <w:r>
              <w:rPr>
                <w:noProof/>
                <w:webHidden/>
              </w:rPr>
            </w:r>
            <w:r>
              <w:rPr>
                <w:noProof/>
                <w:webHidden/>
              </w:rPr>
              <w:fldChar w:fldCharType="separate"/>
            </w:r>
            <w:r>
              <w:rPr>
                <w:noProof/>
                <w:webHidden/>
              </w:rPr>
              <w:t>3</w:t>
            </w:r>
            <w:r>
              <w:rPr>
                <w:noProof/>
                <w:webHidden/>
              </w:rPr>
              <w:fldChar w:fldCharType="end"/>
            </w:r>
          </w:hyperlink>
        </w:p>
        <w:p w14:paraId="4F8BB61B" w14:textId="6F77C780" w:rsidR="00D24073" w:rsidRDefault="00D24073" w:rsidP="003D1757">
          <w:pPr>
            <w:pStyle w:val="TOC2"/>
            <w:tabs>
              <w:tab w:val="right" w:leader="dot" w:pos="9350"/>
            </w:tabs>
            <w:spacing w:line="240" w:lineRule="auto"/>
            <w:rPr>
              <w:noProof/>
            </w:rPr>
          </w:pPr>
          <w:hyperlink w:anchor="_Toc223082470" w:history="1">
            <w:r w:rsidRPr="00061F87">
              <w:rPr>
                <w:rStyle w:val="Hyperlink"/>
                <w:noProof/>
              </w:rPr>
              <w:t>Python development</w:t>
            </w:r>
            <w:r>
              <w:rPr>
                <w:noProof/>
                <w:webHidden/>
              </w:rPr>
              <w:tab/>
            </w:r>
            <w:r>
              <w:rPr>
                <w:noProof/>
                <w:webHidden/>
              </w:rPr>
              <w:fldChar w:fldCharType="begin"/>
            </w:r>
            <w:r>
              <w:rPr>
                <w:noProof/>
                <w:webHidden/>
              </w:rPr>
              <w:instrText xml:space="preserve"> PAGEREF _Toc223082470 \h </w:instrText>
            </w:r>
            <w:r>
              <w:rPr>
                <w:noProof/>
                <w:webHidden/>
              </w:rPr>
            </w:r>
            <w:r>
              <w:rPr>
                <w:noProof/>
                <w:webHidden/>
              </w:rPr>
              <w:fldChar w:fldCharType="separate"/>
            </w:r>
            <w:r>
              <w:rPr>
                <w:noProof/>
                <w:webHidden/>
              </w:rPr>
              <w:t>3</w:t>
            </w:r>
            <w:r>
              <w:rPr>
                <w:noProof/>
                <w:webHidden/>
              </w:rPr>
              <w:fldChar w:fldCharType="end"/>
            </w:r>
          </w:hyperlink>
        </w:p>
        <w:p w14:paraId="3DD6151B" w14:textId="248C6F37" w:rsidR="00D24073" w:rsidRDefault="00D24073" w:rsidP="003D1757">
          <w:pPr>
            <w:pStyle w:val="TOC2"/>
            <w:tabs>
              <w:tab w:val="right" w:leader="dot" w:pos="9350"/>
            </w:tabs>
            <w:spacing w:line="240" w:lineRule="auto"/>
            <w:rPr>
              <w:noProof/>
            </w:rPr>
          </w:pPr>
          <w:hyperlink w:anchor="_Toc223082471" w:history="1">
            <w:r w:rsidRPr="00061F87">
              <w:rPr>
                <w:rStyle w:val="Hyperlink"/>
                <w:noProof/>
              </w:rPr>
              <w:t>Ran Scenarios and Plotting</w:t>
            </w:r>
            <w:r>
              <w:rPr>
                <w:noProof/>
                <w:webHidden/>
              </w:rPr>
              <w:tab/>
            </w:r>
            <w:r>
              <w:rPr>
                <w:noProof/>
                <w:webHidden/>
              </w:rPr>
              <w:fldChar w:fldCharType="begin"/>
            </w:r>
            <w:r>
              <w:rPr>
                <w:noProof/>
                <w:webHidden/>
              </w:rPr>
              <w:instrText xml:space="preserve"> PAGEREF _Toc223082471 \h </w:instrText>
            </w:r>
            <w:r>
              <w:rPr>
                <w:noProof/>
                <w:webHidden/>
              </w:rPr>
            </w:r>
            <w:r>
              <w:rPr>
                <w:noProof/>
                <w:webHidden/>
              </w:rPr>
              <w:fldChar w:fldCharType="separate"/>
            </w:r>
            <w:r>
              <w:rPr>
                <w:noProof/>
                <w:webHidden/>
              </w:rPr>
              <w:t>3</w:t>
            </w:r>
            <w:r>
              <w:rPr>
                <w:noProof/>
                <w:webHidden/>
              </w:rPr>
              <w:fldChar w:fldCharType="end"/>
            </w:r>
          </w:hyperlink>
        </w:p>
        <w:p w14:paraId="58F48AD8" w14:textId="40459C33" w:rsidR="00D24073" w:rsidRDefault="00D24073" w:rsidP="003D1757">
          <w:pPr>
            <w:pStyle w:val="TOC2"/>
            <w:tabs>
              <w:tab w:val="right" w:leader="dot" w:pos="9350"/>
            </w:tabs>
            <w:spacing w:line="240" w:lineRule="auto"/>
            <w:rPr>
              <w:noProof/>
            </w:rPr>
          </w:pPr>
          <w:hyperlink w:anchor="_Toc223082472" w:history="1">
            <w:r w:rsidRPr="00061F87">
              <w:rPr>
                <w:rStyle w:val="Hyperlink"/>
                <w:noProof/>
              </w:rPr>
              <w:t>Documenting and Reporting</w:t>
            </w:r>
            <w:r>
              <w:rPr>
                <w:noProof/>
                <w:webHidden/>
              </w:rPr>
              <w:tab/>
            </w:r>
            <w:r>
              <w:rPr>
                <w:noProof/>
                <w:webHidden/>
              </w:rPr>
              <w:fldChar w:fldCharType="begin"/>
            </w:r>
            <w:r>
              <w:rPr>
                <w:noProof/>
                <w:webHidden/>
              </w:rPr>
              <w:instrText xml:space="preserve"> PAGEREF _Toc223082472 \h </w:instrText>
            </w:r>
            <w:r>
              <w:rPr>
                <w:noProof/>
                <w:webHidden/>
              </w:rPr>
            </w:r>
            <w:r>
              <w:rPr>
                <w:noProof/>
                <w:webHidden/>
              </w:rPr>
              <w:fldChar w:fldCharType="separate"/>
            </w:r>
            <w:r>
              <w:rPr>
                <w:noProof/>
                <w:webHidden/>
              </w:rPr>
              <w:t>3</w:t>
            </w:r>
            <w:r>
              <w:rPr>
                <w:noProof/>
                <w:webHidden/>
              </w:rPr>
              <w:fldChar w:fldCharType="end"/>
            </w:r>
          </w:hyperlink>
        </w:p>
        <w:p w14:paraId="387F58BC" w14:textId="3B678612" w:rsidR="00D24073" w:rsidRDefault="00D24073" w:rsidP="003D1757">
          <w:pPr>
            <w:pStyle w:val="TOC1"/>
            <w:tabs>
              <w:tab w:val="right" w:leader="dot" w:pos="9350"/>
            </w:tabs>
            <w:spacing w:line="240" w:lineRule="auto"/>
            <w:rPr>
              <w:noProof/>
            </w:rPr>
          </w:pPr>
          <w:hyperlink w:anchor="_Toc223082473" w:history="1">
            <w:r w:rsidRPr="00061F87">
              <w:rPr>
                <w:rStyle w:val="Hyperlink"/>
                <w:noProof/>
              </w:rPr>
              <w:t>Deliverables</w:t>
            </w:r>
            <w:r>
              <w:rPr>
                <w:noProof/>
                <w:webHidden/>
              </w:rPr>
              <w:tab/>
            </w:r>
            <w:r>
              <w:rPr>
                <w:noProof/>
                <w:webHidden/>
              </w:rPr>
              <w:fldChar w:fldCharType="begin"/>
            </w:r>
            <w:r>
              <w:rPr>
                <w:noProof/>
                <w:webHidden/>
              </w:rPr>
              <w:instrText xml:space="preserve"> PAGEREF _Toc223082473 \h </w:instrText>
            </w:r>
            <w:r>
              <w:rPr>
                <w:noProof/>
                <w:webHidden/>
              </w:rPr>
            </w:r>
            <w:r>
              <w:rPr>
                <w:noProof/>
                <w:webHidden/>
              </w:rPr>
              <w:fldChar w:fldCharType="separate"/>
            </w:r>
            <w:r>
              <w:rPr>
                <w:noProof/>
                <w:webHidden/>
              </w:rPr>
              <w:t>4</w:t>
            </w:r>
            <w:r>
              <w:rPr>
                <w:noProof/>
                <w:webHidden/>
              </w:rPr>
              <w:fldChar w:fldCharType="end"/>
            </w:r>
          </w:hyperlink>
        </w:p>
        <w:p w14:paraId="22D6B208" w14:textId="087BFD17" w:rsidR="009C0FA6" w:rsidRDefault="009C0FA6" w:rsidP="003D1757">
          <w:pPr>
            <w:spacing w:line="240" w:lineRule="auto"/>
          </w:pPr>
          <w:r>
            <w:rPr>
              <w:b/>
              <w:bCs/>
              <w:noProof/>
            </w:rPr>
            <w:fldChar w:fldCharType="end"/>
          </w:r>
        </w:p>
      </w:sdtContent>
    </w:sdt>
    <w:p w14:paraId="16DFFDD4" w14:textId="77777777" w:rsidR="009C0FA6" w:rsidRDefault="009C0FA6" w:rsidP="003D1757">
      <w:pPr>
        <w:spacing w:line="240" w:lineRule="auto"/>
        <w:rPr>
          <w:sz w:val="28"/>
          <w:szCs w:val="28"/>
        </w:rPr>
      </w:pPr>
    </w:p>
    <w:p w14:paraId="63EF9185" w14:textId="78AE96F2" w:rsidR="009C0FA6" w:rsidRDefault="009C0FA6" w:rsidP="003D1757">
      <w:pPr>
        <w:spacing w:line="240" w:lineRule="auto"/>
        <w:rPr>
          <w:sz w:val="28"/>
          <w:szCs w:val="28"/>
        </w:rPr>
      </w:pPr>
      <w:r>
        <w:rPr>
          <w:sz w:val="28"/>
          <w:szCs w:val="28"/>
        </w:rPr>
        <w:br w:type="page"/>
      </w:r>
    </w:p>
    <w:p w14:paraId="5CE1B6E0" w14:textId="63602982" w:rsidR="009C0FA6" w:rsidRDefault="00C65956" w:rsidP="003D1757">
      <w:pPr>
        <w:pStyle w:val="Heading1"/>
        <w:spacing w:line="240" w:lineRule="auto"/>
      </w:pPr>
      <w:bookmarkStart w:id="0" w:name="_Toc223082468"/>
      <w:r>
        <w:lastRenderedPageBreak/>
        <w:t>Project Goals</w:t>
      </w:r>
      <w:bookmarkEnd w:id="0"/>
      <w:r>
        <w:t xml:space="preserve"> </w:t>
      </w:r>
    </w:p>
    <w:p w14:paraId="38B254D2" w14:textId="24AE266E" w:rsidR="002F7318" w:rsidRDefault="00736B8E" w:rsidP="003D1757">
      <w:pPr>
        <w:spacing w:line="240" w:lineRule="auto"/>
      </w:pPr>
      <w:r>
        <w:t xml:space="preserve">Kiewit Corporation’s structural engineering team performs steel design calculations using the American Institute of Steel Construction (AISC) </w:t>
      </w:r>
      <w:r w:rsidR="00B87415">
        <w:t xml:space="preserve">Steel Construction Manual. The calculations are often implemented through individual Excel spreadsheets that vary in structure, reliability, and accessibility. Kiewit Corporation wants </w:t>
      </w:r>
      <w:r w:rsidR="001B73C8">
        <w:t xml:space="preserve">to improve </w:t>
      </w:r>
      <w:r w:rsidR="002F7318">
        <w:t>accuracy</w:t>
      </w:r>
      <w:r w:rsidR="001B73C8">
        <w:t xml:space="preserve">, transparency, and usability. </w:t>
      </w:r>
      <w:r w:rsidR="00CD6A19">
        <w:t xml:space="preserve">The Structural PE Program manager has requested the development of a proof-of-concept Python program that automates the design calculations for a W-shaped tension member following the AISC Example D.1. </w:t>
      </w:r>
      <w:r w:rsidR="006439AA">
        <w:t xml:space="preserve">This project will demonstrate the use of </w:t>
      </w:r>
      <w:r w:rsidR="00D52BA5">
        <w:t>Python-based</w:t>
      </w:r>
      <w:r w:rsidR="006439AA">
        <w:t xml:space="preserve"> tools to increase </w:t>
      </w:r>
      <w:r w:rsidR="00730350">
        <w:t>accuracy</w:t>
      </w:r>
      <w:r w:rsidR="00D52BA5">
        <w:t xml:space="preserve">, transparency, and usability </w:t>
      </w:r>
      <w:r w:rsidR="00730350">
        <w:t xml:space="preserve">for the client for future automation of steel design components. </w:t>
      </w:r>
    </w:p>
    <w:p w14:paraId="61CAF086" w14:textId="388508BD" w:rsidR="00730350" w:rsidRDefault="000A3ADC" w:rsidP="003D1757">
      <w:pPr>
        <w:pStyle w:val="Heading1"/>
        <w:spacing w:line="240" w:lineRule="auto"/>
      </w:pPr>
      <w:bookmarkStart w:id="1" w:name="_Toc223082469"/>
      <w:r>
        <w:t>Project Tasks</w:t>
      </w:r>
      <w:bookmarkEnd w:id="1"/>
    </w:p>
    <w:p w14:paraId="2368B626" w14:textId="74402EB0" w:rsidR="000A3ADC" w:rsidRDefault="00223EF1" w:rsidP="003D1757">
      <w:pPr>
        <w:pStyle w:val="Heading2"/>
        <w:spacing w:line="240" w:lineRule="auto"/>
      </w:pPr>
      <w:bookmarkStart w:id="2" w:name="_Toc223082470"/>
      <w:r>
        <w:t>Python development</w:t>
      </w:r>
      <w:bookmarkEnd w:id="2"/>
    </w:p>
    <w:p w14:paraId="24D50FFB" w14:textId="01B67D05" w:rsidR="00272A9F" w:rsidRDefault="00223EF1" w:rsidP="003D1757">
      <w:pPr>
        <w:spacing w:line="240" w:lineRule="auto"/>
      </w:pPr>
      <w:r>
        <w:t xml:space="preserve">The team will build a Python function that </w:t>
      </w:r>
      <w:r w:rsidR="005C753E">
        <w:t xml:space="preserve">automatically calculates a W-shape tension member, following AISC Example D.1. It will calculate </w:t>
      </w:r>
      <w:r w:rsidR="00A823D0">
        <w:t xml:space="preserve">the </w:t>
      </w:r>
      <w:r w:rsidR="00321A6D">
        <w:t xml:space="preserve">necessary forces needed to find the W-shape tension member. </w:t>
      </w:r>
      <w:r w:rsidR="002D4436">
        <w:t xml:space="preserve">Then we will validate the results against AISC Example D.1 to ensure accuracy. </w:t>
      </w:r>
      <w:r w:rsidR="00BB16BB" w:rsidRPr="00BB16BB">
        <w:t>The code will also use LRFD and ASD values so the results can be compared in both design formats.</w:t>
      </w:r>
      <w:r w:rsidR="009502B2">
        <w:t xml:space="preserve"> </w:t>
      </w:r>
      <w:r w:rsidR="00272A9F" w:rsidRPr="00272A9F">
        <w:t xml:space="preserve">The program will use </w:t>
      </w:r>
      <w:proofErr w:type="spellStart"/>
      <w:r w:rsidR="00272A9F" w:rsidRPr="00272A9F">
        <w:t>steelpy</w:t>
      </w:r>
      <w:proofErr w:type="spellEnd"/>
      <w:r w:rsidR="00272A9F" w:rsidRPr="00272A9F">
        <w:t xml:space="preserve"> to pull W-shape and WT-shape section properties instead of hardcoding every value by hand. This makes the program easier to update and use for other steel sections </w:t>
      </w:r>
      <w:r w:rsidR="00863231">
        <w:t>in the future</w:t>
      </w:r>
      <w:r w:rsidR="00272A9F" w:rsidRPr="00272A9F">
        <w:t xml:space="preserve">. </w:t>
      </w:r>
      <w:proofErr w:type="spellStart"/>
      <w:r w:rsidR="007D12C0">
        <w:t>S</w:t>
      </w:r>
      <w:r w:rsidR="00272A9F" w:rsidRPr="00272A9F">
        <w:t>teelpy</w:t>
      </w:r>
      <w:proofErr w:type="spellEnd"/>
      <w:r w:rsidR="00272A9F" w:rsidRPr="00272A9F">
        <w:t xml:space="preserve"> was used to load section properties instead of </w:t>
      </w:r>
      <w:r w:rsidR="009502B2">
        <w:t>hard-coding</w:t>
      </w:r>
      <w:r w:rsidR="00272A9F" w:rsidRPr="00272A9F">
        <w:t>.</w:t>
      </w:r>
    </w:p>
    <w:p w14:paraId="61A39EA7" w14:textId="64605D27" w:rsidR="006A4832" w:rsidRDefault="00787026" w:rsidP="008C4DC9">
      <w:pPr>
        <w:pStyle w:val="Heading2"/>
        <w:spacing w:line="240" w:lineRule="auto"/>
      </w:pPr>
      <w:bookmarkStart w:id="3" w:name="_Toc223082471"/>
      <w:r>
        <w:t>R</w:t>
      </w:r>
      <w:r w:rsidR="00863231">
        <w:t>unning</w:t>
      </w:r>
      <w:r>
        <w:t xml:space="preserve"> Scenarios and Plotting</w:t>
      </w:r>
      <w:bookmarkEnd w:id="3"/>
    </w:p>
    <w:p w14:paraId="6C039202" w14:textId="266E9604" w:rsidR="005C6B18" w:rsidRDefault="005C6B18" w:rsidP="005C6B18">
      <w:pPr>
        <w:spacing w:line="240" w:lineRule="auto"/>
      </w:pPr>
      <w:bookmarkStart w:id="4" w:name="_Toc223082472"/>
      <w:r>
        <w:t xml:space="preserve">Three W-shapes will be analyzed in this problem using different cases. For the first case, the W8x21 from AISC Example D.1 will be used. For the second case, the larger W10x33 shape will be used to show that when the section is larger, its capacity will be increased. In the third case, the smaller W6x15 shape will be used to </w:t>
      </w:r>
      <w:r w:rsidR="00863231">
        <w:t>show that when the section is small and the connection distance is short, its capacity decreases</w:t>
      </w:r>
      <w:r>
        <w:t xml:space="preserve">. When all the W-shapes are analyzed, the result will be put in a tabular form and then plotted graphically. </w:t>
      </w:r>
      <w:r w:rsidR="001E17C4" w:rsidRPr="001E17C4">
        <w:t>Two plots will be created: one for LRFD results and one for ASD results. These plots will compare the required strength, yielding strength, and rupture strength for each scenario.</w:t>
      </w:r>
    </w:p>
    <w:p w14:paraId="050D9BF6" w14:textId="357BB459" w:rsidR="005A265A" w:rsidRDefault="005A265A" w:rsidP="003D1757">
      <w:pPr>
        <w:pStyle w:val="Heading2"/>
        <w:spacing w:line="240" w:lineRule="auto"/>
      </w:pPr>
      <w:r>
        <w:t>Documenting and Reporting</w:t>
      </w:r>
      <w:bookmarkEnd w:id="4"/>
      <w:r>
        <w:t xml:space="preserve"> </w:t>
      </w:r>
    </w:p>
    <w:p w14:paraId="57EC0764" w14:textId="3A4A5AF8" w:rsidR="005A265A" w:rsidRDefault="00FA1096" w:rsidP="003D1757">
      <w:pPr>
        <w:spacing w:line="240" w:lineRule="auto"/>
      </w:pPr>
      <w:r>
        <w:t xml:space="preserve">The team will write a clear </w:t>
      </w:r>
      <w:r w:rsidR="00A173BB">
        <w:t>explanation</w:t>
      </w:r>
      <w:r>
        <w:t xml:space="preserve"> of each function</w:t>
      </w:r>
      <w:r w:rsidR="00A173BB">
        <w:t>,</w:t>
      </w:r>
      <w:r>
        <w:t xml:space="preserve"> including the purpose, required inputs, </w:t>
      </w:r>
      <w:r w:rsidR="00A173BB">
        <w:t xml:space="preserve">and outputs returned. The team will also describe how the AISC steel </w:t>
      </w:r>
      <w:r w:rsidR="00654657">
        <w:t>design</w:t>
      </w:r>
      <w:r w:rsidR="00A173BB">
        <w:t xml:space="preserve"> calculations were translated into </w:t>
      </w:r>
      <w:r w:rsidR="005367E2">
        <w:t xml:space="preserve">an automated Python code. </w:t>
      </w:r>
      <w:r w:rsidR="009502B2">
        <w:t>Our team</w:t>
      </w:r>
      <w:r w:rsidR="005367E2">
        <w:t xml:space="preserve"> will provide a step-by-step guide for future </w:t>
      </w:r>
      <w:r w:rsidR="009502B2">
        <w:t>clients’</w:t>
      </w:r>
      <w:r w:rsidR="00245C8B">
        <w:t xml:space="preserve"> needs on how to run and modify the code. </w:t>
      </w:r>
      <w:r w:rsidR="00654657">
        <w:t xml:space="preserve">A summary of the three scenarios and the plotted results will also be included in the documentation and reporting. </w:t>
      </w:r>
    </w:p>
    <w:p w14:paraId="7C38FAA2" w14:textId="4620CBCE" w:rsidR="00654657" w:rsidRDefault="00654657" w:rsidP="003D1757">
      <w:pPr>
        <w:pStyle w:val="Heading1"/>
        <w:spacing w:line="240" w:lineRule="auto"/>
      </w:pPr>
      <w:bookmarkStart w:id="5" w:name="_Toc223082473"/>
      <w:r>
        <w:lastRenderedPageBreak/>
        <w:t>Deliverables</w:t>
      </w:r>
      <w:bookmarkEnd w:id="5"/>
      <w:r>
        <w:t xml:space="preserve"> </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6831"/>
        <w:gridCol w:w="777"/>
      </w:tblGrid>
      <w:tr w:rsidR="00BE4649" w:rsidRPr="009A3D86" w14:paraId="5E177F9E" w14:textId="77777777" w:rsidTr="00B92A26">
        <w:trPr>
          <w:tblHeader/>
          <w:tblCellSpacing w:w="15" w:type="dxa"/>
        </w:trPr>
        <w:tc>
          <w:tcPr>
            <w:tcW w:w="0" w:type="auto"/>
            <w:vAlign w:val="center"/>
            <w:hideMark/>
          </w:tcPr>
          <w:p w14:paraId="516B619B" w14:textId="77777777" w:rsidR="00252787" w:rsidRPr="009A3D86" w:rsidRDefault="00252787" w:rsidP="00B92A26">
            <w:pPr>
              <w:spacing w:line="240" w:lineRule="auto"/>
              <w:rPr>
                <w:b/>
                <w:bCs/>
              </w:rPr>
            </w:pPr>
            <w:r w:rsidRPr="009A3D86">
              <w:rPr>
                <w:b/>
                <w:bCs/>
              </w:rPr>
              <w:t>Deliverable</w:t>
            </w:r>
          </w:p>
        </w:tc>
        <w:tc>
          <w:tcPr>
            <w:tcW w:w="0" w:type="auto"/>
            <w:vAlign w:val="center"/>
            <w:hideMark/>
          </w:tcPr>
          <w:p w14:paraId="1F8C6070" w14:textId="77777777" w:rsidR="00252787" w:rsidRPr="009A3D86" w:rsidRDefault="00252787" w:rsidP="00B92A26">
            <w:pPr>
              <w:spacing w:line="240" w:lineRule="auto"/>
              <w:rPr>
                <w:b/>
                <w:bCs/>
              </w:rPr>
            </w:pPr>
            <w:r w:rsidRPr="009A3D86">
              <w:rPr>
                <w:b/>
                <w:bCs/>
              </w:rPr>
              <w:t>Description</w:t>
            </w:r>
          </w:p>
        </w:tc>
        <w:tc>
          <w:tcPr>
            <w:tcW w:w="0" w:type="auto"/>
            <w:vAlign w:val="center"/>
            <w:hideMark/>
          </w:tcPr>
          <w:p w14:paraId="675C618E" w14:textId="77777777" w:rsidR="00252787" w:rsidRPr="009A3D86" w:rsidRDefault="00252787" w:rsidP="00B92A26">
            <w:pPr>
              <w:spacing w:line="240" w:lineRule="auto"/>
              <w:rPr>
                <w:b/>
                <w:bCs/>
              </w:rPr>
            </w:pPr>
            <w:r w:rsidRPr="009A3D86">
              <w:rPr>
                <w:b/>
                <w:bCs/>
              </w:rPr>
              <w:t>Due Date</w:t>
            </w:r>
          </w:p>
        </w:tc>
      </w:tr>
      <w:tr w:rsidR="00BE4649" w:rsidRPr="009A3D86" w14:paraId="0CDAF128" w14:textId="77777777" w:rsidTr="00B92A26">
        <w:trPr>
          <w:tblCellSpacing w:w="15" w:type="dxa"/>
        </w:trPr>
        <w:tc>
          <w:tcPr>
            <w:tcW w:w="0" w:type="auto"/>
            <w:vAlign w:val="center"/>
            <w:hideMark/>
          </w:tcPr>
          <w:p w14:paraId="4687B3FA" w14:textId="77777777" w:rsidR="00252787" w:rsidRPr="009A3D86" w:rsidRDefault="00252787" w:rsidP="00B92A26">
            <w:pPr>
              <w:spacing w:line="240" w:lineRule="auto"/>
              <w:rPr>
                <w:b/>
                <w:bCs/>
              </w:rPr>
            </w:pPr>
            <w:proofErr w:type="spellStart"/>
            <w:r w:rsidRPr="009A3D86">
              <w:rPr>
                <w:b/>
                <w:bCs/>
              </w:rPr>
              <w:t>Jupyter</w:t>
            </w:r>
            <w:proofErr w:type="spellEnd"/>
            <w:r w:rsidRPr="009A3D86">
              <w:rPr>
                <w:b/>
                <w:bCs/>
              </w:rPr>
              <w:t xml:space="preserve"> Notebook (.</w:t>
            </w:r>
            <w:proofErr w:type="spellStart"/>
            <w:r w:rsidRPr="009A3D86">
              <w:rPr>
                <w:b/>
                <w:bCs/>
              </w:rPr>
              <w:t>ipynb</w:t>
            </w:r>
            <w:proofErr w:type="spellEnd"/>
            <w:r w:rsidRPr="009A3D86">
              <w:rPr>
                <w:b/>
                <w:bCs/>
              </w:rPr>
              <w:t>)</w:t>
            </w:r>
          </w:p>
        </w:tc>
        <w:tc>
          <w:tcPr>
            <w:tcW w:w="0" w:type="auto"/>
            <w:vAlign w:val="center"/>
            <w:hideMark/>
          </w:tcPr>
          <w:p w14:paraId="5F106705" w14:textId="754D7304" w:rsidR="00252787" w:rsidRPr="009A3D86" w:rsidRDefault="00252787" w:rsidP="00B92A26">
            <w:pPr>
              <w:spacing w:line="240" w:lineRule="auto"/>
              <w:rPr>
                <w:b/>
                <w:bCs/>
              </w:rPr>
            </w:pPr>
            <w:r w:rsidRPr="009A3D86">
              <w:rPr>
                <w:b/>
                <w:bCs/>
              </w:rPr>
              <w:t xml:space="preserve">A </w:t>
            </w:r>
            <w:proofErr w:type="spellStart"/>
            <w:r w:rsidRPr="009A3D86">
              <w:rPr>
                <w:b/>
                <w:bCs/>
              </w:rPr>
              <w:t>Jupyter</w:t>
            </w:r>
            <w:proofErr w:type="spellEnd"/>
            <w:r w:rsidRPr="009A3D86">
              <w:rPr>
                <w:b/>
                <w:bCs/>
              </w:rPr>
              <w:t xml:space="preserve"> Notebook that documents the Python code used to automate the</w:t>
            </w:r>
            <w:r>
              <w:rPr>
                <w:b/>
                <w:bCs/>
              </w:rPr>
              <w:t xml:space="preserve"> three </w:t>
            </w:r>
            <w:r w:rsidR="00BE4649">
              <w:rPr>
                <w:b/>
                <w:bCs/>
              </w:rPr>
              <w:t>scenarios</w:t>
            </w:r>
            <w:r w:rsidR="00DA6DE3">
              <w:rPr>
                <w:b/>
                <w:bCs/>
              </w:rPr>
              <w:t xml:space="preserve"> chosen</w:t>
            </w:r>
            <w:r w:rsidR="00BE4649">
              <w:rPr>
                <w:b/>
                <w:bCs/>
              </w:rPr>
              <w:t xml:space="preserve"> that display a plotted chart.</w:t>
            </w:r>
          </w:p>
        </w:tc>
        <w:tc>
          <w:tcPr>
            <w:tcW w:w="0" w:type="auto"/>
            <w:vAlign w:val="center"/>
            <w:hideMark/>
          </w:tcPr>
          <w:p w14:paraId="134D058F" w14:textId="4AA3453A" w:rsidR="00252787" w:rsidRPr="009A3D86" w:rsidRDefault="00CA5B50" w:rsidP="00B92A26">
            <w:pPr>
              <w:spacing w:line="240" w:lineRule="auto"/>
              <w:rPr>
                <w:b/>
                <w:bCs/>
              </w:rPr>
            </w:pPr>
            <w:r>
              <w:rPr>
                <w:b/>
                <w:bCs/>
              </w:rPr>
              <w:t>May 8, 2026</w:t>
            </w:r>
          </w:p>
        </w:tc>
      </w:tr>
      <w:tr w:rsidR="00BE4649" w:rsidRPr="009A3D86" w14:paraId="020FC76B" w14:textId="77777777" w:rsidTr="00B92A26">
        <w:trPr>
          <w:tblCellSpacing w:w="15" w:type="dxa"/>
        </w:trPr>
        <w:tc>
          <w:tcPr>
            <w:tcW w:w="0" w:type="auto"/>
            <w:vAlign w:val="center"/>
            <w:hideMark/>
          </w:tcPr>
          <w:p w14:paraId="46623378" w14:textId="57C8D0D5" w:rsidR="00252787" w:rsidRPr="009A3D86" w:rsidRDefault="00DE54FF" w:rsidP="00B92A26">
            <w:pPr>
              <w:spacing w:line="240" w:lineRule="auto"/>
              <w:rPr>
                <w:b/>
                <w:bCs/>
              </w:rPr>
            </w:pPr>
            <w:r>
              <w:rPr>
                <w:b/>
                <w:bCs/>
              </w:rPr>
              <w:t xml:space="preserve">Three Scenarios </w:t>
            </w:r>
          </w:p>
        </w:tc>
        <w:tc>
          <w:tcPr>
            <w:tcW w:w="0" w:type="auto"/>
            <w:vAlign w:val="center"/>
            <w:hideMark/>
          </w:tcPr>
          <w:p w14:paraId="405D5551" w14:textId="7DD1D62B" w:rsidR="00252787" w:rsidRPr="009A3D86" w:rsidRDefault="00DE54FF" w:rsidP="00B92A26">
            <w:pPr>
              <w:spacing w:line="240" w:lineRule="auto"/>
              <w:rPr>
                <w:b/>
                <w:bCs/>
              </w:rPr>
            </w:pPr>
            <w:r>
              <w:rPr>
                <w:b/>
                <w:bCs/>
              </w:rPr>
              <w:t xml:space="preserve">Three scenarios </w:t>
            </w:r>
            <w:r w:rsidR="005D49EE">
              <w:rPr>
                <w:b/>
                <w:bCs/>
              </w:rPr>
              <w:t>our group chooses to automate could be (W-shape size, bolt configuration, material grade)</w:t>
            </w:r>
          </w:p>
        </w:tc>
        <w:tc>
          <w:tcPr>
            <w:tcW w:w="0" w:type="auto"/>
            <w:vAlign w:val="center"/>
            <w:hideMark/>
          </w:tcPr>
          <w:p w14:paraId="579ECC48" w14:textId="51CC4399" w:rsidR="00252787" w:rsidRPr="009A3D86" w:rsidRDefault="00CA5B50" w:rsidP="00B92A26">
            <w:pPr>
              <w:spacing w:line="240" w:lineRule="auto"/>
              <w:rPr>
                <w:b/>
                <w:bCs/>
              </w:rPr>
            </w:pPr>
            <w:r>
              <w:rPr>
                <w:b/>
                <w:bCs/>
              </w:rPr>
              <w:t>May 8, 2026</w:t>
            </w:r>
          </w:p>
        </w:tc>
      </w:tr>
      <w:tr w:rsidR="00BE4649" w:rsidRPr="009A3D86" w14:paraId="207568DC" w14:textId="77777777" w:rsidTr="00B92A26">
        <w:trPr>
          <w:tblCellSpacing w:w="15" w:type="dxa"/>
        </w:trPr>
        <w:tc>
          <w:tcPr>
            <w:tcW w:w="0" w:type="auto"/>
            <w:vAlign w:val="center"/>
            <w:hideMark/>
          </w:tcPr>
          <w:p w14:paraId="3261FE82" w14:textId="77777777" w:rsidR="00252787" w:rsidRPr="009A3D86" w:rsidRDefault="00252787" w:rsidP="00B92A26">
            <w:pPr>
              <w:spacing w:line="240" w:lineRule="auto"/>
              <w:rPr>
                <w:b/>
                <w:bCs/>
              </w:rPr>
            </w:pPr>
            <w:r w:rsidRPr="009A3D86">
              <w:rPr>
                <w:b/>
                <w:bCs/>
              </w:rPr>
              <w:t>GitHub Repository Link</w:t>
            </w:r>
          </w:p>
        </w:tc>
        <w:tc>
          <w:tcPr>
            <w:tcW w:w="0" w:type="auto"/>
            <w:vAlign w:val="center"/>
            <w:hideMark/>
          </w:tcPr>
          <w:p w14:paraId="746D8244" w14:textId="77777777" w:rsidR="00252787" w:rsidRPr="009A3D86" w:rsidRDefault="00252787" w:rsidP="00B92A26">
            <w:pPr>
              <w:spacing w:line="240" w:lineRule="auto"/>
              <w:rPr>
                <w:b/>
                <w:bCs/>
              </w:rPr>
            </w:pPr>
            <w:r w:rsidRPr="009A3D86">
              <w:rPr>
                <w:b/>
                <w:bCs/>
              </w:rPr>
              <w:t>A link to a repository containing the code, data, and a README file summarizing the project and identifying each file.</w:t>
            </w:r>
          </w:p>
        </w:tc>
        <w:tc>
          <w:tcPr>
            <w:tcW w:w="0" w:type="auto"/>
            <w:vAlign w:val="center"/>
            <w:hideMark/>
          </w:tcPr>
          <w:p w14:paraId="282B4EA9" w14:textId="53A6BF08" w:rsidR="00252787" w:rsidRPr="009A3D86" w:rsidRDefault="00CA5B50" w:rsidP="00B92A26">
            <w:pPr>
              <w:spacing w:line="240" w:lineRule="auto"/>
              <w:rPr>
                <w:b/>
                <w:bCs/>
              </w:rPr>
            </w:pPr>
            <w:r>
              <w:rPr>
                <w:b/>
                <w:bCs/>
              </w:rPr>
              <w:t>May 8, 2026</w:t>
            </w:r>
          </w:p>
        </w:tc>
      </w:tr>
      <w:tr w:rsidR="00BE4649" w:rsidRPr="009A3D86" w14:paraId="706974CB" w14:textId="77777777" w:rsidTr="00B92A26">
        <w:trPr>
          <w:tblCellSpacing w:w="15" w:type="dxa"/>
        </w:trPr>
        <w:tc>
          <w:tcPr>
            <w:tcW w:w="0" w:type="auto"/>
            <w:vAlign w:val="center"/>
            <w:hideMark/>
          </w:tcPr>
          <w:p w14:paraId="534493FE" w14:textId="77777777" w:rsidR="00252787" w:rsidRPr="009A3D86" w:rsidRDefault="00252787" w:rsidP="00B92A26">
            <w:pPr>
              <w:spacing w:line="240" w:lineRule="auto"/>
              <w:rPr>
                <w:b/>
                <w:bCs/>
              </w:rPr>
            </w:pPr>
            <w:r w:rsidRPr="009A3D86">
              <w:rPr>
                <w:b/>
                <w:bCs/>
              </w:rPr>
              <w:t>Scope of Work (SOW)</w:t>
            </w:r>
          </w:p>
        </w:tc>
        <w:tc>
          <w:tcPr>
            <w:tcW w:w="0" w:type="auto"/>
            <w:vAlign w:val="center"/>
            <w:hideMark/>
          </w:tcPr>
          <w:p w14:paraId="08EE4979" w14:textId="7E6501D5" w:rsidR="00252787" w:rsidRPr="009A3D86" w:rsidRDefault="00252787" w:rsidP="00B92A26">
            <w:pPr>
              <w:spacing w:line="240" w:lineRule="auto"/>
              <w:rPr>
                <w:b/>
                <w:bCs/>
              </w:rPr>
            </w:pPr>
            <w:r w:rsidRPr="009A3D86">
              <w:rPr>
                <w:b/>
                <w:bCs/>
              </w:rPr>
              <w:t>A written Scope of Work document describing project objectives, tasks, methodology, and deliverables.</w:t>
            </w:r>
          </w:p>
        </w:tc>
        <w:tc>
          <w:tcPr>
            <w:tcW w:w="0" w:type="auto"/>
            <w:vAlign w:val="center"/>
            <w:hideMark/>
          </w:tcPr>
          <w:p w14:paraId="38856466" w14:textId="795EFD7C" w:rsidR="00252787" w:rsidRPr="009A3D86" w:rsidRDefault="00CA5B50" w:rsidP="00B92A26">
            <w:pPr>
              <w:spacing w:line="240" w:lineRule="auto"/>
              <w:rPr>
                <w:b/>
                <w:bCs/>
              </w:rPr>
            </w:pPr>
            <w:r>
              <w:rPr>
                <w:b/>
                <w:bCs/>
              </w:rPr>
              <w:t>May 8, 2026</w:t>
            </w:r>
          </w:p>
        </w:tc>
      </w:tr>
      <w:tr w:rsidR="00BE4649" w:rsidRPr="009A3D86" w14:paraId="3F59C81B" w14:textId="77777777" w:rsidTr="00B92A26">
        <w:trPr>
          <w:tblCellSpacing w:w="15" w:type="dxa"/>
        </w:trPr>
        <w:tc>
          <w:tcPr>
            <w:tcW w:w="0" w:type="auto"/>
            <w:vAlign w:val="center"/>
            <w:hideMark/>
          </w:tcPr>
          <w:p w14:paraId="18B2847D" w14:textId="77777777" w:rsidR="00252787" w:rsidRPr="009A3D86" w:rsidRDefault="00252787" w:rsidP="00B92A26">
            <w:pPr>
              <w:spacing w:line="240" w:lineRule="auto"/>
              <w:rPr>
                <w:b/>
                <w:bCs/>
              </w:rPr>
            </w:pPr>
            <w:r w:rsidRPr="009A3D86">
              <w:rPr>
                <w:b/>
                <w:bCs/>
              </w:rPr>
              <w:t>Gantt Chart</w:t>
            </w:r>
          </w:p>
        </w:tc>
        <w:tc>
          <w:tcPr>
            <w:tcW w:w="0" w:type="auto"/>
            <w:vAlign w:val="center"/>
            <w:hideMark/>
          </w:tcPr>
          <w:p w14:paraId="139162E4" w14:textId="77777777" w:rsidR="00252787" w:rsidRPr="009A3D86" w:rsidRDefault="00252787" w:rsidP="00B92A26">
            <w:pPr>
              <w:spacing w:line="240" w:lineRule="auto"/>
              <w:rPr>
                <w:b/>
                <w:bCs/>
              </w:rPr>
            </w:pPr>
            <w:r w:rsidRPr="009A3D86">
              <w:rPr>
                <w:b/>
                <w:bCs/>
              </w:rPr>
              <w:t>A visual project schedule (using any preferred tool) showing tasks, assignments, durations, dates, and task bars.</w:t>
            </w:r>
          </w:p>
        </w:tc>
        <w:tc>
          <w:tcPr>
            <w:tcW w:w="0" w:type="auto"/>
            <w:vAlign w:val="center"/>
            <w:hideMark/>
          </w:tcPr>
          <w:p w14:paraId="4B8B7023" w14:textId="5B401786" w:rsidR="00252787" w:rsidRPr="009A3D86" w:rsidRDefault="00CA5B50" w:rsidP="00B92A26">
            <w:pPr>
              <w:spacing w:line="240" w:lineRule="auto"/>
              <w:rPr>
                <w:b/>
                <w:bCs/>
              </w:rPr>
            </w:pPr>
            <w:r>
              <w:rPr>
                <w:b/>
                <w:bCs/>
              </w:rPr>
              <w:t>May 8, 2026</w:t>
            </w:r>
          </w:p>
        </w:tc>
      </w:tr>
      <w:tr w:rsidR="00BE4649" w:rsidRPr="009A3D86" w14:paraId="79500048" w14:textId="77777777" w:rsidTr="00B92A26">
        <w:trPr>
          <w:tblCellSpacing w:w="15" w:type="dxa"/>
        </w:trPr>
        <w:tc>
          <w:tcPr>
            <w:tcW w:w="0" w:type="auto"/>
            <w:vAlign w:val="center"/>
            <w:hideMark/>
          </w:tcPr>
          <w:p w14:paraId="725E8208" w14:textId="77777777" w:rsidR="00252787" w:rsidRPr="009A3D86" w:rsidRDefault="00252787" w:rsidP="00B92A26">
            <w:pPr>
              <w:spacing w:line="240" w:lineRule="auto"/>
              <w:rPr>
                <w:b/>
                <w:bCs/>
              </w:rPr>
            </w:pPr>
            <w:r w:rsidRPr="009A3D86">
              <w:rPr>
                <w:b/>
                <w:bCs/>
              </w:rPr>
              <w:t>Annotated Code Document</w:t>
            </w:r>
          </w:p>
        </w:tc>
        <w:tc>
          <w:tcPr>
            <w:tcW w:w="0" w:type="auto"/>
            <w:vAlign w:val="center"/>
            <w:hideMark/>
          </w:tcPr>
          <w:p w14:paraId="2EAF5F06" w14:textId="6DC3F43A" w:rsidR="00252787" w:rsidRPr="009A3D86" w:rsidRDefault="00252787" w:rsidP="00B92A26">
            <w:pPr>
              <w:spacing w:line="240" w:lineRule="auto"/>
              <w:rPr>
                <w:b/>
                <w:bCs/>
              </w:rPr>
            </w:pPr>
            <w:r w:rsidRPr="009A3D86">
              <w:rPr>
                <w:b/>
                <w:bCs/>
              </w:rPr>
              <w:t>A detailed annotated explanation of the Python code logic</w:t>
            </w:r>
            <w:r w:rsidR="00DA6DE3">
              <w:rPr>
                <w:b/>
                <w:bCs/>
              </w:rPr>
              <w:t>.</w:t>
            </w:r>
          </w:p>
        </w:tc>
        <w:tc>
          <w:tcPr>
            <w:tcW w:w="0" w:type="auto"/>
            <w:vAlign w:val="center"/>
            <w:hideMark/>
          </w:tcPr>
          <w:p w14:paraId="18DD353C" w14:textId="1D5643D7" w:rsidR="00252787" w:rsidRPr="009A3D86" w:rsidRDefault="00CA5B50" w:rsidP="00B92A26">
            <w:pPr>
              <w:spacing w:line="240" w:lineRule="auto"/>
              <w:rPr>
                <w:b/>
                <w:bCs/>
              </w:rPr>
            </w:pPr>
            <w:r>
              <w:rPr>
                <w:b/>
                <w:bCs/>
              </w:rPr>
              <w:t>May 8, 2026</w:t>
            </w:r>
          </w:p>
        </w:tc>
      </w:tr>
      <w:tr w:rsidR="00BE4649" w:rsidRPr="009A3D86" w14:paraId="1696FFBE" w14:textId="77777777" w:rsidTr="00B92A26">
        <w:trPr>
          <w:tblCellSpacing w:w="15" w:type="dxa"/>
        </w:trPr>
        <w:tc>
          <w:tcPr>
            <w:tcW w:w="0" w:type="auto"/>
            <w:vAlign w:val="center"/>
            <w:hideMark/>
          </w:tcPr>
          <w:p w14:paraId="0D27C0EC" w14:textId="77777777" w:rsidR="00252787" w:rsidRPr="009A3D86" w:rsidRDefault="00252787" w:rsidP="00B92A26">
            <w:pPr>
              <w:spacing w:line="240" w:lineRule="auto"/>
              <w:rPr>
                <w:b/>
                <w:bCs/>
              </w:rPr>
            </w:pPr>
            <w:r w:rsidRPr="009A3D86">
              <w:rPr>
                <w:b/>
                <w:bCs/>
              </w:rPr>
              <w:t>Technical Report</w:t>
            </w:r>
          </w:p>
        </w:tc>
        <w:tc>
          <w:tcPr>
            <w:tcW w:w="0" w:type="auto"/>
            <w:vAlign w:val="center"/>
            <w:hideMark/>
          </w:tcPr>
          <w:p w14:paraId="4920CD77" w14:textId="5141F335" w:rsidR="00252787" w:rsidRPr="009A3D86" w:rsidRDefault="00252787" w:rsidP="00B92A26">
            <w:pPr>
              <w:spacing w:line="240" w:lineRule="auto"/>
              <w:rPr>
                <w:b/>
                <w:bCs/>
              </w:rPr>
            </w:pPr>
            <w:r w:rsidRPr="009A3D86">
              <w:rPr>
                <w:b/>
                <w:bCs/>
              </w:rPr>
              <w:t xml:space="preserve">A formal report </w:t>
            </w:r>
            <w:r w:rsidR="006E4948" w:rsidRPr="009A3D86">
              <w:rPr>
                <w:b/>
                <w:bCs/>
              </w:rPr>
              <w:t>including</w:t>
            </w:r>
            <w:r w:rsidRPr="009A3D86">
              <w:rPr>
                <w:b/>
                <w:bCs/>
              </w:rPr>
              <w:t xml:space="preserve"> Introduction/Background, Methods (explaining the Excel-to-Python translation and parameters), Results/Discussion (</w:t>
            </w:r>
            <w:r w:rsidR="00DA6DE3">
              <w:rPr>
                <w:b/>
                <w:bCs/>
              </w:rPr>
              <w:t>Three scenarios chosen</w:t>
            </w:r>
            <w:r w:rsidRPr="009A3D86">
              <w:rPr>
                <w:b/>
                <w:bCs/>
              </w:rPr>
              <w:t>), and a Reference List.</w:t>
            </w:r>
          </w:p>
        </w:tc>
        <w:tc>
          <w:tcPr>
            <w:tcW w:w="0" w:type="auto"/>
            <w:vAlign w:val="center"/>
            <w:hideMark/>
          </w:tcPr>
          <w:p w14:paraId="0A771CC2" w14:textId="0D20466C" w:rsidR="00252787" w:rsidRPr="009A3D86" w:rsidRDefault="00CA5B50" w:rsidP="00B92A26">
            <w:pPr>
              <w:spacing w:line="240" w:lineRule="auto"/>
              <w:rPr>
                <w:b/>
                <w:bCs/>
              </w:rPr>
            </w:pPr>
            <w:r>
              <w:rPr>
                <w:b/>
                <w:bCs/>
              </w:rPr>
              <w:t>May 8, 2026</w:t>
            </w:r>
          </w:p>
        </w:tc>
      </w:tr>
      <w:tr w:rsidR="00B92A26" w:rsidRPr="009A3D86" w14:paraId="64EE51E1" w14:textId="77777777" w:rsidTr="00B92A26">
        <w:trPr>
          <w:tblCellSpacing w:w="15" w:type="dxa"/>
        </w:trPr>
        <w:tc>
          <w:tcPr>
            <w:tcW w:w="0" w:type="auto"/>
            <w:vAlign w:val="center"/>
          </w:tcPr>
          <w:p w14:paraId="090850BF" w14:textId="0A6C6C0D" w:rsidR="00B92A26" w:rsidRPr="009A3D86" w:rsidRDefault="00B92A26" w:rsidP="00B92A26">
            <w:pPr>
              <w:spacing w:line="240" w:lineRule="auto"/>
              <w:rPr>
                <w:b/>
                <w:bCs/>
              </w:rPr>
            </w:pPr>
            <w:r>
              <w:rPr>
                <w:b/>
                <w:bCs/>
              </w:rPr>
              <w:t xml:space="preserve">Timesheets </w:t>
            </w:r>
          </w:p>
        </w:tc>
        <w:tc>
          <w:tcPr>
            <w:tcW w:w="0" w:type="auto"/>
            <w:vAlign w:val="center"/>
          </w:tcPr>
          <w:p w14:paraId="1F0E6962" w14:textId="29C12466" w:rsidR="00B92A26" w:rsidRPr="009A3D86" w:rsidRDefault="00B92A26" w:rsidP="00B92A26">
            <w:pPr>
              <w:spacing w:line="240" w:lineRule="auto"/>
              <w:rPr>
                <w:b/>
                <w:bCs/>
              </w:rPr>
            </w:pPr>
            <w:r>
              <w:rPr>
                <w:b/>
                <w:bCs/>
              </w:rPr>
              <w:t xml:space="preserve">A timesheet is used to log hours for </w:t>
            </w:r>
            <w:r w:rsidR="00022B1A">
              <w:rPr>
                <w:b/>
                <w:bCs/>
              </w:rPr>
              <w:t xml:space="preserve">our team to be able to bill the client with documentation showing the client what </w:t>
            </w:r>
            <w:r w:rsidR="00E24351">
              <w:rPr>
                <w:b/>
                <w:bCs/>
              </w:rPr>
              <w:t>their</w:t>
            </w:r>
            <w:r w:rsidR="00022B1A">
              <w:rPr>
                <w:b/>
                <w:bCs/>
              </w:rPr>
              <w:t xml:space="preserve"> time and money </w:t>
            </w:r>
            <w:r w:rsidR="00432664">
              <w:rPr>
                <w:b/>
                <w:bCs/>
              </w:rPr>
              <w:t>are</w:t>
            </w:r>
            <w:r w:rsidR="00022B1A">
              <w:rPr>
                <w:b/>
                <w:bCs/>
              </w:rPr>
              <w:t xml:space="preserve"> being </w:t>
            </w:r>
            <w:r w:rsidR="00616300">
              <w:rPr>
                <w:b/>
                <w:bCs/>
              </w:rPr>
              <w:t xml:space="preserve">put toward. </w:t>
            </w:r>
          </w:p>
        </w:tc>
        <w:tc>
          <w:tcPr>
            <w:tcW w:w="0" w:type="auto"/>
            <w:vAlign w:val="center"/>
          </w:tcPr>
          <w:p w14:paraId="06ED9EB6" w14:textId="2B70897C" w:rsidR="00B92A26" w:rsidRDefault="00B92A26" w:rsidP="00B92A26">
            <w:pPr>
              <w:spacing w:line="240" w:lineRule="auto"/>
              <w:rPr>
                <w:b/>
                <w:bCs/>
              </w:rPr>
            </w:pPr>
            <w:r>
              <w:rPr>
                <w:b/>
                <w:bCs/>
              </w:rPr>
              <w:t>Ma</w:t>
            </w:r>
            <w:r w:rsidR="00CA5B50">
              <w:rPr>
                <w:b/>
                <w:bCs/>
              </w:rPr>
              <w:t>y 8</w:t>
            </w:r>
            <w:r>
              <w:rPr>
                <w:b/>
                <w:bCs/>
              </w:rPr>
              <w:t>, 2026</w:t>
            </w:r>
          </w:p>
        </w:tc>
      </w:tr>
    </w:tbl>
    <w:p w14:paraId="2F7BB61A" w14:textId="58C4A23D" w:rsidR="00654657" w:rsidRPr="00654657" w:rsidRDefault="00B92A26" w:rsidP="003D1757">
      <w:pPr>
        <w:spacing w:line="240" w:lineRule="auto"/>
      </w:pPr>
      <w:r>
        <w:br w:type="textWrapping" w:clear="all"/>
      </w:r>
    </w:p>
    <w:p w14:paraId="7A8EAE01" w14:textId="77777777" w:rsidR="00654657" w:rsidRPr="00654657" w:rsidRDefault="00654657" w:rsidP="003D1757">
      <w:pPr>
        <w:spacing w:line="240" w:lineRule="auto"/>
      </w:pPr>
    </w:p>
    <w:p w14:paraId="65143255" w14:textId="77777777" w:rsidR="005A265A" w:rsidRPr="00787026" w:rsidRDefault="005A265A" w:rsidP="003D1757">
      <w:pPr>
        <w:spacing w:line="240" w:lineRule="auto"/>
      </w:pPr>
    </w:p>
    <w:p w14:paraId="09F0CC71" w14:textId="77777777" w:rsidR="00730350" w:rsidRPr="00C65956" w:rsidRDefault="00730350" w:rsidP="003D1757">
      <w:pPr>
        <w:spacing w:line="240" w:lineRule="auto"/>
      </w:pPr>
    </w:p>
    <w:p w14:paraId="0BC364F6" w14:textId="0EFA4EEA" w:rsidR="00F25AA0" w:rsidRPr="00F302D9" w:rsidRDefault="00800D19" w:rsidP="00F302D9">
      <w:pPr>
        <w:spacing w:line="240" w:lineRule="auto"/>
        <w:jc w:val="center"/>
        <w:rPr>
          <w:sz w:val="28"/>
          <w:szCs w:val="28"/>
        </w:rPr>
      </w:pPr>
      <w:r w:rsidRPr="00EF1ECC">
        <w:rPr>
          <w:sz w:val="28"/>
          <w:szCs w:val="28"/>
        </w:rPr>
        <w:lastRenderedPageBreak/>
        <w:br/>
      </w:r>
    </w:p>
    <w:sectPr w:rsidR="00F25AA0" w:rsidRPr="00F302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8D44" w14:textId="77777777" w:rsidR="001B7C5A" w:rsidRDefault="001B7C5A" w:rsidP="00B92A26">
      <w:pPr>
        <w:spacing w:after="0" w:line="240" w:lineRule="auto"/>
      </w:pPr>
      <w:r>
        <w:separator/>
      </w:r>
    </w:p>
  </w:endnote>
  <w:endnote w:type="continuationSeparator" w:id="0">
    <w:p w14:paraId="5DEEF3BE" w14:textId="77777777" w:rsidR="001B7C5A" w:rsidRDefault="001B7C5A" w:rsidP="00B92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D1AB" w14:textId="77777777" w:rsidR="001B7C5A" w:rsidRDefault="001B7C5A" w:rsidP="00B92A26">
      <w:pPr>
        <w:spacing w:after="0" w:line="240" w:lineRule="auto"/>
      </w:pPr>
      <w:r>
        <w:separator/>
      </w:r>
    </w:p>
  </w:footnote>
  <w:footnote w:type="continuationSeparator" w:id="0">
    <w:p w14:paraId="1E23D4F3" w14:textId="77777777" w:rsidR="001B7C5A" w:rsidRDefault="001B7C5A" w:rsidP="00B92A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47B"/>
    <w:rsid w:val="00022B1A"/>
    <w:rsid w:val="00072EFA"/>
    <w:rsid w:val="000A3ADC"/>
    <w:rsid w:val="001B73C8"/>
    <w:rsid w:val="001B7C5A"/>
    <w:rsid w:val="001E17C4"/>
    <w:rsid w:val="00221A92"/>
    <w:rsid w:val="00223EF1"/>
    <w:rsid w:val="00245C8B"/>
    <w:rsid w:val="00252787"/>
    <w:rsid w:val="00272A9F"/>
    <w:rsid w:val="002D4436"/>
    <w:rsid w:val="002F7318"/>
    <w:rsid w:val="00321A6D"/>
    <w:rsid w:val="00363A03"/>
    <w:rsid w:val="003D1757"/>
    <w:rsid w:val="00432664"/>
    <w:rsid w:val="00453EAD"/>
    <w:rsid w:val="0048346A"/>
    <w:rsid w:val="005367E2"/>
    <w:rsid w:val="00594C0C"/>
    <w:rsid w:val="005A0FD8"/>
    <w:rsid w:val="005A265A"/>
    <w:rsid w:val="005C6B18"/>
    <w:rsid w:val="005C753E"/>
    <w:rsid w:val="005D49EE"/>
    <w:rsid w:val="00616300"/>
    <w:rsid w:val="00617F4A"/>
    <w:rsid w:val="006439AA"/>
    <w:rsid w:val="00654657"/>
    <w:rsid w:val="006A4832"/>
    <w:rsid w:val="006B17A4"/>
    <w:rsid w:val="006E4948"/>
    <w:rsid w:val="00730350"/>
    <w:rsid w:val="00736B8E"/>
    <w:rsid w:val="00743ADD"/>
    <w:rsid w:val="00787026"/>
    <w:rsid w:val="007A77EF"/>
    <w:rsid w:val="007D12C0"/>
    <w:rsid w:val="00800D19"/>
    <w:rsid w:val="008343FF"/>
    <w:rsid w:val="00863231"/>
    <w:rsid w:val="008A6D73"/>
    <w:rsid w:val="008C4DC9"/>
    <w:rsid w:val="008C653C"/>
    <w:rsid w:val="009502B2"/>
    <w:rsid w:val="009C0FA6"/>
    <w:rsid w:val="00A173BB"/>
    <w:rsid w:val="00A30C1A"/>
    <w:rsid w:val="00A3437D"/>
    <w:rsid w:val="00A823D0"/>
    <w:rsid w:val="00B0385A"/>
    <w:rsid w:val="00B43B02"/>
    <w:rsid w:val="00B87415"/>
    <w:rsid w:val="00B92A26"/>
    <w:rsid w:val="00BB16BB"/>
    <w:rsid w:val="00BE4649"/>
    <w:rsid w:val="00C5647B"/>
    <w:rsid w:val="00C65956"/>
    <w:rsid w:val="00CA5B50"/>
    <w:rsid w:val="00CD2E72"/>
    <w:rsid w:val="00CD6A19"/>
    <w:rsid w:val="00D24073"/>
    <w:rsid w:val="00D37E10"/>
    <w:rsid w:val="00D52BA5"/>
    <w:rsid w:val="00DA6DE3"/>
    <w:rsid w:val="00DE54FF"/>
    <w:rsid w:val="00E24351"/>
    <w:rsid w:val="00E6582A"/>
    <w:rsid w:val="00F25AA0"/>
    <w:rsid w:val="00F302D9"/>
    <w:rsid w:val="00FA1096"/>
    <w:rsid w:val="00FF154A"/>
    <w:rsid w:val="00FF6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B989"/>
  <w15:chartTrackingRefBased/>
  <w15:docId w15:val="{30DD3933-97C0-4DE0-B63C-12498E9D5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D19"/>
  </w:style>
  <w:style w:type="paragraph" w:styleId="Heading1">
    <w:name w:val="heading 1"/>
    <w:basedOn w:val="Normal"/>
    <w:next w:val="Normal"/>
    <w:link w:val="Heading1Char"/>
    <w:uiPriority w:val="9"/>
    <w:qFormat/>
    <w:rsid w:val="00C56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47B"/>
    <w:rPr>
      <w:rFonts w:eastAsiaTheme="majorEastAsia" w:cstheme="majorBidi"/>
      <w:color w:val="272727" w:themeColor="text1" w:themeTint="D8"/>
    </w:rPr>
  </w:style>
  <w:style w:type="paragraph" w:styleId="Title">
    <w:name w:val="Title"/>
    <w:basedOn w:val="Normal"/>
    <w:next w:val="Normal"/>
    <w:link w:val="TitleChar"/>
    <w:uiPriority w:val="10"/>
    <w:qFormat/>
    <w:rsid w:val="00C56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47B"/>
    <w:pPr>
      <w:spacing w:before="160"/>
      <w:jc w:val="center"/>
    </w:pPr>
    <w:rPr>
      <w:i/>
      <w:iCs/>
      <w:color w:val="404040" w:themeColor="text1" w:themeTint="BF"/>
    </w:rPr>
  </w:style>
  <w:style w:type="character" w:customStyle="1" w:styleId="QuoteChar">
    <w:name w:val="Quote Char"/>
    <w:basedOn w:val="DefaultParagraphFont"/>
    <w:link w:val="Quote"/>
    <w:uiPriority w:val="29"/>
    <w:rsid w:val="00C5647B"/>
    <w:rPr>
      <w:i/>
      <w:iCs/>
      <w:color w:val="404040" w:themeColor="text1" w:themeTint="BF"/>
    </w:rPr>
  </w:style>
  <w:style w:type="paragraph" w:styleId="ListParagraph">
    <w:name w:val="List Paragraph"/>
    <w:basedOn w:val="Normal"/>
    <w:uiPriority w:val="34"/>
    <w:qFormat/>
    <w:rsid w:val="00C5647B"/>
    <w:pPr>
      <w:ind w:left="720"/>
      <w:contextualSpacing/>
    </w:pPr>
  </w:style>
  <w:style w:type="character" w:styleId="IntenseEmphasis">
    <w:name w:val="Intense Emphasis"/>
    <w:basedOn w:val="DefaultParagraphFont"/>
    <w:uiPriority w:val="21"/>
    <w:qFormat/>
    <w:rsid w:val="00C5647B"/>
    <w:rPr>
      <w:i/>
      <w:iCs/>
      <w:color w:val="0F4761" w:themeColor="accent1" w:themeShade="BF"/>
    </w:rPr>
  </w:style>
  <w:style w:type="paragraph" w:styleId="IntenseQuote">
    <w:name w:val="Intense Quote"/>
    <w:basedOn w:val="Normal"/>
    <w:next w:val="Normal"/>
    <w:link w:val="IntenseQuoteChar"/>
    <w:uiPriority w:val="30"/>
    <w:qFormat/>
    <w:rsid w:val="00C56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47B"/>
    <w:rPr>
      <w:i/>
      <w:iCs/>
      <w:color w:val="0F4761" w:themeColor="accent1" w:themeShade="BF"/>
    </w:rPr>
  </w:style>
  <w:style w:type="character" w:styleId="IntenseReference">
    <w:name w:val="Intense Reference"/>
    <w:basedOn w:val="DefaultParagraphFont"/>
    <w:uiPriority w:val="32"/>
    <w:qFormat/>
    <w:rsid w:val="00C5647B"/>
    <w:rPr>
      <w:b/>
      <w:bCs/>
      <w:smallCaps/>
      <w:color w:val="0F4761" w:themeColor="accent1" w:themeShade="BF"/>
      <w:spacing w:val="5"/>
    </w:rPr>
  </w:style>
  <w:style w:type="paragraph" w:styleId="TOCHeading">
    <w:name w:val="TOC Heading"/>
    <w:basedOn w:val="Heading1"/>
    <w:next w:val="Normal"/>
    <w:uiPriority w:val="39"/>
    <w:unhideWhenUsed/>
    <w:qFormat/>
    <w:rsid w:val="009C0FA6"/>
    <w:pPr>
      <w:spacing w:before="240" w:after="0" w:line="259" w:lineRule="auto"/>
      <w:outlineLvl w:val="9"/>
    </w:pPr>
    <w:rPr>
      <w:kern w:val="0"/>
      <w:sz w:val="32"/>
      <w:szCs w:val="32"/>
      <w14:ligatures w14:val="none"/>
    </w:rPr>
  </w:style>
  <w:style w:type="table" w:styleId="TableGrid">
    <w:name w:val="Table Grid"/>
    <w:basedOn w:val="TableNormal"/>
    <w:uiPriority w:val="39"/>
    <w:rsid w:val="00654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24073"/>
    <w:pPr>
      <w:spacing w:after="100"/>
    </w:pPr>
  </w:style>
  <w:style w:type="paragraph" w:styleId="TOC2">
    <w:name w:val="toc 2"/>
    <w:basedOn w:val="Normal"/>
    <w:next w:val="Normal"/>
    <w:autoRedefine/>
    <w:uiPriority w:val="39"/>
    <w:unhideWhenUsed/>
    <w:rsid w:val="00D24073"/>
    <w:pPr>
      <w:spacing w:after="100"/>
      <w:ind w:left="240"/>
    </w:pPr>
  </w:style>
  <w:style w:type="character" w:styleId="Hyperlink">
    <w:name w:val="Hyperlink"/>
    <w:basedOn w:val="DefaultParagraphFont"/>
    <w:uiPriority w:val="99"/>
    <w:unhideWhenUsed/>
    <w:rsid w:val="00D24073"/>
    <w:rPr>
      <w:color w:val="467886" w:themeColor="hyperlink"/>
      <w:u w:val="single"/>
    </w:rPr>
  </w:style>
  <w:style w:type="paragraph" w:styleId="Header">
    <w:name w:val="header"/>
    <w:basedOn w:val="Normal"/>
    <w:link w:val="HeaderChar"/>
    <w:uiPriority w:val="99"/>
    <w:unhideWhenUsed/>
    <w:rsid w:val="00B92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A26"/>
  </w:style>
  <w:style w:type="paragraph" w:styleId="Footer">
    <w:name w:val="footer"/>
    <w:basedOn w:val="Normal"/>
    <w:link w:val="FooterChar"/>
    <w:uiPriority w:val="99"/>
    <w:unhideWhenUsed/>
    <w:rsid w:val="00B92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00655-9F79-4348-91CC-E9495B702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 Anderson</dc:creator>
  <cp:keywords/>
  <dc:description/>
  <cp:lastModifiedBy>Ryder Anderson</cp:lastModifiedBy>
  <cp:revision>62</cp:revision>
  <dcterms:created xsi:type="dcterms:W3CDTF">2026-02-27T16:27:00Z</dcterms:created>
  <dcterms:modified xsi:type="dcterms:W3CDTF">2026-05-08T17:57:00Z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84c5f8c5-ad09-418a-9b51-c64a209f3697</vt:lpwstr>
  </property>
</Properties>
</file>