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6B2" w:rsidRDefault="009C6F2C">
      <w:r>
        <w:t>0</w:t>
      </w:r>
      <w:r w:rsidR="00F048D0">
        <w:t>7:3</w:t>
      </w:r>
      <w:bookmarkStart w:id="0" w:name="_GoBack"/>
      <w:bookmarkEnd w:id="0"/>
      <w:r>
        <w:t>8 PM: February 28, 2017</w:t>
      </w:r>
    </w:p>
    <w:p w:rsidR="009C6F2C" w:rsidRDefault="009C6F2C">
      <w:pPr>
        <w:rPr>
          <w:b/>
        </w:rPr>
      </w:pPr>
      <w:r>
        <w:rPr>
          <w:b/>
        </w:rPr>
        <w:t xml:space="preserve">Design Considerations </w:t>
      </w:r>
    </w:p>
    <w:p w:rsidR="009C6F2C" w:rsidRPr="009C6F2C" w:rsidRDefault="009C6F2C">
      <w:r>
        <w:t xml:space="preserve">Basic premise: We want to create some UI resolver </w:t>
      </w:r>
      <m:oMath>
        <m:r>
          <w:rPr>
            <w:rFonts w:ascii="Cambria Math" w:hAnsi="Cambria Math"/>
          </w:rPr>
          <m:t>R</m:t>
        </m:r>
      </m:oMath>
      <w:r>
        <w:t xml:space="preserve"> such that we can process an annotated class </w:t>
      </w:r>
      <m:oMath>
        <m:r>
          <w:rPr>
            <w:rFonts w:ascii="Cambria Math" w:hAnsi="Cambria Math"/>
          </w:rPr>
          <m:t>c</m:t>
        </m:r>
      </m:oMath>
      <w:r>
        <w:t xml:space="preserve"> to generate a corresponding view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t>.</w:t>
      </w:r>
    </w:p>
    <w:p w:rsidR="009C6F2C" w:rsidRDefault="009C6F2C">
      <w:r>
        <w:tab/>
      </w:r>
      <m:oMath>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p>
    <w:p w:rsidR="009C6F2C" w:rsidRDefault="009C6F2C">
      <w:r>
        <w:t xml:space="preserve">Within </w:t>
      </w:r>
      <m:oMath>
        <m:r>
          <w:rPr>
            <w:rFonts w:ascii="Cambria Math" w:hAnsi="Cambria Math"/>
          </w:rPr>
          <m:t>R</m:t>
        </m:r>
      </m:oMath>
      <w:r>
        <w:t xml:space="preserve">, there needs to be a separation of the generation of the view and the binding of the view to the class.  We will call the generator </w:t>
      </w:r>
      <m:oMath>
        <m:r>
          <w:rPr>
            <w:rFonts w:ascii="Cambria Math" w:hAnsi="Cambria Math"/>
          </w:rPr>
          <m:t>G</m:t>
        </m:r>
      </m:oMath>
      <w:r>
        <w:t xml:space="preserve"> and the binder </w:t>
      </w:r>
      <m:oMath>
        <m:r>
          <w:rPr>
            <w:rFonts w:ascii="Cambria Math" w:hAnsi="Cambria Math"/>
          </w:rPr>
          <m:t>B</m:t>
        </m:r>
      </m:oMath>
      <w:r>
        <w:t xml:space="preserve">.  </w:t>
      </w:r>
      <w:r w:rsidR="00F26D8C">
        <w:t xml:space="preserve">The system should only every create one instance of </w:t>
      </w:r>
      <m:oMath>
        <m:sSub>
          <m:sSubPr>
            <m:ctrlPr>
              <w:rPr>
                <w:rFonts w:ascii="Cambria Math" w:hAnsi="Cambria Math"/>
                <w:i/>
              </w:rPr>
            </m:ctrlPr>
          </m:sSubPr>
          <m:e>
            <m:r>
              <w:rPr>
                <w:rFonts w:ascii="Cambria Math" w:hAnsi="Cambria Math"/>
              </w:rPr>
              <m:t>v</m:t>
            </m:r>
          </m:e>
          <m:sub>
            <m:r>
              <w:rPr>
                <w:rFonts w:ascii="Cambria Math" w:hAnsi="Cambria Math"/>
              </w:rPr>
              <m:t>g</m:t>
            </m:r>
          </m:sub>
        </m:sSub>
      </m:oMath>
      <w:r w:rsidR="00F26D8C">
        <w:t xml:space="preserve"> for any class </w:t>
      </w:r>
      <m:oMath>
        <m:r>
          <w:rPr>
            <w:rFonts w:ascii="Cambria Math" w:hAnsi="Cambria Math"/>
          </w:rPr>
          <m:t>c</m:t>
        </m:r>
      </m:oMath>
      <w:r w:rsidR="00F26D8C">
        <w:t xml:space="preserve">, and thereafter use that unbound instance as a template to create concrete instances of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sidR="00F26D8C">
        <w:t>.</w:t>
      </w:r>
    </w:p>
    <w:p w:rsidR="009C6F2C" w:rsidRPr="009C6F2C" w:rsidRDefault="009C6F2C">
      <w:r>
        <w:tab/>
      </w:r>
      <m:oMath>
        <m:r>
          <w:rPr>
            <w:rFonts w:ascii="Cambria Math" w:hAnsi="Cambria Math"/>
          </w:rPr>
          <m:t>G</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 xml:space="preserve"> </m:t>
        </m:r>
      </m:oMath>
    </w:p>
    <w:p w:rsidR="009C6F2C" w:rsidRDefault="009C6F2C">
      <w:r>
        <w:tab/>
      </w:r>
      <m:oMath>
        <m:r>
          <w:rPr>
            <w:rFonts w:ascii="Cambria Math" w:hAnsi="Cambria Math"/>
          </w:rPr>
          <m:t>B</m:t>
        </m:r>
        <m:d>
          <m:dPr>
            <m:ctrlPr>
              <w:rPr>
                <w:rFonts w:ascii="Cambria Math" w:hAnsi="Cambria Math"/>
                <w:i/>
              </w:rPr>
            </m:ctrlPr>
          </m:dPr>
          <m:e>
            <m:r>
              <w:rPr>
                <w:rFonts w:ascii="Cambria Math" w:hAnsi="Cambria Math"/>
              </w:rPr>
              <m:t xml:space="preserve">c, </m:t>
            </m:r>
            <m:sSub>
              <m:sSubPr>
                <m:ctrlPr>
                  <w:rPr>
                    <w:rFonts w:ascii="Cambria Math" w:hAnsi="Cambria Math"/>
                    <w:i/>
                  </w:rPr>
                </m:ctrlPr>
              </m:sSubPr>
              <m:e>
                <m:r>
                  <w:rPr>
                    <w:rFonts w:ascii="Cambria Math" w:hAnsi="Cambria Math"/>
                  </w:rPr>
                  <m:t>v</m:t>
                </m:r>
              </m:e>
              <m:sub>
                <m:r>
                  <w:rPr>
                    <w:rFonts w:ascii="Cambria Math" w:hAnsi="Cambria Math"/>
                  </w:rPr>
                  <m:t>g</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oMath>
    </w:p>
    <w:p w:rsidR="00F26D8C" w:rsidRDefault="00F26D8C">
      <w:r>
        <w:tab/>
      </w:r>
      <m:oMath>
        <m: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≔B</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g</m:t>
                </m:r>
              </m:sub>
            </m:sSub>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g</m:t>
            </m:r>
          </m:sub>
        </m:sSub>
        <m:r>
          <w:rPr>
            <w:rFonts w:ascii="Cambria Math" w:hAnsi="Cambria Math"/>
          </w:rPr>
          <m:t>=G(c)</m:t>
        </m:r>
      </m:oMath>
    </w:p>
    <w:p w:rsidR="00F26D8C" w:rsidRDefault="00F26D8C">
      <w:r>
        <w:t xml:space="preserve">Annotations should be placed on the class </w:t>
      </w:r>
      <m:oMath>
        <m:r>
          <w:rPr>
            <w:rFonts w:ascii="Cambria Math" w:hAnsi="Cambria Math"/>
          </w:rPr>
          <m:t>c</m:t>
        </m:r>
      </m:oMath>
      <w:r>
        <w:t xml:space="preserve"> at two levels: class level and method level.  Java conventions suggest that class fields not be public and thus inaccessible for the generated view.  </w:t>
      </w:r>
    </w:p>
    <w:p w:rsidR="00F26D8C" w:rsidRDefault="00F26D8C">
      <w:r>
        <w:t>Class level annotations should declare the top-level UI element for the class as well as layout structures for the class.</w:t>
      </w:r>
    </w:p>
    <w:p w:rsidR="00F26D8C" w:rsidRDefault="00F26D8C">
      <w:r>
        <w:t xml:space="preserve">Method level annotations should declare child UI elements which can bind directly to their corresponding methods, but may bind to several elements if necessary.  Those that bind to several elements can be defined at the class level.  </w:t>
      </w:r>
    </w:p>
    <w:p w:rsidR="00F26D8C" w:rsidRPr="009C6F2C" w:rsidRDefault="00F26D8C">
      <w:r>
        <w:t xml:space="preserve">Binding can be of two types: Query or Command.  Query </w:t>
      </w:r>
      <w:r>
        <w:t>types</w:t>
      </w:r>
      <w:r>
        <w:t xml:space="preserve"> is for accessing data to populate some UI value.  Command types are for executing actions, as defined in </w:t>
      </w:r>
      <m:oMath>
        <m:r>
          <w:rPr>
            <w:rFonts w:ascii="Cambria Math" w:hAnsi="Cambria Math"/>
          </w:rPr>
          <m:t>c</m:t>
        </m:r>
      </m:oMath>
      <w:r w:rsidR="003140EB">
        <w:t>.</w:t>
      </w:r>
    </w:p>
    <w:sectPr w:rsidR="00F26D8C" w:rsidRPr="009C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8FB"/>
    <w:rsid w:val="0000789F"/>
    <w:rsid w:val="003140EB"/>
    <w:rsid w:val="00332364"/>
    <w:rsid w:val="003C58FB"/>
    <w:rsid w:val="005656B2"/>
    <w:rsid w:val="0070426C"/>
    <w:rsid w:val="00730D23"/>
    <w:rsid w:val="009C03C6"/>
    <w:rsid w:val="009C6F2C"/>
    <w:rsid w:val="00BD5A76"/>
    <w:rsid w:val="00D21C92"/>
    <w:rsid w:val="00F048D0"/>
    <w:rsid w:val="00F26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6ED0"/>
  <w15:chartTrackingRefBased/>
  <w15:docId w15:val="{E876E741-AAC3-495D-B0BF-B535EE6A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BD5A76"/>
    <w:pPr>
      <w:spacing w:after="0" w:line="240" w:lineRule="auto"/>
    </w:pPr>
    <w:rPr>
      <w:rFonts w:ascii="Courier New" w:hAnsi="Courier New"/>
      <w:sz w:val="20"/>
    </w:rPr>
  </w:style>
  <w:style w:type="character" w:customStyle="1" w:styleId="codeChar">
    <w:name w:val="code Char"/>
    <w:basedOn w:val="DefaultParagraphFont"/>
    <w:link w:val="code"/>
    <w:rsid w:val="00BD5A76"/>
    <w:rPr>
      <w:rFonts w:ascii="Courier New" w:hAnsi="Courier New"/>
      <w:sz w:val="20"/>
    </w:rPr>
  </w:style>
  <w:style w:type="character" w:styleId="PlaceholderText">
    <w:name w:val="Placeholder Text"/>
    <w:basedOn w:val="DefaultParagraphFont"/>
    <w:uiPriority w:val="99"/>
    <w:semiHidden/>
    <w:rsid w:val="009C6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Alvarez</dc:creator>
  <cp:keywords/>
  <dc:description/>
  <cp:lastModifiedBy>Shane Alvarez</cp:lastModifiedBy>
  <cp:revision>3</cp:revision>
  <dcterms:created xsi:type="dcterms:W3CDTF">2017-03-01T02:16:00Z</dcterms:created>
  <dcterms:modified xsi:type="dcterms:W3CDTF">2017-03-01T02:38:00Z</dcterms:modified>
</cp:coreProperties>
</file>