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ventually structured and aesthetically pleasing Aynu-code/script will be written here; Write a description of what the code is, does, or creates, and anything else about the aynu-code here as a placeholder; this description can be used to help me when creating the code, and can be kept after the code is written as a form of documentation to give an approximate explanation of what the code is doing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utline the template and basic formula for creating general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and for creating aynu-coded versions of all of these things previously listed] [to be done using aynu and aynu-code with some explanatory englis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is a template and basis for creating documents which create anything to do with the Elu-things, including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so creates the engine and game-implementation/creation of the aforementioned 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