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of a game developed using the special game-dev mechanic that develops games much like I develop objects/structs using data sheets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this is the development document for the main-game structures in my strategy MMORPG game, where players will roleplay as the leader of a civ-empire and manage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-develop using a mix of aynu and concrete game-dev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 game-struct: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[need to design how the main "civ-empire" nation building and gameplay work]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is a civ-empire made up of a number of "cities"/provinces/planets/[game-dev struct nodes]/[the main structs that players focus on getting, developing, and game-playing with; these are objects as well and have Rygel/object mechanics, these are the main focus of gameplay and game-world things] [name pending] that can be developed by improving development stats, by adding buildings and developing them, assigning automata to work for the city, putting items/things in the city, facilitating growth and "private development"[by automata doing their own thing],and many other ways, ..., [more to be developed]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can use the special structure design mechanic to build special objects such as ships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add a private economy mechanic where AI controlled objects develop their own infrastructure and economic system; can benefit from this by collecting things from it like taxes or using these systems to supply yourself with resources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ex. a nation with a rich supply of a resource can let a private entity develop it and then buy the resources from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[Game-world]::[Create the game-world and its reality, laws, theory, things, plots, story, roleplay, game-things, and anything else about the game world and game-reality]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[Develop Strategos Game and Gameplay here using Endor, may also create a special folder]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[Name]::[game name]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[Game-thing/system/mechanic/world]::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[code, text, aynu-things creating the Game-thing/system/mechanic/world]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[City-structs]::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[pop]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[automata]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[dev stat1]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[buildings1]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[sockets]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[items]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[structs1]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[Private Economy]::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[Warfare]::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[things]::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[Units]::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[Buildings]::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[Abstract Game Dev]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[Game-world]::[Create the game-world and its reality, laws, theory, things, plots, story, roleplay, game-things, and anything else about the game world and game-reality]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