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61D" w:rsidRPr="0096161D" w:rsidRDefault="0096161D" w:rsidP="0096161D">
      <w:pPr>
        <w:spacing w:line="360" w:lineRule="auto"/>
        <w:jc w:val="center"/>
        <w:rPr>
          <w:sz w:val="28"/>
          <w:szCs w:val="28"/>
        </w:rPr>
      </w:pPr>
      <w:r w:rsidRPr="0096161D">
        <w:rPr>
          <w:sz w:val="28"/>
          <w:szCs w:val="28"/>
        </w:rPr>
        <w:t>Ministry of Education and Science of Ukraine</w:t>
      </w:r>
    </w:p>
    <w:p w:rsidR="0096161D" w:rsidRPr="0096161D" w:rsidRDefault="0096161D" w:rsidP="0096161D">
      <w:pPr>
        <w:spacing w:line="360" w:lineRule="auto"/>
        <w:jc w:val="center"/>
        <w:rPr>
          <w:sz w:val="28"/>
          <w:szCs w:val="28"/>
        </w:rPr>
      </w:pPr>
      <w:r w:rsidRPr="0096161D">
        <w:rPr>
          <w:sz w:val="28"/>
          <w:szCs w:val="28"/>
        </w:rPr>
        <w:t>National Technical University of Ukraine</w:t>
      </w:r>
    </w:p>
    <w:p w:rsidR="0096161D" w:rsidRPr="0096161D" w:rsidRDefault="0096161D" w:rsidP="0096161D">
      <w:pPr>
        <w:spacing w:line="360" w:lineRule="auto"/>
        <w:jc w:val="center"/>
        <w:rPr>
          <w:sz w:val="28"/>
          <w:szCs w:val="28"/>
        </w:rPr>
      </w:pPr>
      <w:r w:rsidRPr="0096161D">
        <w:rPr>
          <w:sz w:val="28"/>
          <w:szCs w:val="28"/>
        </w:rPr>
        <w:t>“Kyiv Polytechnic Institute named after Igor Sikorsky”</w:t>
      </w:r>
    </w:p>
    <w:p w:rsidR="0096161D" w:rsidRPr="0096161D" w:rsidRDefault="0096161D" w:rsidP="0096161D">
      <w:pPr>
        <w:spacing w:line="360" w:lineRule="auto"/>
        <w:jc w:val="center"/>
        <w:rPr>
          <w:sz w:val="28"/>
          <w:szCs w:val="28"/>
        </w:rPr>
      </w:pPr>
      <w:r w:rsidRPr="0096161D">
        <w:rPr>
          <w:sz w:val="28"/>
          <w:szCs w:val="28"/>
        </w:rPr>
        <w:t>Educational and Scientific Institute of Atomic and Thermal Energy</w:t>
      </w:r>
    </w:p>
    <w:p w:rsidR="0096161D" w:rsidRPr="0096161D" w:rsidRDefault="0096161D" w:rsidP="0096161D">
      <w:pPr>
        <w:spacing w:line="360" w:lineRule="auto"/>
        <w:jc w:val="center"/>
        <w:rPr>
          <w:sz w:val="28"/>
          <w:szCs w:val="28"/>
        </w:rPr>
      </w:pPr>
      <w:r w:rsidRPr="0096161D">
        <w:rPr>
          <w:sz w:val="28"/>
          <w:szCs w:val="28"/>
        </w:rPr>
        <w:t>Department of Digital Technologies in Energy</w:t>
      </w:r>
    </w:p>
    <w:p w:rsidR="0096161D" w:rsidRPr="0096161D" w:rsidRDefault="0096161D" w:rsidP="0096161D">
      <w:pPr>
        <w:spacing w:after="200" w:line="276" w:lineRule="auto"/>
        <w:rPr>
          <w:sz w:val="28"/>
          <w:szCs w:val="22"/>
        </w:rPr>
      </w:pPr>
    </w:p>
    <w:p w:rsidR="0096161D" w:rsidRPr="0096161D" w:rsidRDefault="0096161D" w:rsidP="0096161D">
      <w:pPr>
        <w:spacing w:after="200" w:line="276" w:lineRule="auto"/>
        <w:rPr>
          <w:sz w:val="28"/>
          <w:szCs w:val="22"/>
        </w:rPr>
      </w:pPr>
    </w:p>
    <w:p w:rsidR="0096161D" w:rsidRPr="0096161D" w:rsidRDefault="0096161D" w:rsidP="0096161D">
      <w:pPr>
        <w:spacing w:after="240" w:line="276" w:lineRule="auto"/>
        <w:jc w:val="center"/>
        <w:rPr>
          <w:b/>
          <w:bCs/>
          <w:sz w:val="36"/>
          <w:szCs w:val="22"/>
        </w:rPr>
      </w:pPr>
      <w:r>
        <w:rPr>
          <w:b/>
          <w:bCs/>
          <w:sz w:val="36"/>
          <w:szCs w:val="22"/>
        </w:rPr>
        <w:t>Methods of synthesis of virtual reality</w:t>
      </w:r>
    </w:p>
    <w:p w:rsidR="0096161D" w:rsidRPr="0096161D" w:rsidRDefault="0096161D" w:rsidP="0096161D">
      <w:pPr>
        <w:spacing w:after="240" w:line="276" w:lineRule="auto"/>
        <w:jc w:val="center"/>
        <w:rPr>
          <w:sz w:val="28"/>
          <w:szCs w:val="22"/>
        </w:rPr>
      </w:pPr>
      <w:r w:rsidRPr="0096161D">
        <w:rPr>
          <w:b/>
          <w:sz w:val="36"/>
          <w:szCs w:val="22"/>
        </w:rPr>
        <w:t>Graphics Work Report</w:t>
      </w:r>
    </w:p>
    <w:p w:rsidR="0096161D" w:rsidRPr="0096161D" w:rsidRDefault="0096161D" w:rsidP="0096161D">
      <w:pPr>
        <w:spacing w:after="200" w:line="276" w:lineRule="auto"/>
        <w:jc w:val="center"/>
        <w:rPr>
          <w:sz w:val="28"/>
          <w:szCs w:val="22"/>
        </w:rPr>
      </w:pPr>
      <w:r>
        <w:rPr>
          <w:b/>
          <w:sz w:val="32"/>
          <w:szCs w:val="22"/>
        </w:rPr>
        <w:t>Spatial Audio</w:t>
      </w:r>
    </w:p>
    <w:p w:rsidR="0096161D" w:rsidRDefault="0096161D" w:rsidP="0096161D">
      <w:pPr>
        <w:spacing w:after="200" w:line="276" w:lineRule="auto"/>
        <w:rPr>
          <w:sz w:val="28"/>
          <w:szCs w:val="22"/>
        </w:rPr>
      </w:pPr>
    </w:p>
    <w:p w:rsidR="0096161D" w:rsidRPr="0096161D" w:rsidRDefault="0096161D" w:rsidP="0096161D">
      <w:pPr>
        <w:spacing w:after="200" w:line="276" w:lineRule="auto"/>
        <w:rPr>
          <w:sz w:val="28"/>
          <w:szCs w:val="22"/>
        </w:rPr>
      </w:pPr>
    </w:p>
    <w:p w:rsidR="0096161D" w:rsidRPr="0096161D" w:rsidRDefault="0096161D" w:rsidP="0096161D">
      <w:pPr>
        <w:spacing w:after="200" w:line="276" w:lineRule="auto"/>
        <w:rPr>
          <w:sz w:val="28"/>
          <w:szCs w:val="22"/>
        </w:rPr>
      </w:pPr>
      <w:r w:rsidRPr="0096161D">
        <w:rPr>
          <w:sz w:val="28"/>
          <w:szCs w:val="22"/>
        </w:rPr>
        <w:t xml:space="preserve">Student: </w:t>
      </w:r>
      <w:proofErr w:type="spellStart"/>
      <w:r w:rsidRPr="0096161D">
        <w:rPr>
          <w:sz w:val="28"/>
          <w:szCs w:val="22"/>
          <w:u w:val="single"/>
        </w:rPr>
        <w:t>Yarmoshenko</w:t>
      </w:r>
      <w:proofErr w:type="spellEnd"/>
      <w:r w:rsidRPr="0096161D">
        <w:rPr>
          <w:sz w:val="28"/>
          <w:szCs w:val="22"/>
          <w:u w:val="single"/>
        </w:rPr>
        <w:t xml:space="preserve"> Roman</w:t>
      </w:r>
    </w:p>
    <w:p w:rsidR="0096161D" w:rsidRPr="0096161D" w:rsidRDefault="0096161D" w:rsidP="0096161D">
      <w:pPr>
        <w:spacing w:after="200" w:line="276" w:lineRule="auto"/>
        <w:rPr>
          <w:sz w:val="28"/>
          <w:szCs w:val="22"/>
        </w:rPr>
      </w:pPr>
      <w:r w:rsidRPr="0096161D">
        <w:rPr>
          <w:sz w:val="28"/>
          <w:szCs w:val="22"/>
        </w:rPr>
        <w:t xml:space="preserve">Group: </w:t>
      </w:r>
      <w:r w:rsidRPr="0096161D">
        <w:rPr>
          <w:sz w:val="28"/>
          <w:szCs w:val="22"/>
          <w:u w:val="single"/>
        </w:rPr>
        <w:t>TR-52mp</w:t>
      </w:r>
    </w:p>
    <w:p w:rsidR="0096161D" w:rsidRPr="0096161D" w:rsidRDefault="0096161D" w:rsidP="0096161D">
      <w:pPr>
        <w:spacing w:after="200" w:line="276" w:lineRule="auto"/>
        <w:rPr>
          <w:sz w:val="28"/>
          <w:szCs w:val="22"/>
        </w:rPr>
      </w:pPr>
      <w:r w:rsidRPr="0096161D">
        <w:rPr>
          <w:sz w:val="28"/>
          <w:szCs w:val="22"/>
        </w:rPr>
        <w:t xml:space="preserve">Variant: </w:t>
      </w:r>
      <w:r>
        <w:rPr>
          <w:sz w:val="28"/>
          <w:szCs w:val="22"/>
          <w:u w:val="single"/>
        </w:rPr>
        <w:t>16</w:t>
      </w:r>
    </w:p>
    <w:p w:rsidR="0096161D" w:rsidRPr="0096161D" w:rsidRDefault="0096161D" w:rsidP="0096161D">
      <w:pPr>
        <w:spacing w:after="200" w:line="276" w:lineRule="auto"/>
        <w:rPr>
          <w:sz w:val="28"/>
          <w:szCs w:val="22"/>
        </w:rPr>
      </w:pPr>
    </w:p>
    <w:p w:rsidR="0096161D" w:rsidRPr="0096161D" w:rsidRDefault="0096161D" w:rsidP="0096161D">
      <w:pPr>
        <w:spacing w:after="200" w:line="276" w:lineRule="auto"/>
        <w:rPr>
          <w:sz w:val="28"/>
          <w:szCs w:val="22"/>
        </w:rPr>
      </w:pPr>
    </w:p>
    <w:p w:rsidR="0096161D" w:rsidRPr="0096161D" w:rsidRDefault="0096161D" w:rsidP="0096161D">
      <w:pPr>
        <w:spacing w:after="200" w:line="276" w:lineRule="auto"/>
        <w:rPr>
          <w:sz w:val="28"/>
          <w:szCs w:val="22"/>
        </w:rPr>
      </w:pPr>
    </w:p>
    <w:p w:rsidR="0096161D" w:rsidRPr="0096161D" w:rsidRDefault="0096161D" w:rsidP="0096161D">
      <w:pPr>
        <w:spacing w:after="200" w:line="276" w:lineRule="auto"/>
        <w:rPr>
          <w:sz w:val="28"/>
          <w:szCs w:val="22"/>
        </w:rPr>
      </w:pPr>
    </w:p>
    <w:p w:rsidR="0096161D" w:rsidRPr="0096161D" w:rsidRDefault="0096161D" w:rsidP="0096161D">
      <w:pPr>
        <w:spacing w:after="200" w:line="276" w:lineRule="auto"/>
        <w:rPr>
          <w:sz w:val="28"/>
          <w:szCs w:val="22"/>
        </w:rPr>
      </w:pPr>
    </w:p>
    <w:p w:rsidR="0096161D" w:rsidRPr="0096161D" w:rsidRDefault="0096161D" w:rsidP="0096161D">
      <w:pPr>
        <w:spacing w:after="200" w:line="276" w:lineRule="auto"/>
        <w:rPr>
          <w:sz w:val="28"/>
          <w:szCs w:val="22"/>
        </w:rPr>
      </w:pPr>
    </w:p>
    <w:p w:rsidR="0096161D" w:rsidRPr="0096161D" w:rsidRDefault="0096161D" w:rsidP="0096161D">
      <w:pPr>
        <w:spacing w:after="200" w:line="276" w:lineRule="auto"/>
        <w:rPr>
          <w:sz w:val="28"/>
          <w:szCs w:val="22"/>
        </w:rPr>
      </w:pPr>
    </w:p>
    <w:p w:rsidR="0096161D" w:rsidRPr="0096161D" w:rsidRDefault="0096161D" w:rsidP="0096161D">
      <w:pPr>
        <w:spacing w:after="200" w:line="276" w:lineRule="auto"/>
        <w:rPr>
          <w:sz w:val="28"/>
          <w:szCs w:val="22"/>
        </w:rPr>
      </w:pPr>
    </w:p>
    <w:p w:rsidR="0096161D" w:rsidRPr="0096161D" w:rsidRDefault="0096161D" w:rsidP="0096161D">
      <w:pPr>
        <w:spacing w:after="240" w:line="276" w:lineRule="auto"/>
        <w:jc w:val="center"/>
        <w:rPr>
          <w:sz w:val="28"/>
          <w:szCs w:val="22"/>
        </w:rPr>
      </w:pPr>
      <w:r>
        <w:rPr>
          <w:sz w:val="28"/>
          <w:szCs w:val="22"/>
        </w:rPr>
        <w:t>Kyiv – 2026</w:t>
      </w:r>
    </w:p>
    <w:p w:rsidR="0071494A" w:rsidRDefault="0096161D">
      <w:r>
        <w:br w:type="page"/>
      </w:r>
    </w:p>
    <w:p w:rsidR="0071494A" w:rsidRDefault="0096161D">
      <w:pPr>
        <w:spacing w:before="240" w:after="120"/>
      </w:pPr>
      <w:r>
        <w:rPr>
          <w:b/>
          <w:bCs/>
          <w:sz w:val="28"/>
          <w:szCs w:val="28"/>
        </w:rPr>
        <w:lastRenderedPageBreak/>
        <w:t>1. Task</w:t>
      </w:r>
    </w:p>
    <w:p w:rsidR="0071494A" w:rsidRDefault="0096161D">
      <w:pPr>
        <w:spacing w:after="120"/>
        <w:ind w:firstLine="425"/>
      </w:pPr>
      <w:r>
        <w:t>The goal of this course work is to develop an interactive browser-based application that combines three-dimensional computer graphics with spatial audio technologie</w:t>
      </w:r>
      <w:r>
        <w:t>s. The work is an extension of Practical Assignment #2 and is completed for Variant 16.</w:t>
      </w:r>
    </w:p>
    <w:p w:rsidR="0071494A" w:rsidRDefault="0096161D">
      <w:pPr>
        <w:spacing w:after="120"/>
      </w:pPr>
      <w:r>
        <w:t>Full list of implementation requirements:</w:t>
      </w:r>
    </w:p>
    <w:p w:rsidR="0071494A" w:rsidRDefault="0096161D">
      <w:pPr>
        <w:spacing w:after="80"/>
        <w:ind w:left="720" w:hanging="360"/>
      </w:pPr>
      <w:r>
        <w:t xml:space="preserve">– Reuse the code from Practical Assignment #2, in which the </w:t>
      </w:r>
      <w:proofErr w:type="spellStart"/>
      <w:r>
        <w:t>Neovius</w:t>
      </w:r>
      <w:proofErr w:type="spellEnd"/>
      <w:r>
        <w:t xml:space="preserve"> surface is displayed in stereoscopic (red-cyan anaglyph) m</w:t>
      </w:r>
      <w:r>
        <w:t xml:space="preserve">ode via </w:t>
      </w:r>
      <w:proofErr w:type="spellStart"/>
      <w:r>
        <w:t>WebGL</w:t>
      </w:r>
      <w:proofErr w:type="spellEnd"/>
      <w:r>
        <w:t xml:space="preserve"> with mouse trackball rotation support.</w:t>
      </w:r>
    </w:p>
    <w:p w:rsidR="0071494A" w:rsidRDefault="0096161D">
      <w:pPr>
        <w:spacing w:after="80"/>
        <w:ind w:left="720" w:hanging="360"/>
      </w:pPr>
      <w:r>
        <w:t xml:space="preserve">– Implement rotation of an audio source around the geometric </w:t>
      </w:r>
      <w:proofErr w:type="spellStart"/>
      <w:r>
        <w:t>centre</w:t>
      </w:r>
      <w:proofErr w:type="spellEnd"/>
      <w:r>
        <w:t xml:space="preserve"> of the surface using a tangential interface: the surface remains stationary while the sound source moves around it. The spatial positio</w:t>
      </w:r>
      <w:r>
        <w:t xml:space="preserve">n of the source is controlled by smartphone orientation angles transmitted via a </w:t>
      </w:r>
      <w:proofErr w:type="spellStart"/>
      <w:r>
        <w:t>WebSocket</w:t>
      </w:r>
      <w:proofErr w:type="spellEnd"/>
      <w:r>
        <w:t xml:space="preserve"> bridge.</w:t>
      </w:r>
    </w:p>
    <w:p w:rsidR="0071494A" w:rsidRDefault="0096161D">
      <w:pPr>
        <w:spacing w:after="80"/>
        <w:ind w:left="720" w:hanging="360"/>
      </w:pPr>
      <w:r>
        <w:t xml:space="preserve">– Play a </w:t>
      </w:r>
      <w:proofErr w:type="spellStart"/>
      <w:r>
        <w:t>favourite</w:t>
      </w:r>
      <w:proofErr w:type="spellEnd"/>
      <w:r>
        <w:t xml:space="preserve"> song in MP3 or OGG format with spatial positioning -</w:t>
      </w:r>
      <w:r>
        <w:t xml:space="preserve"> the direction of the sound changes in real time according to the current position of the source.</w:t>
      </w:r>
    </w:p>
    <w:p w:rsidR="0071494A" w:rsidRDefault="0096161D">
      <w:pPr>
        <w:spacing w:after="80"/>
        <w:ind w:left="720" w:hanging="360"/>
      </w:pPr>
      <w:r>
        <w:t xml:space="preserve">– </w:t>
      </w:r>
      <w:proofErr w:type="spellStart"/>
      <w:r>
        <w:t>Visualise</w:t>
      </w:r>
      <w:proofErr w:type="spellEnd"/>
      <w:r>
        <w:t xml:space="preserve"> the position of the audio source as a sphere rendered in three-dimensional </w:t>
      </w:r>
      <w:r>
        <w:t>space over the wireframe surface model. While audio is playing the sphere pulses with an orange glow.</w:t>
      </w:r>
    </w:p>
    <w:p w:rsidR="0071494A" w:rsidRDefault="0096161D">
      <w:pPr>
        <w:spacing w:after="80"/>
        <w:ind w:left="720" w:hanging="360"/>
      </w:pPr>
      <w:r>
        <w:t xml:space="preserve">– Add a digital audio filter based on the </w:t>
      </w:r>
      <w:proofErr w:type="spellStart"/>
      <w:r>
        <w:t>BiquadFilterNode</w:t>
      </w:r>
      <w:proofErr w:type="spellEnd"/>
      <w:r>
        <w:t xml:space="preserve"> interface. According to Variant 16 a low-pass filter is used. Provide a checkbox element to ena</w:t>
      </w:r>
      <w:r>
        <w:t>ble/disable the filter and a slider to adjust the cutoff frequency.</w:t>
      </w:r>
    </w:p>
    <w:p w:rsidR="0071494A" w:rsidRDefault="0096161D">
      <w:pPr>
        <w:spacing w:after="120"/>
        <w:ind w:firstLine="425"/>
      </w:pPr>
      <w:r>
        <w:t xml:space="preserve">The application must run entirely in the browser without server-side rendering. The only server-side component is a lightweight </w:t>
      </w:r>
      <w:proofErr w:type="spellStart"/>
      <w:r>
        <w:t>WebSocket</w:t>
      </w:r>
      <w:proofErr w:type="spellEnd"/>
      <w:r>
        <w:t xml:space="preserve"> bridge built on Node.js that relays device orienta</w:t>
      </w:r>
      <w:r>
        <w:t>tion data to the browser.</w:t>
      </w:r>
    </w:p>
    <w:p w:rsidR="0071494A" w:rsidRDefault="0096161D">
      <w:pPr>
        <w:spacing w:after="120"/>
        <w:ind w:firstLine="425"/>
      </w:pPr>
      <w:r>
        <w:t xml:space="preserve">The deliverable is a set of static files (index.html, main.js, </w:t>
      </w:r>
      <w:proofErr w:type="spellStart"/>
      <w:r>
        <w:t>shader.gpu</w:t>
      </w:r>
      <w:proofErr w:type="spellEnd"/>
      <w:r>
        <w:t>, server.js) together with standard utility helpers (m4.js, trackball-rotator.js). A sample MP3 file is also included in the repository.</w:t>
      </w:r>
    </w:p>
    <w:p w:rsidR="0071494A" w:rsidRDefault="0096161D">
      <w:r>
        <w:br w:type="page"/>
      </w:r>
    </w:p>
    <w:p w:rsidR="0071494A" w:rsidRDefault="0096161D">
      <w:pPr>
        <w:spacing w:before="240" w:after="120"/>
      </w:pPr>
      <w:r>
        <w:rPr>
          <w:b/>
          <w:bCs/>
          <w:sz w:val="28"/>
          <w:szCs w:val="28"/>
        </w:rPr>
        <w:lastRenderedPageBreak/>
        <w:t>2. Theory</w:t>
      </w:r>
    </w:p>
    <w:p w:rsidR="0071494A" w:rsidRDefault="0096161D">
      <w:pPr>
        <w:spacing w:before="180" w:after="80"/>
      </w:pPr>
      <w:r>
        <w:rPr>
          <w:b/>
          <w:bCs/>
        </w:rPr>
        <w:t>2.1 Ster</w:t>
      </w:r>
      <w:r>
        <w:rPr>
          <w:b/>
          <w:bCs/>
        </w:rPr>
        <w:t>eoscopic Rendering (Anaglyph)</w:t>
      </w:r>
    </w:p>
    <w:p w:rsidR="0071494A" w:rsidRDefault="0096161D">
      <w:pPr>
        <w:spacing w:after="120"/>
        <w:ind w:firstLine="425"/>
      </w:pPr>
      <w:r>
        <w:t>Stereoscopic rendering simulates the binocular parallax of human vision to create a sense of depth. In the anaglyph technique the scene is rendered twice -</w:t>
      </w:r>
      <w:r>
        <w:t xml:space="preserve"> for the left eye (red channel) and for the right eye (cyan = green + b</w:t>
      </w:r>
      <w:r>
        <w:t>lue channels). A viewer wearing red-cyan glasses perceives each image with the corresponding eye, and the brain fuses the two images into a single three-dimensional picture.</w:t>
      </w:r>
    </w:p>
    <w:p w:rsidR="0071494A" w:rsidRDefault="0096161D">
      <w:pPr>
        <w:spacing w:after="120"/>
        <w:ind w:firstLine="425"/>
      </w:pPr>
      <w:r>
        <w:t>An off-axis frustum model is used to avoid the “cardboard cut-out” artefact that a</w:t>
      </w:r>
      <w:r>
        <w:t>rises with the simpler toe-in approach. For each eye the projection matrix is shifted so that both frusta share a common convergence plane at distance C. The eye separation E and field of view θ together determine the horizontal offset:</w:t>
      </w:r>
    </w:p>
    <w:p w:rsidR="0071494A" w:rsidRDefault="0096161D">
      <w:pPr>
        <w:spacing w:before="60" w:after="60"/>
        <w:jc w:val="center"/>
      </w:pPr>
      <w:r>
        <w:rPr>
          <w:i/>
          <w:iCs/>
        </w:rPr>
        <w:t xml:space="preserve">offset = (E / 2) · </w:t>
      </w:r>
      <w:r>
        <w:rPr>
          <w:i/>
          <w:iCs/>
        </w:rPr>
        <w:t xml:space="preserve">(near / C) · </w:t>
      </w:r>
      <w:proofErr w:type="gramStart"/>
      <w:r>
        <w:rPr>
          <w:i/>
          <w:iCs/>
        </w:rPr>
        <w:t>tan(</w:t>
      </w:r>
      <w:proofErr w:type="gramEnd"/>
      <w:r>
        <w:rPr>
          <w:i/>
          <w:iCs/>
        </w:rPr>
        <w:t>θ / 2)</w:t>
      </w:r>
    </w:p>
    <w:p w:rsidR="0071494A" w:rsidRDefault="0096161D">
      <w:pPr>
        <w:spacing w:after="120"/>
        <w:ind w:firstLine="425"/>
      </w:pPr>
      <w:r>
        <w:t xml:space="preserve">The resulting left and right projection matrices are passed into separate draw calls. </w:t>
      </w:r>
      <w:proofErr w:type="spellStart"/>
      <w:r>
        <w:t>WebGL</w:t>
      </w:r>
      <w:proofErr w:type="spellEnd"/>
      <w:r>
        <w:t xml:space="preserve"> </w:t>
      </w:r>
      <w:proofErr w:type="spellStart"/>
      <w:r>
        <w:t>colour</w:t>
      </w:r>
      <w:proofErr w:type="spellEnd"/>
      <w:r>
        <w:t xml:space="preserve"> masks (</w:t>
      </w:r>
      <w:proofErr w:type="spellStart"/>
      <w:proofErr w:type="gramStart"/>
      <w:r>
        <w:t>gl.colorMask</w:t>
      </w:r>
      <w:proofErr w:type="spellEnd"/>
      <w:proofErr w:type="gramEnd"/>
      <w:r>
        <w:t>) select the appropriate channel for each pass.</w:t>
      </w:r>
    </w:p>
    <w:p w:rsidR="0071494A" w:rsidRDefault="0096161D">
      <w:pPr>
        <w:spacing w:before="180" w:after="80"/>
      </w:pPr>
      <w:r>
        <w:rPr>
          <w:b/>
          <w:bCs/>
        </w:rPr>
        <w:t xml:space="preserve">2.2 </w:t>
      </w:r>
      <w:proofErr w:type="spellStart"/>
      <w:r>
        <w:rPr>
          <w:b/>
          <w:bCs/>
        </w:rPr>
        <w:t>Neovius</w:t>
      </w:r>
      <w:proofErr w:type="spellEnd"/>
      <w:r>
        <w:rPr>
          <w:b/>
          <w:bCs/>
        </w:rPr>
        <w:t xml:space="preserve"> Implicit Surface</w:t>
      </w:r>
    </w:p>
    <w:p w:rsidR="0071494A" w:rsidRDefault="0096161D">
      <w:pPr>
        <w:spacing w:after="120"/>
        <w:ind w:firstLine="425"/>
      </w:pPr>
      <w:r>
        <w:t xml:space="preserve">The </w:t>
      </w:r>
      <w:proofErr w:type="spellStart"/>
      <w:r>
        <w:t>Neovius</w:t>
      </w:r>
      <w:proofErr w:type="spellEnd"/>
      <w:r>
        <w:t xml:space="preserve"> surface is a triply perio</w:t>
      </w:r>
      <w:r>
        <w:t>dic minimal surface defined implicitly by the equation:</w:t>
      </w:r>
    </w:p>
    <w:p w:rsidR="0071494A" w:rsidRDefault="0096161D">
      <w:pPr>
        <w:spacing w:before="60" w:after="60"/>
        <w:jc w:val="center"/>
      </w:pPr>
      <w:r>
        <w:rPr>
          <w:i/>
          <w:iCs/>
        </w:rPr>
        <w:t xml:space="preserve">3(cos u + cos v + cos w) + 4·cos </w:t>
      </w:r>
      <w:proofErr w:type="spellStart"/>
      <w:r>
        <w:rPr>
          <w:i/>
          <w:iCs/>
        </w:rPr>
        <w:t>u·cos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v·cos</w:t>
      </w:r>
      <w:proofErr w:type="spellEnd"/>
      <w:r>
        <w:rPr>
          <w:i/>
          <w:iCs/>
        </w:rPr>
        <w:t xml:space="preserve"> w = 0</w:t>
      </w:r>
    </w:p>
    <w:p w:rsidR="0071494A" w:rsidRDefault="0096161D">
      <w:pPr>
        <w:spacing w:after="120"/>
        <w:ind w:firstLine="425"/>
      </w:pPr>
      <w:r>
        <w:t xml:space="preserve">where u, v ∈ [−π/2, π/2] are two free parameters and w is found numerically via </w:t>
      </w:r>
      <w:proofErr w:type="spellStart"/>
      <w:r>
        <w:t>arccos</w:t>
      </w:r>
      <w:proofErr w:type="spellEnd"/>
      <w:r>
        <w:t>. For each pair (u, v) two solutions (±w) exist, producing symm</w:t>
      </w:r>
      <w:r>
        <w:t>etric sheets of the surface. The surface is displayed as a wireframe (lines along u and v) over a filled triangular mesh.</w:t>
      </w:r>
    </w:p>
    <w:p w:rsidR="0071494A" w:rsidRDefault="0096161D">
      <w:pPr>
        <w:spacing w:before="180" w:after="80"/>
      </w:pPr>
      <w:r>
        <w:rPr>
          <w:b/>
          <w:bCs/>
        </w:rPr>
        <w:t>2.3 Web Audio API and Spatial Sound</w:t>
      </w:r>
    </w:p>
    <w:p w:rsidR="0071494A" w:rsidRDefault="0096161D">
      <w:pPr>
        <w:spacing w:after="120"/>
        <w:ind w:firstLine="425"/>
      </w:pPr>
      <w:r>
        <w:t>The Web Audio API provides an audio processing graph model. Nodes are connected in a directed acyc</w:t>
      </w:r>
      <w:r>
        <w:t>lic graph from source to destination. The main nodes used in the project are:</w:t>
      </w:r>
    </w:p>
    <w:p w:rsidR="0071494A" w:rsidRDefault="0096161D">
      <w:pPr>
        <w:spacing w:after="80"/>
        <w:ind w:left="720" w:hanging="360"/>
      </w:pPr>
      <w:r>
        <w:t xml:space="preserve">– </w:t>
      </w:r>
      <w:proofErr w:type="spellStart"/>
      <w:r>
        <w:t>AudioBufferSourceNode</w:t>
      </w:r>
      <w:proofErr w:type="spellEnd"/>
      <w:r>
        <w:t xml:space="preserve"> -</w:t>
      </w:r>
      <w:r>
        <w:t xml:space="preserve"> decodes and plays a loaded MP3/OGG file in a loop.</w:t>
      </w:r>
    </w:p>
    <w:p w:rsidR="0071494A" w:rsidRDefault="0096161D">
      <w:pPr>
        <w:spacing w:after="80"/>
        <w:ind w:left="720" w:hanging="360"/>
      </w:pPr>
      <w:r>
        <w:t xml:space="preserve">– </w:t>
      </w:r>
      <w:proofErr w:type="spellStart"/>
      <w:r>
        <w:t>PannerNode</w:t>
      </w:r>
      <w:proofErr w:type="spellEnd"/>
      <w:r>
        <w:t xml:space="preserve"> (HRTF model) -</w:t>
      </w:r>
      <w:r>
        <w:t xml:space="preserve"> applies Head-Related Transfer Functions (HRTF) to simulate a point sound </w:t>
      </w:r>
      <w:r>
        <w:t>source at an arbitrary position (x, y, z) relative to the listener.</w:t>
      </w:r>
    </w:p>
    <w:p w:rsidR="0071494A" w:rsidRDefault="0096161D">
      <w:pPr>
        <w:spacing w:after="80"/>
        <w:ind w:left="720" w:hanging="360"/>
      </w:pPr>
      <w:r>
        <w:t xml:space="preserve">– </w:t>
      </w:r>
      <w:proofErr w:type="spellStart"/>
      <w:r>
        <w:t>BiquadFilterNode</w:t>
      </w:r>
      <w:proofErr w:type="spellEnd"/>
      <w:r>
        <w:t xml:space="preserve"> -</w:t>
      </w:r>
      <w:r>
        <w:t xml:space="preserve"> performs biquadratic IIR filtering; configured as a low-pass filter for Variant 16.</w:t>
      </w:r>
      <w:bookmarkStart w:id="0" w:name="_GoBack"/>
      <w:bookmarkEnd w:id="0"/>
    </w:p>
    <w:p w:rsidR="0071494A" w:rsidRDefault="0096161D">
      <w:pPr>
        <w:spacing w:after="120"/>
        <w:ind w:firstLine="425"/>
      </w:pPr>
      <w:r>
        <w:t xml:space="preserve">The listener is fixed at the origin and oriented along −Z. When the sensor updates the source position, </w:t>
      </w:r>
      <w:proofErr w:type="spellStart"/>
      <w:r>
        <w:t>PannerNode.positionX</w:t>
      </w:r>
      <w:proofErr w:type="spellEnd"/>
      <w:r>
        <w:t>/Y/Z values are updated in real time, providing a smooth change in perceived direction and distance.</w:t>
      </w:r>
    </w:p>
    <w:p w:rsidR="0071494A" w:rsidRDefault="0096161D">
      <w:pPr>
        <w:spacing w:before="180" w:after="80"/>
      </w:pPr>
      <w:r>
        <w:rPr>
          <w:b/>
          <w:bCs/>
        </w:rPr>
        <w:t>2.4 Biquadratic Low-Pass Filter</w:t>
      </w:r>
    </w:p>
    <w:p w:rsidR="0071494A" w:rsidRDefault="0096161D">
      <w:pPr>
        <w:spacing w:after="120"/>
        <w:ind w:firstLine="425"/>
      </w:pPr>
      <w:r>
        <w:t xml:space="preserve">The biquadratic filter implements a second-order IIR difference equation. When configured as a low-pass filter, frequencies below the cutoff frequency Fc pass without attenuation while higher frequencies are gradually attenuated. The transfer function in </w:t>
      </w:r>
      <w:r>
        <w:t>the z-domain is:</w:t>
      </w:r>
    </w:p>
    <w:p w:rsidR="0071494A" w:rsidRDefault="0096161D">
      <w:pPr>
        <w:spacing w:before="60" w:after="60"/>
        <w:jc w:val="center"/>
      </w:pPr>
      <w:r>
        <w:rPr>
          <w:i/>
          <w:iCs/>
        </w:rPr>
        <w:t>H(z) = (b₀ + b₁·z⁻¹ + b₂·z⁻²) / (1 + a₁·z⁻¹ + a₂·z⁻²)</w:t>
      </w:r>
    </w:p>
    <w:p w:rsidR="0071494A" w:rsidRDefault="0096161D">
      <w:pPr>
        <w:spacing w:after="120"/>
        <w:ind w:firstLine="425"/>
      </w:pPr>
      <w:r>
        <w:t>Coefficients are derived from an analogue prototype using the bilinear transform with pre-warping at Fc. The Q factor controls the resonance peak at the cutoff frequency. In this application Fc is adjustable by the user from 80 Hz to 8000 Hz; Q is fixed at</w:t>
      </w:r>
      <w:r>
        <w:t xml:space="preserve"> 1.2, giving the filter a warm, soft character.</w:t>
      </w:r>
    </w:p>
    <w:p w:rsidR="0071494A" w:rsidRDefault="0096161D">
      <w:pPr>
        <w:spacing w:before="180" w:after="80"/>
      </w:pPr>
      <w:r>
        <w:rPr>
          <w:b/>
          <w:bCs/>
        </w:rPr>
        <w:t>2.5 Tangential Interface Based on Device Orientation</w:t>
      </w:r>
    </w:p>
    <w:p w:rsidR="0071494A" w:rsidRDefault="0096161D">
      <w:pPr>
        <w:spacing w:after="120"/>
        <w:ind w:firstLine="425"/>
      </w:pPr>
      <w:r>
        <w:lastRenderedPageBreak/>
        <w:t xml:space="preserve">A tangential interface maps physical movement to virtual parameters. Here, the </w:t>
      </w:r>
      <w:proofErr w:type="spellStart"/>
      <w:r>
        <w:t>DeviceOrientationEvent</w:t>
      </w:r>
      <w:proofErr w:type="spellEnd"/>
      <w:r>
        <w:t xml:space="preserve"> on an iPhone provides azimuth and pitch angles. A lig</w:t>
      </w:r>
      <w:r>
        <w:t xml:space="preserve">htweight </w:t>
      </w:r>
      <w:proofErr w:type="spellStart"/>
      <w:r>
        <w:t>WebSocket</w:t>
      </w:r>
      <w:proofErr w:type="spellEnd"/>
      <w:r>
        <w:t xml:space="preserve"> server on Node.js relays these angles as JSON messages to the browser. The browser converts the angles to a three-dimensional Cartesian position on a sphere of radius R = 1.8 units:</w:t>
      </w:r>
    </w:p>
    <w:p w:rsidR="0071494A" w:rsidRDefault="0096161D">
      <w:pPr>
        <w:spacing w:before="60" w:after="60"/>
        <w:jc w:val="center"/>
      </w:pPr>
      <w:r>
        <w:rPr>
          <w:i/>
          <w:iCs/>
        </w:rPr>
        <w:t>x = R · cos(pitch) · sin(azimuth)</w:t>
      </w:r>
    </w:p>
    <w:p w:rsidR="0071494A" w:rsidRDefault="0096161D">
      <w:pPr>
        <w:spacing w:before="60" w:after="60"/>
        <w:jc w:val="center"/>
      </w:pPr>
      <w:r>
        <w:rPr>
          <w:i/>
          <w:iCs/>
        </w:rPr>
        <w:t>y = R · sin(pitch)</w:t>
      </w:r>
    </w:p>
    <w:p w:rsidR="0071494A" w:rsidRDefault="0096161D">
      <w:pPr>
        <w:spacing w:before="60" w:after="60"/>
        <w:jc w:val="center"/>
      </w:pPr>
      <w:r>
        <w:rPr>
          <w:i/>
          <w:iCs/>
        </w:rPr>
        <w:t xml:space="preserve">z </w:t>
      </w:r>
      <w:r>
        <w:rPr>
          <w:i/>
          <w:iCs/>
        </w:rPr>
        <w:t>= R · cos(pitch) · cos(azimuth)</w:t>
      </w:r>
    </w:p>
    <w:p w:rsidR="0071494A" w:rsidRDefault="0096161D">
      <w:r>
        <w:br w:type="page"/>
      </w:r>
    </w:p>
    <w:p w:rsidR="0071494A" w:rsidRDefault="0096161D">
      <w:pPr>
        <w:spacing w:before="240" w:after="120"/>
      </w:pPr>
      <w:r>
        <w:rPr>
          <w:b/>
          <w:bCs/>
          <w:sz w:val="28"/>
          <w:szCs w:val="28"/>
        </w:rPr>
        <w:lastRenderedPageBreak/>
        <w:t>3. Implementation Details</w:t>
      </w:r>
    </w:p>
    <w:p w:rsidR="0071494A" w:rsidRDefault="0096161D">
      <w:pPr>
        <w:spacing w:before="180" w:after="80"/>
      </w:pPr>
      <w:r>
        <w:rPr>
          <w:b/>
          <w:bCs/>
        </w:rPr>
        <w:t>3.1 Project Structure</w:t>
      </w:r>
    </w:p>
    <w:p w:rsidR="0071494A" w:rsidRDefault="0096161D">
      <w:pPr>
        <w:spacing w:after="120"/>
        <w:ind w:firstLine="425"/>
      </w:pPr>
      <w:r>
        <w:t xml:space="preserve">The project is </w:t>
      </w:r>
      <w:proofErr w:type="spellStart"/>
      <w:r>
        <w:t>organised</w:t>
      </w:r>
      <w:proofErr w:type="spellEnd"/>
      <w:r>
        <w:t xml:space="preserve"> as a set of static files served directly from the file system or through a minimal HTTP/</w:t>
      </w:r>
      <w:proofErr w:type="spellStart"/>
      <w:r>
        <w:t>WebSocket</w:t>
      </w:r>
      <w:proofErr w:type="spellEnd"/>
      <w:r>
        <w:t xml:space="preserve"> server:</w:t>
      </w:r>
    </w:p>
    <w:p w:rsidR="0071494A" w:rsidRDefault="0096161D">
      <w:pPr>
        <w:spacing w:after="80"/>
        <w:ind w:left="720" w:hanging="360"/>
      </w:pPr>
      <w:r>
        <w:t>– index.html -</w:t>
      </w:r>
      <w:r>
        <w:t xml:space="preserve"> markup, CSS, and script impo</w:t>
      </w:r>
      <w:r>
        <w:t>rt tags; defines all UI panels.</w:t>
      </w:r>
    </w:p>
    <w:p w:rsidR="0071494A" w:rsidRDefault="0096161D">
      <w:pPr>
        <w:spacing w:after="80"/>
        <w:ind w:left="720" w:hanging="360"/>
      </w:pPr>
      <w:r>
        <w:t>– main.js -</w:t>
      </w:r>
      <w:r>
        <w:t xml:space="preserve"> </w:t>
      </w:r>
      <w:proofErr w:type="spellStart"/>
      <w:r>
        <w:t>WebGL</w:t>
      </w:r>
      <w:proofErr w:type="spellEnd"/>
      <w:r>
        <w:t xml:space="preserve"> </w:t>
      </w:r>
      <w:proofErr w:type="spellStart"/>
      <w:r>
        <w:t>initialisation</w:t>
      </w:r>
      <w:proofErr w:type="spellEnd"/>
      <w:r>
        <w:t>, stereo camera, audio graph, sensor logic.</w:t>
      </w:r>
    </w:p>
    <w:p w:rsidR="0071494A" w:rsidRDefault="0096161D">
      <w:pPr>
        <w:spacing w:after="80"/>
        <w:ind w:left="720" w:hanging="360"/>
      </w:pPr>
      <w:r>
        <w:t xml:space="preserve">– </w:t>
      </w:r>
      <w:proofErr w:type="spellStart"/>
      <w:r>
        <w:t>shader.gpu</w:t>
      </w:r>
      <w:proofErr w:type="spellEnd"/>
      <w:r>
        <w:t xml:space="preserve"> -</w:t>
      </w:r>
      <w:r>
        <w:t xml:space="preserve"> four GLSL </w:t>
      </w:r>
      <w:proofErr w:type="spellStart"/>
      <w:r>
        <w:t>shaders</w:t>
      </w:r>
      <w:proofErr w:type="spellEnd"/>
      <w:r>
        <w:t xml:space="preserve"> declared as JavaScript string constants.</w:t>
      </w:r>
    </w:p>
    <w:p w:rsidR="0071494A" w:rsidRDefault="0096161D">
      <w:pPr>
        <w:spacing w:after="80"/>
        <w:ind w:left="720" w:hanging="360"/>
      </w:pPr>
      <w:r>
        <w:t>– server.js -</w:t>
      </w:r>
      <w:r>
        <w:t xml:space="preserve"> Node.js </w:t>
      </w:r>
      <w:proofErr w:type="spellStart"/>
      <w:r>
        <w:t>WebSocket</w:t>
      </w:r>
      <w:proofErr w:type="spellEnd"/>
      <w:r>
        <w:t xml:space="preserve"> bridge that relays device orientation data</w:t>
      </w:r>
      <w:r>
        <w:t>.</w:t>
      </w:r>
    </w:p>
    <w:p w:rsidR="0071494A" w:rsidRDefault="0096161D">
      <w:pPr>
        <w:spacing w:after="80"/>
        <w:ind w:left="720" w:hanging="360"/>
      </w:pPr>
      <w:r>
        <w:t xml:space="preserve">– </w:t>
      </w:r>
      <w:proofErr w:type="spellStart"/>
      <w:r>
        <w:t>Utils</w:t>
      </w:r>
      <w:proofErr w:type="spellEnd"/>
      <w:r>
        <w:t xml:space="preserve">/m4.js, </w:t>
      </w:r>
      <w:proofErr w:type="spellStart"/>
      <w:r>
        <w:t>Utils</w:t>
      </w:r>
      <w:proofErr w:type="spellEnd"/>
      <w:r>
        <w:t>/trackball-rotator.js -</w:t>
      </w:r>
      <w:r>
        <w:t xml:space="preserve"> matrix library and trackball rotator.</w:t>
      </w:r>
    </w:p>
    <w:p w:rsidR="0071494A" w:rsidRDefault="0096161D">
      <w:pPr>
        <w:spacing w:before="180" w:after="80"/>
      </w:pPr>
      <w:r>
        <w:rPr>
          <w:b/>
          <w:bCs/>
        </w:rPr>
        <w:t xml:space="preserve">3.2 </w:t>
      </w:r>
      <w:proofErr w:type="spellStart"/>
      <w:r>
        <w:rPr>
          <w:b/>
          <w:bCs/>
        </w:rPr>
        <w:t>WebGL</w:t>
      </w:r>
      <w:proofErr w:type="spellEnd"/>
      <w:r>
        <w:rPr>
          <w:b/>
          <w:bCs/>
        </w:rPr>
        <w:t xml:space="preserve"> Rendering Pipeline</w:t>
      </w:r>
    </w:p>
    <w:p w:rsidR="0071494A" w:rsidRDefault="0096161D">
      <w:pPr>
        <w:spacing w:after="120"/>
        <w:ind w:firstLine="425"/>
      </w:pPr>
      <w:r>
        <w:t xml:space="preserve">On startup, two separate </w:t>
      </w:r>
      <w:proofErr w:type="spellStart"/>
      <w:r>
        <w:t>shader</w:t>
      </w:r>
      <w:proofErr w:type="spellEnd"/>
      <w:r>
        <w:t xml:space="preserve"> programs are compiled: one for the </w:t>
      </w:r>
      <w:proofErr w:type="spellStart"/>
      <w:r>
        <w:t>Neovius</w:t>
      </w:r>
      <w:proofErr w:type="spellEnd"/>
      <w:r>
        <w:t xml:space="preserve"> surface and one for the sound-source sphere. The surface </w:t>
      </w:r>
      <w:proofErr w:type="spellStart"/>
      <w:r>
        <w:t>shader</w:t>
      </w:r>
      <w:proofErr w:type="spellEnd"/>
      <w:r>
        <w:t xml:space="preserve"> uses</w:t>
      </w:r>
      <w:r>
        <w:t xml:space="preserve"> a simple MVP-transform vertex </w:t>
      </w:r>
      <w:proofErr w:type="spellStart"/>
      <w:r>
        <w:t>shader</w:t>
      </w:r>
      <w:proofErr w:type="spellEnd"/>
      <w:r>
        <w:t xml:space="preserve"> and a flat-</w:t>
      </w:r>
      <w:proofErr w:type="spellStart"/>
      <w:r>
        <w:t>colour</w:t>
      </w:r>
      <w:proofErr w:type="spellEnd"/>
      <w:r>
        <w:t xml:space="preserve"> fragment </w:t>
      </w:r>
      <w:proofErr w:type="spellStart"/>
      <w:r>
        <w:t>shader</w:t>
      </w:r>
      <w:proofErr w:type="spellEnd"/>
      <w:r>
        <w:t xml:space="preserve">. The sphere </w:t>
      </w:r>
      <w:proofErr w:type="spellStart"/>
      <w:r>
        <w:t>shader</w:t>
      </w:r>
      <w:proofErr w:type="spellEnd"/>
      <w:r>
        <w:t xml:space="preserve"> displaces a unit sphere to the current source position (</w:t>
      </w:r>
      <w:proofErr w:type="spellStart"/>
      <w:r>
        <w:t>uSpherePos</w:t>
      </w:r>
      <w:proofErr w:type="spellEnd"/>
      <w:r>
        <w:t>) and radius (</w:t>
      </w:r>
      <w:proofErr w:type="spellStart"/>
      <w:r>
        <w:t>uSphereRadius</w:t>
      </w:r>
      <w:proofErr w:type="spellEnd"/>
      <w:r>
        <w:t xml:space="preserve">) in the vertex </w:t>
      </w:r>
      <w:proofErr w:type="spellStart"/>
      <w:r>
        <w:t>shader</w:t>
      </w:r>
      <w:proofErr w:type="spellEnd"/>
      <w:r>
        <w:t xml:space="preserve">, allowing the sphere to follow the </w:t>
      </w:r>
      <w:proofErr w:type="spellStart"/>
      <w:r>
        <w:t>panner</w:t>
      </w:r>
      <w:proofErr w:type="spellEnd"/>
      <w:r>
        <w:t xml:space="preserve"> in scen</w:t>
      </w:r>
      <w:r>
        <w:t>e space.</w:t>
      </w:r>
    </w:p>
    <w:p w:rsidR="0071494A" w:rsidRDefault="0096161D">
      <w:pPr>
        <w:spacing w:after="120"/>
        <w:ind w:firstLine="425"/>
      </w:pPr>
      <w:r>
        <w:t xml:space="preserve">Each animation frame calls </w:t>
      </w:r>
      <w:proofErr w:type="gramStart"/>
      <w:r>
        <w:t>draw(</w:t>
      </w:r>
      <w:proofErr w:type="gramEnd"/>
      <w:r>
        <w:t xml:space="preserve">), which instantiates a </w:t>
      </w:r>
      <w:proofErr w:type="spellStart"/>
      <w:r>
        <w:t>StereoCamera</w:t>
      </w:r>
      <w:proofErr w:type="spellEnd"/>
      <w:r>
        <w:t xml:space="preserve"> and applies the left-eye frustum (red channel) then the right-eye frustum (cyan channel). For each eye the view matrix is built by composing a fixed tilt rotation, a Z-offset tha</w:t>
      </w:r>
      <w:r>
        <w:t>t pushes the scene back 10 units, and an eye offset. The sphere pulses in brightness (orange glow) during audio playback -</w:t>
      </w:r>
      <w:r>
        <w:t xml:space="preserve"> achieved by modulating the green component of </w:t>
      </w:r>
      <w:proofErr w:type="spellStart"/>
      <w:r>
        <w:t>uSphereColor</w:t>
      </w:r>
      <w:proofErr w:type="spellEnd"/>
      <w:r>
        <w:t xml:space="preserve"> with a sine wave keyed to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).</w:t>
      </w:r>
    </w:p>
    <w:p w:rsidR="0071494A" w:rsidRDefault="0096161D">
      <w:pPr>
        <w:spacing w:before="180" w:after="80"/>
      </w:pPr>
      <w:r>
        <w:rPr>
          <w:b/>
          <w:bCs/>
        </w:rPr>
        <w:t>3.3 Audio Graph and Low-Pass Filter</w:t>
      </w:r>
    </w:p>
    <w:p w:rsidR="0071494A" w:rsidRDefault="0096161D">
      <w:pPr>
        <w:spacing w:after="120"/>
        <w:ind w:firstLine="425"/>
      </w:pPr>
      <w:r>
        <w:t xml:space="preserve">When the user loads an audio file it is decoded into an </w:t>
      </w:r>
      <w:proofErr w:type="spellStart"/>
      <w:r>
        <w:t>AudioBuffer</w:t>
      </w:r>
      <w:proofErr w:type="spellEnd"/>
      <w:r>
        <w:t xml:space="preserve">. Three nodes are created: </w:t>
      </w:r>
      <w:proofErr w:type="spellStart"/>
      <w:r>
        <w:t>AudioBufferSourceNode</w:t>
      </w:r>
      <w:proofErr w:type="spellEnd"/>
      <w:r>
        <w:t xml:space="preserve">, </w:t>
      </w:r>
      <w:proofErr w:type="spellStart"/>
      <w:r>
        <w:t>PannerNode</w:t>
      </w:r>
      <w:proofErr w:type="spellEnd"/>
      <w:r>
        <w:t xml:space="preserve"> (HRTF) and </w:t>
      </w:r>
      <w:proofErr w:type="spellStart"/>
      <w:r>
        <w:t>BiquadFilterNode</w:t>
      </w:r>
      <w:proofErr w:type="spellEnd"/>
      <w:r>
        <w:t xml:space="preserve"> (type “</w:t>
      </w:r>
      <w:proofErr w:type="spellStart"/>
      <w:r>
        <w:t>lowpass</w:t>
      </w:r>
      <w:proofErr w:type="spellEnd"/>
      <w:r>
        <w:t xml:space="preserve">”, Q = 1.2). The graph topology is determined at play time by </w:t>
      </w:r>
      <w:proofErr w:type="spellStart"/>
      <w:proofErr w:type="gramStart"/>
      <w:r>
        <w:t>buildAudioGraph</w:t>
      </w:r>
      <w:proofErr w:type="spellEnd"/>
      <w:r>
        <w:t>(</w:t>
      </w:r>
      <w:proofErr w:type="gramEnd"/>
      <w:r>
        <w:t>):</w:t>
      </w:r>
    </w:p>
    <w:p w:rsidR="0071494A" w:rsidRDefault="0096161D">
      <w:pPr>
        <w:spacing w:before="60" w:after="60"/>
        <w:jc w:val="center"/>
      </w:pPr>
      <w:r>
        <w:rPr>
          <w:i/>
          <w:iCs/>
        </w:rPr>
        <w:t>Filte</w:t>
      </w:r>
      <w:r>
        <w:rPr>
          <w:i/>
          <w:iCs/>
        </w:rPr>
        <w:t xml:space="preserve">r OFF:  source → </w:t>
      </w:r>
      <w:proofErr w:type="spellStart"/>
      <w:r>
        <w:rPr>
          <w:i/>
          <w:iCs/>
        </w:rPr>
        <w:t>panner</w:t>
      </w:r>
      <w:proofErr w:type="spellEnd"/>
      <w:r>
        <w:rPr>
          <w:i/>
          <w:iCs/>
        </w:rPr>
        <w:t xml:space="preserve"> → destination</w:t>
      </w:r>
    </w:p>
    <w:p w:rsidR="0071494A" w:rsidRDefault="0096161D">
      <w:pPr>
        <w:spacing w:before="60" w:after="60"/>
        <w:jc w:val="center"/>
      </w:pPr>
      <w:r>
        <w:rPr>
          <w:i/>
          <w:iCs/>
        </w:rPr>
        <w:t xml:space="preserve">Filter ON:   source → </w:t>
      </w:r>
      <w:proofErr w:type="spellStart"/>
      <w:r>
        <w:rPr>
          <w:i/>
          <w:iCs/>
        </w:rPr>
        <w:t>panner</w:t>
      </w:r>
      <w:proofErr w:type="spellEnd"/>
      <w:r>
        <w:rPr>
          <w:i/>
          <w:iCs/>
        </w:rPr>
        <w:t xml:space="preserve"> → filter → destination</w:t>
      </w:r>
    </w:p>
    <w:p w:rsidR="0071494A" w:rsidRDefault="0096161D">
      <w:pPr>
        <w:spacing w:after="120"/>
        <w:ind w:firstLine="425"/>
      </w:pPr>
      <w:r>
        <w:t xml:space="preserve">Toggling the checkbox calls </w:t>
      </w:r>
      <w:proofErr w:type="spellStart"/>
      <w:proofErr w:type="gramStart"/>
      <w:r>
        <w:t>toggleFilter</w:t>
      </w:r>
      <w:proofErr w:type="spellEnd"/>
      <w:r>
        <w:t>(</w:t>
      </w:r>
      <w:proofErr w:type="gramEnd"/>
      <w:r>
        <w:t>), which reconfigures the graph without stopping playback by disconnecting and reconnecting nodes. The cutoff-frequency slide</w:t>
      </w:r>
      <w:r>
        <w:t xml:space="preserve">r directly sets </w:t>
      </w:r>
      <w:proofErr w:type="spellStart"/>
      <w:r>
        <w:t>filterNode.frequency.value</w:t>
      </w:r>
      <w:proofErr w:type="spellEnd"/>
      <w:r>
        <w:t xml:space="preserve"> through the </w:t>
      </w:r>
      <w:proofErr w:type="spellStart"/>
      <w:r>
        <w:t>AudioParam</w:t>
      </w:r>
      <w:proofErr w:type="spellEnd"/>
      <w:r>
        <w:t xml:space="preserve"> interface, applying the change smoothly within the audio stream.</w:t>
      </w:r>
    </w:p>
    <w:p w:rsidR="0071494A" w:rsidRDefault="0096161D">
      <w:pPr>
        <w:spacing w:before="180" w:after="80"/>
      </w:pPr>
      <w:r>
        <w:rPr>
          <w:b/>
          <w:bCs/>
        </w:rPr>
        <w:t>3.4 Sensor Integration</w:t>
      </w:r>
    </w:p>
    <w:p w:rsidR="0071494A" w:rsidRDefault="0096161D">
      <w:pPr>
        <w:spacing w:after="120"/>
        <w:ind w:firstLine="425"/>
      </w:pPr>
      <w:r>
        <w:t xml:space="preserve">When the user enters the bridge IP address and port and clicks “Connect”, a </w:t>
      </w:r>
      <w:proofErr w:type="spellStart"/>
      <w:r>
        <w:t>WebSocket</w:t>
      </w:r>
      <w:proofErr w:type="spellEnd"/>
      <w:r>
        <w:t xml:space="preserve"> connection is opened to ws://{ip</w:t>
      </w:r>
      <w:proofErr w:type="gramStart"/>
      <w:r>
        <w:t>}:{</w:t>
      </w:r>
      <w:proofErr w:type="gramEnd"/>
      <w:r>
        <w:t xml:space="preserve">port}/. Each incoming JSON message is expected in the format </w:t>
      </w:r>
      <w:proofErr w:type="gramStart"/>
      <w:r>
        <w:t>{ "</w:t>
      </w:r>
      <w:proofErr w:type="gramEnd"/>
      <w:r>
        <w:t>azimuth": number, "pitch": number }. The handler calls anglesTo3</w:t>
      </w:r>
      <w:proofErr w:type="gramStart"/>
      <w:r>
        <w:t>D(</w:t>
      </w:r>
      <w:proofErr w:type="gramEnd"/>
      <w:r>
        <w:t xml:space="preserve">) to </w:t>
      </w:r>
      <w:r>
        <w:t xml:space="preserve">convert the angles to a 3-D position and then </w:t>
      </w:r>
      <w:proofErr w:type="spellStart"/>
      <w:r>
        <w:t>updatePannerPosition</w:t>
      </w:r>
      <w:proofErr w:type="spellEnd"/>
      <w:r>
        <w:t xml:space="preserve">() to update all three </w:t>
      </w:r>
      <w:proofErr w:type="spellStart"/>
      <w:r>
        <w:t>AudioParam</w:t>
      </w:r>
      <w:proofErr w:type="spellEnd"/>
      <w:r>
        <w:t xml:space="preserve"> coordinates. The bridge server.js uses the </w:t>
      </w:r>
      <w:proofErr w:type="spellStart"/>
      <w:r>
        <w:t>npm</w:t>
      </w:r>
      <w:proofErr w:type="spellEnd"/>
      <w:r>
        <w:t xml:space="preserve"> package “</w:t>
      </w:r>
      <w:proofErr w:type="spellStart"/>
      <w:r>
        <w:t>ws</w:t>
      </w:r>
      <w:proofErr w:type="spellEnd"/>
      <w:r>
        <w:t xml:space="preserve">” and broadcasts orientation data to all connected </w:t>
      </w:r>
      <w:proofErr w:type="spellStart"/>
      <w:r>
        <w:t>WebSocket</w:t>
      </w:r>
      <w:proofErr w:type="spellEnd"/>
      <w:r>
        <w:t xml:space="preserve"> clients.</w:t>
      </w:r>
    </w:p>
    <w:p w:rsidR="0071494A" w:rsidRDefault="0096161D">
      <w:pPr>
        <w:spacing w:before="180" w:after="80"/>
      </w:pPr>
      <w:r>
        <w:rPr>
          <w:b/>
          <w:bCs/>
        </w:rPr>
        <w:t>3.5 User Interface Panels</w:t>
      </w:r>
    </w:p>
    <w:p w:rsidR="0071494A" w:rsidRDefault="0096161D">
      <w:pPr>
        <w:spacing w:after="120"/>
        <w:ind w:firstLine="425"/>
      </w:pPr>
      <w:r>
        <w:t>Th</w:t>
      </w:r>
      <w:r>
        <w:t xml:space="preserve">e interface is divided into four </w:t>
      </w:r>
      <w:proofErr w:type="spellStart"/>
      <w:r>
        <w:t>colour</w:t>
      </w:r>
      <w:proofErr w:type="spellEnd"/>
      <w:r>
        <w:t>-coded panels: Stereo Camera Parameters (green), Tangential Interface (orange), Spatial Audio (purple), and Low-Pass Filter (pink). Each panel uses a CSS grid with a 180-pixel label column, a flexible slider column, a</w:t>
      </w:r>
      <w:r>
        <w:t>nd a 60-pixel numeric-</w:t>
      </w:r>
      <w:r>
        <w:lastRenderedPageBreak/>
        <w:t>value column. All controls update their associated values in real time via the “input” event handler.</w:t>
      </w:r>
    </w:p>
    <w:p w:rsidR="0071494A" w:rsidRDefault="0096161D">
      <w:r>
        <w:br w:type="page"/>
      </w:r>
    </w:p>
    <w:p w:rsidR="0071494A" w:rsidRDefault="0096161D">
      <w:pPr>
        <w:spacing w:before="240" w:after="120"/>
      </w:pPr>
      <w:r>
        <w:rPr>
          <w:b/>
          <w:bCs/>
          <w:sz w:val="28"/>
          <w:szCs w:val="28"/>
        </w:rPr>
        <w:lastRenderedPageBreak/>
        <w:t>4. User Instructions</w:t>
      </w:r>
    </w:p>
    <w:p w:rsidR="0071494A" w:rsidRDefault="0096161D">
      <w:pPr>
        <w:spacing w:before="180" w:after="80"/>
      </w:pPr>
      <w:r>
        <w:rPr>
          <w:b/>
          <w:bCs/>
        </w:rPr>
        <w:t>4.1 Launching the Application</w:t>
      </w:r>
    </w:p>
    <w:p w:rsidR="0071494A" w:rsidRDefault="0096161D">
      <w:pPr>
        <w:spacing w:after="80"/>
        <w:ind w:left="720" w:hanging="360"/>
      </w:pPr>
      <w:r>
        <w:t>1) Open a terminal and navigate to the project directory.</w:t>
      </w:r>
    </w:p>
    <w:p w:rsidR="0071494A" w:rsidRDefault="0096161D">
      <w:pPr>
        <w:spacing w:after="80"/>
        <w:ind w:left="720" w:hanging="360"/>
      </w:pPr>
      <w:r>
        <w:t xml:space="preserve">2) Run the command:  </w:t>
      </w:r>
      <w:r>
        <w:t xml:space="preserve">node </w:t>
      </w:r>
      <w:proofErr w:type="gramStart"/>
      <w:r>
        <w:t>server.js  -</w:t>
      </w:r>
      <w:proofErr w:type="gramEnd"/>
      <w:r>
        <w:t xml:space="preserve"> the </w:t>
      </w:r>
      <w:proofErr w:type="spellStart"/>
      <w:r>
        <w:t>WebSocket</w:t>
      </w:r>
      <w:proofErr w:type="spellEnd"/>
      <w:r>
        <w:t xml:space="preserve"> bridge will start on port 8765.</w:t>
      </w:r>
    </w:p>
    <w:p w:rsidR="0071494A" w:rsidRDefault="0096161D">
      <w:pPr>
        <w:spacing w:after="80"/>
        <w:ind w:left="720" w:hanging="360"/>
      </w:pPr>
      <w:r>
        <w:t>3) Open the file index.html in Google Chrome or Firefox (</w:t>
      </w:r>
      <w:proofErr w:type="spellStart"/>
      <w:r>
        <w:t>WebGL</w:t>
      </w:r>
      <w:proofErr w:type="spellEnd"/>
      <w:r>
        <w:t xml:space="preserve"> and Web Audio API support is required).</w:t>
      </w:r>
    </w:p>
    <w:p w:rsidR="0071494A" w:rsidRDefault="0096161D">
      <w:pPr>
        <w:spacing w:after="80"/>
        <w:ind w:left="720" w:hanging="360"/>
      </w:pPr>
      <w:r>
        <w:t xml:space="preserve">4) The </w:t>
      </w:r>
      <w:proofErr w:type="spellStart"/>
      <w:r>
        <w:t>WebGL</w:t>
      </w:r>
      <w:proofErr w:type="spellEnd"/>
      <w:r>
        <w:t xml:space="preserve"> canvas will display the </w:t>
      </w:r>
      <w:proofErr w:type="spellStart"/>
      <w:r>
        <w:t>Neovius</w:t>
      </w:r>
      <w:proofErr w:type="spellEnd"/>
      <w:r>
        <w:t xml:space="preserve"> surface in red-cyan anaglyph mode. The orang</w:t>
      </w:r>
      <w:r>
        <w:t>e sphere is visible at its initial position.</w:t>
      </w:r>
    </w:p>
    <w:p w:rsidR="0096161D" w:rsidRDefault="0096161D">
      <w:pPr>
        <w:spacing w:after="80"/>
        <w:ind w:left="720" w:hanging="360"/>
      </w:pPr>
      <w:r w:rsidRPr="0096161D">
        <w:drawing>
          <wp:inline distT="0" distB="0" distL="0" distR="0" wp14:anchorId="2F73750D" wp14:editId="52F853DF">
            <wp:extent cx="5939790" cy="445389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94A" w:rsidRDefault="0096161D">
      <w:pPr>
        <w:spacing w:before="60" w:after="120"/>
        <w:jc w:val="center"/>
      </w:pPr>
      <w:r>
        <w:rPr>
          <w:i/>
          <w:iCs/>
        </w:rPr>
        <w:t>Screenshot 1 -</w:t>
      </w:r>
      <w:r>
        <w:rPr>
          <w:i/>
          <w:iCs/>
        </w:rPr>
        <w:t xml:space="preserve"> Application view after launch: </w:t>
      </w:r>
      <w:proofErr w:type="spellStart"/>
      <w:r>
        <w:rPr>
          <w:i/>
          <w:iCs/>
        </w:rPr>
        <w:t>WebGL</w:t>
      </w:r>
      <w:proofErr w:type="spellEnd"/>
      <w:r>
        <w:rPr>
          <w:i/>
          <w:iCs/>
        </w:rPr>
        <w:t xml:space="preserve"> canvas with the </w:t>
      </w:r>
      <w:proofErr w:type="spellStart"/>
      <w:r>
        <w:rPr>
          <w:i/>
          <w:iCs/>
        </w:rPr>
        <w:t>Neovius</w:t>
      </w:r>
      <w:proofErr w:type="spellEnd"/>
      <w:r>
        <w:rPr>
          <w:i/>
          <w:iCs/>
        </w:rPr>
        <w:t xml:space="preserve"> surface in anaglyph mode and the orange sphere. Below -</w:t>
      </w:r>
      <w:r>
        <w:rPr>
          <w:i/>
          <w:iCs/>
        </w:rPr>
        <w:t xml:space="preserve"> four control panels.</w:t>
      </w:r>
    </w:p>
    <w:p w:rsidR="0071494A" w:rsidRDefault="0071494A"/>
    <w:p w:rsidR="0071494A" w:rsidRDefault="0096161D">
      <w:pPr>
        <w:spacing w:before="180" w:after="80"/>
      </w:pPr>
      <w:r>
        <w:rPr>
          <w:b/>
          <w:bCs/>
        </w:rPr>
        <w:t>4.2 Loading and Playing Audio</w:t>
      </w:r>
    </w:p>
    <w:p w:rsidR="0071494A" w:rsidRDefault="0096161D">
      <w:pPr>
        <w:spacing w:after="80"/>
        <w:ind w:left="720" w:hanging="360"/>
      </w:pPr>
      <w:r>
        <w:t>1) In the “Spatial Audio” p</w:t>
      </w:r>
      <w:r>
        <w:t>anel click the file-picker and select an MP3 or OGG file (a sample song is included in the project root).</w:t>
      </w:r>
    </w:p>
    <w:p w:rsidR="0071494A" w:rsidRDefault="0096161D">
      <w:pPr>
        <w:spacing w:after="80"/>
        <w:ind w:left="720" w:hanging="360"/>
      </w:pPr>
      <w:r>
        <w:t>2) Click “Load”. The status line changes to “Audio ready -</w:t>
      </w:r>
      <w:r>
        <w:t xml:space="preserve"> press Play”.</w:t>
      </w:r>
    </w:p>
    <w:p w:rsidR="0071494A" w:rsidRDefault="0096161D">
      <w:pPr>
        <w:spacing w:after="80"/>
        <w:ind w:left="720" w:hanging="360"/>
      </w:pPr>
      <w:r>
        <w:t xml:space="preserve">3) Click “▶ Play”. The song starts playing in a loop and the sphere begins to </w:t>
      </w:r>
      <w:r>
        <w:t>pulse orange.</w:t>
      </w:r>
    </w:p>
    <w:p w:rsidR="0071494A" w:rsidRDefault="0096161D">
      <w:pPr>
        <w:spacing w:after="80"/>
        <w:ind w:left="720" w:hanging="360"/>
      </w:pPr>
      <w:r>
        <w:t>4) Click “</w:t>
      </w:r>
      <w:r>
        <w:t>Pause” to pause, “▶ Resume” to continue.</w:t>
      </w:r>
    </w:p>
    <w:p w:rsidR="0096161D" w:rsidRDefault="0096161D">
      <w:pPr>
        <w:spacing w:after="80"/>
        <w:ind w:left="720" w:hanging="360"/>
      </w:pPr>
      <w:r w:rsidRPr="0096161D">
        <w:lastRenderedPageBreak/>
        <w:drawing>
          <wp:inline distT="0" distB="0" distL="0" distR="0" wp14:anchorId="4A1152A8" wp14:editId="176933AF">
            <wp:extent cx="5939790" cy="1478280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94A" w:rsidRDefault="0096161D">
      <w:pPr>
        <w:spacing w:before="60" w:after="120"/>
        <w:jc w:val="center"/>
      </w:pPr>
      <w:r>
        <w:rPr>
          <w:i/>
          <w:iCs/>
        </w:rPr>
        <w:t>Screenshot 2 -</w:t>
      </w:r>
      <w:r>
        <w:rPr>
          <w:i/>
          <w:iCs/>
        </w:rPr>
        <w:t xml:space="preserve"> Audio panel after file load: Play button is </w:t>
      </w:r>
      <w:proofErr w:type="gramStart"/>
      <w:r>
        <w:rPr>
          <w:i/>
          <w:iCs/>
        </w:rPr>
        <w:t>active,</w:t>
      </w:r>
      <w:proofErr w:type="gramEnd"/>
      <w:r>
        <w:rPr>
          <w:i/>
          <w:iCs/>
        </w:rPr>
        <w:t xml:space="preserve"> status shows “Audio ready”. The sphere glows on the canvas.</w:t>
      </w:r>
    </w:p>
    <w:p w:rsidR="0071494A" w:rsidRDefault="0071494A"/>
    <w:p w:rsidR="0071494A" w:rsidRDefault="0096161D">
      <w:pPr>
        <w:spacing w:before="180" w:after="80"/>
      </w:pPr>
      <w:r>
        <w:rPr>
          <w:b/>
          <w:bCs/>
        </w:rPr>
        <w:t>4.3 Connecting the Tangential Interface</w:t>
      </w:r>
    </w:p>
    <w:p w:rsidR="0071494A" w:rsidRDefault="0096161D">
      <w:pPr>
        <w:spacing w:after="80"/>
        <w:ind w:left="720" w:hanging="360"/>
      </w:pPr>
      <w:r>
        <w:t>1) Ensure the iPhone and the computer are on the same Wi-Fi network.</w:t>
      </w:r>
    </w:p>
    <w:p w:rsidR="0071494A" w:rsidRDefault="0096161D">
      <w:pPr>
        <w:spacing w:after="80"/>
        <w:ind w:left="720" w:hanging="360"/>
      </w:pPr>
      <w:r>
        <w:t>2) Find the local IP address of the computer (e.g. 192.168.1.42) and enter it in the “Bridge IP” field. Leave the port at 8765.</w:t>
      </w:r>
    </w:p>
    <w:p w:rsidR="0071494A" w:rsidRDefault="0096161D">
      <w:pPr>
        <w:spacing w:after="80"/>
        <w:ind w:left="720" w:hanging="360"/>
      </w:pPr>
      <w:r>
        <w:t xml:space="preserve">3) Click “Connect”. The status changes to “Connected → </w:t>
      </w:r>
      <w:proofErr w:type="spellStart"/>
      <w:r>
        <w:t>ws</w:t>
      </w:r>
      <w:proofErr w:type="spellEnd"/>
      <w:r>
        <w:t>:/</w:t>
      </w:r>
      <w:r>
        <w:t>/…”.</w:t>
      </w:r>
    </w:p>
    <w:p w:rsidR="0071494A" w:rsidRDefault="0096161D">
      <w:pPr>
        <w:spacing w:after="80"/>
        <w:ind w:left="720" w:hanging="360"/>
      </w:pPr>
      <w:r>
        <w:t>4) Tilt or rotate the iPhone -</w:t>
      </w:r>
      <w:r>
        <w:t xml:space="preserve"> the orange sphere moves accordingly and the perceived distance and direction of the sound change.</w:t>
      </w:r>
    </w:p>
    <w:p w:rsidR="0096161D" w:rsidRDefault="0096161D">
      <w:pPr>
        <w:spacing w:after="80"/>
        <w:ind w:left="720" w:hanging="360"/>
      </w:pPr>
      <w:r w:rsidRPr="0096161D">
        <w:drawing>
          <wp:inline distT="0" distB="0" distL="0" distR="0" wp14:anchorId="58A29463" wp14:editId="441E9C99">
            <wp:extent cx="5162550" cy="474641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3243" cy="475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94A" w:rsidRDefault="0096161D">
      <w:pPr>
        <w:spacing w:before="60" w:after="120"/>
        <w:jc w:val="center"/>
      </w:pPr>
      <w:r>
        <w:rPr>
          <w:i/>
          <w:iCs/>
        </w:rPr>
        <w:t>Screenshot 3 -</w:t>
      </w:r>
      <w:r>
        <w:rPr>
          <w:i/>
          <w:iCs/>
        </w:rPr>
        <w:t xml:space="preserve"> Sensor panel after successful connection: green status “Connected”. Sphere displaced from its initial position according to device orientation.</w:t>
      </w:r>
    </w:p>
    <w:p w:rsidR="0071494A" w:rsidRDefault="0071494A"/>
    <w:p w:rsidR="0071494A" w:rsidRDefault="0096161D">
      <w:pPr>
        <w:spacing w:before="180" w:after="80"/>
      </w:pPr>
      <w:r>
        <w:rPr>
          <w:b/>
          <w:bCs/>
        </w:rPr>
        <w:t>4.4 Using the Low-Pass Filter</w:t>
      </w:r>
    </w:p>
    <w:p w:rsidR="0071494A" w:rsidRDefault="0096161D">
      <w:pPr>
        <w:spacing w:after="80"/>
        <w:ind w:left="720" w:hanging="360"/>
      </w:pPr>
      <w:r>
        <w:t>1) In the “Low-Pass Filter” panel check the “Enable Low-Pass Filte</w:t>
      </w:r>
      <w:r>
        <w:t>r” checkbox.</w:t>
      </w:r>
    </w:p>
    <w:p w:rsidR="0071494A" w:rsidRDefault="0096161D">
      <w:pPr>
        <w:spacing w:after="80"/>
        <w:ind w:left="720" w:hanging="360"/>
      </w:pPr>
      <w:r>
        <w:t>2) Drag the “Cutoff Frequency” slider to the left -</w:t>
      </w:r>
      <w:r>
        <w:t xml:space="preserve"> the sound becomes darker and more muffled. To the right -</w:t>
      </w:r>
      <w:r>
        <w:t xml:space="preserve"> the frequency range widens.</w:t>
      </w:r>
    </w:p>
    <w:p w:rsidR="0071494A" w:rsidRDefault="0096161D">
      <w:pPr>
        <w:spacing w:after="80"/>
        <w:ind w:left="720" w:hanging="360"/>
      </w:pPr>
      <w:r>
        <w:t>3) Uncheck the box to bypass the filter and restore the full frequency response.</w:t>
      </w:r>
    </w:p>
    <w:p w:rsidR="0096161D" w:rsidRDefault="0096161D">
      <w:pPr>
        <w:spacing w:after="80"/>
        <w:ind w:left="720" w:hanging="360"/>
      </w:pPr>
      <w:r w:rsidRPr="0096161D">
        <w:drawing>
          <wp:inline distT="0" distB="0" distL="0" distR="0" wp14:anchorId="4D57C796" wp14:editId="7D6C391A">
            <wp:extent cx="5763429" cy="1371791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94A" w:rsidRDefault="0096161D">
      <w:pPr>
        <w:spacing w:before="60" w:after="120"/>
        <w:jc w:val="center"/>
      </w:pPr>
      <w:r>
        <w:rPr>
          <w:i/>
          <w:iCs/>
        </w:rPr>
        <w:t>Screenshot 4 -</w:t>
      </w:r>
      <w:r>
        <w:rPr>
          <w:i/>
          <w:iCs/>
        </w:rPr>
        <w:t xml:space="preserve"> Filter pa</w:t>
      </w:r>
      <w:r>
        <w:rPr>
          <w:i/>
          <w:iCs/>
        </w:rPr>
        <w:t>nel with checkbox enabled and slider at 800 Hz: status shows “Low-pass ON (cutoff 800 Hz)”.</w:t>
      </w:r>
    </w:p>
    <w:p w:rsidR="0071494A" w:rsidRDefault="0071494A"/>
    <w:p w:rsidR="0071494A" w:rsidRDefault="0096161D">
      <w:r>
        <w:br w:type="page"/>
      </w:r>
    </w:p>
    <w:p w:rsidR="0071494A" w:rsidRDefault="0096161D">
      <w:pPr>
        <w:spacing w:before="240" w:after="120"/>
      </w:pPr>
      <w:r>
        <w:rPr>
          <w:b/>
          <w:bCs/>
          <w:sz w:val="28"/>
          <w:szCs w:val="28"/>
        </w:rPr>
        <w:lastRenderedPageBreak/>
        <w:t>5. Source Code Samples</w:t>
      </w:r>
    </w:p>
    <w:p w:rsidR="0071494A" w:rsidRDefault="0096161D">
      <w:pPr>
        <w:spacing w:before="180" w:after="80"/>
      </w:pPr>
      <w:r>
        <w:rPr>
          <w:b/>
          <w:bCs/>
        </w:rPr>
        <w:t xml:space="preserve">5.1 </w:t>
      </w:r>
      <w:proofErr w:type="spellStart"/>
      <w:r>
        <w:rPr>
          <w:b/>
          <w:bCs/>
        </w:rPr>
        <w:t>Shaders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shader.gpu</w:t>
      </w:r>
      <w:proofErr w:type="spellEnd"/>
      <w:r>
        <w:rPr>
          <w:b/>
          <w:bCs/>
        </w:rPr>
        <w:t>)</w:t>
      </w:r>
    </w:p>
    <w:p w:rsidR="0071494A" w:rsidRDefault="0096161D">
      <w:pPr>
        <w:spacing w:after="120"/>
        <w:ind w:firstLine="425"/>
      </w:pPr>
      <w:r>
        <w:t xml:space="preserve">The surface vertex </w:t>
      </w:r>
      <w:proofErr w:type="spellStart"/>
      <w:r>
        <w:t>shader</w:t>
      </w:r>
      <w:proofErr w:type="spellEnd"/>
      <w:r>
        <w:t xml:space="preserve"> performs only MVP transformation: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// Surface vertex </w:t>
      </w:r>
      <w:proofErr w:type="spellStart"/>
      <w:r>
        <w:rPr>
          <w:rFonts w:ascii="Courier New" w:hAnsi="Courier New"/>
          <w:sz w:val="19"/>
          <w:szCs w:val="19"/>
        </w:rPr>
        <w:t>shader</w:t>
      </w:r>
      <w:proofErr w:type="spellEnd"/>
    </w:p>
    <w:p w:rsidR="0071494A" w:rsidRDefault="0096161D">
      <w:pPr>
        <w:ind w:left="283"/>
      </w:pPr>
      <w:proofErr w:type="spellStart"/>
      <w:r>
        <w:rPr>
          <w:rFonts w:ascii="Courier New" w:hAnsi="Courier New"/>
          <w:sz w:val="19"/>
          <w:szCs w:val="19"/>
        </w:rPr>
        <w:t>const</w:t>
      </w:r>
      <w:proofErr w:type="spellEnd"/>
      <w:r>
        <w:rPr>
          <w:rFonts w:ascii="Courier New" w:hAnsi="Courier New"/>
          <w:sz w:val="19"/>
          <w:szCs w:val="19"/>
        </w:rPr>
        <w:t xml:space="preserve"> </w:t>
      </w:r>
      <w:proofErr w:type="spellStart"/>
      <w:r>
        <w:rPr>
          <w:rFonts w:ascii="Courier New" w:hAnsi="Courier New"/>
          <w:sz w:val="19"/>
          <w:szCs w:val="19"/>
        </w:rPr>
        <w:t>vertexShaderSource</w:t>
      </w:r>
      <w:proofErr w:type="spellEnd"/>
      <w:r>
        <w:rPr>
          <w:rFonts w:ascii="Courier New" w:hAnsi="Courier New"/>
          <w:sz w:val="19"/>
          <w:szCs w:val="19"/>
        </w:rPr>
        <w:t xml:space="preserve"> = `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attribute vec3 vertex;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uniform mat4 </w:t>
      </w:r>
      <w:proofErr w:type="spellStart"/>
      <w:r>
        <w:rPr>
          <w:rFonts w:ascii="Courier New" w:hAnsi="Courier New"/>
          <w:sz w:val="19"/>
          <w:szCs w:val="19"/>
        </w:rPr>
        <w:t>ModelViewProjectionMatrix</w:t>
      </w:r>
      <w:proofErr w:type="spellEnd"/>
      <w:r>
        <w:rPr>
          <w:rFonts w:ascii="Courier New" w:hAnsi="Courier New"/>
          <w:sz w:val="19"/>
          <w:szCs w:val="19"/>
        </w:rPr>
        <w:t>;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void </w:t>
      </w:r>
      <w:proofErr w:type="gramStart"/>
      <w:r>
        <w:rPr>
          <w:rFonts w:ascii="Courier New" w:hAnsi="Courier New"/>
          <w:sz w:val="19"/>
          <w:szCs w:val="19"/>
        </w:rPr>
        <w:t>main(</w:t>
      </w:r>
      <w:proofErr w:type="gramEnd"/>
      <w:r>
        <w:rPr>
          <w:rFonts w:ascii="Courier New" w:hAnsi="Courier New"/>
          <w:sz w:val="19"/>
          <w:szCs w:val="19"/>
        </w:rPr>
        <w:t>) {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    </w:t>
      </w:r>
      <w:proofErr w:type="spellStart"/>
      <w:r>
        <w:rPr>
          <w:rFonts w:ascii="Courier New" w:hAnsi="Courier New"/>
          <w:sz w:val="19"/>
          <w:szCs w:val="19"/>
        </w:rPr>
        <w:t>gl_Position</w:t>
      </w:r>
      <w:proofErr w:type="spellEnd"/>
      <w:r>
        <w:rPr>
          <w:rFonts w:ascii="Courier New" w:hAnsi="Courier New"/>
          <w:sz w:val="19"/>
          <w:szCs w:val="19"/>
        </w:rPr>
        <w:t xml:space="preserve"> = </w:t>
      </w:r>
      <w:proofErr w:type="spellStart"/>
      <w:r>
        <w:rPr>
          <w:rFonts w:ascii="Courier New" w:hAnsi="Courier New"/>
          <w:sz w:val="19"/>
          <w:szCs w:val="19"/>
        </w:rPr>
        <w:t>ModelViewProjectionMatrix</w:t>
      </w:r>
      <w:proofErr w:type="spellEnd"/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                  * vec4(vertex, 1.0);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}`;</w:t>
      </w:r>
    </w:p>
    <w:p w:rsidR="0071494A" w:rsidRDefault="0071494A"/>
    <w:p w:rsidR="0071494A" w:rsidRDefault="0096161D">
      <w:pPr>
        <w:spacing w:after="120"/>
        <w:ind w:firstLine="425"/>
      </w:pPr>
      <w:r>
        <w:t xml:space="preserve">The sphere vertex </w:t>
      </w:r>
      <w:proofErr w:type="spellStart"/>
      <w:r>
        <w:t>shader</w:t>
      </w:r>
      <w:proofErr w:type="spellEnd"/>
      <w:r>
        <w:t xml:space="preserve"> displaces a unit sphere in scene space: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>/</w:t>
      </w:r>
      <w:r>
        <w:rPr>
          <w:rFonts w:ascii="Courier New" w:hAnsi="Courier New"/>
          <w:sz w:val="19"/>
          <w:szCs w:val="19"/>
        </w:rPr>
        <w:t xml:space="preserve">/ Sphere vertex </w:t>
      </w:r>
      <w:proofErr w:type="spellStart"/>
      <w:r>
        <w:rPr>
          <w:rFonts w:ascii="Courier New" w:hAnsi="Courier New"/>
          <w:sz w:val="19"/>
          <w:szCs w:val="19"/>
        </w:rPr>
        <w:t>shader</w:t>
      </w:r>
      <w:proofErr w:type="spellEnd"/>
    </w:p>
    <w:p w:rsidR="0071494A" w:rsidRDefault="0096161D">
      <w:pPr>
        <w:ind w:left="283"/>
      </w:pPr>
      <w:proofErr w:type="spellStart"/>
      <w:r>
        <w:rPr>
          <w:rFonts w:ascii="Courier New" w:hAnsi="Courier New"/>
          <w:sz w:val="19"/>
          <w:szCs w:val="19"/>
        </w:rPr>
        <w:t>const</w:t>
      </w:r>
      <w:proofErr w:type="spellEnd"/>
      <w:r>
        <w:rPr>
          <w:rFonts w:ascii="Courier New" w:hAnsi="Courier New"/>
          <w:sz w:val="19"/>
          <w:szCs w:val="19"/>
        </w:rPr>
        <w:t xml:space="preserve"> </w:t>
      </w:r>
      <w:proofErr w:type="spellStart"/>
      <w:r>
        <w:rPr>
          <w:rFonts w:ascii="Courier New" w:hAnsi="Courier New"/>
          <w:sz w:val="19"/>
          <w:szCs w:val="19"/>
        </w:rPr>
        <w:t>sphereVertexShaderSource</w:t>
      </w:r>
      <w:proofErr w:type="spellEnd"/>
      <w:r>
        <w:rPr>
          <w:rFonts w:ascii="Courier New" w:hAnsi="Courier New"/>
          <w:sz w:val="19"/>
          <w:szCs w:val="19"/>
        </w:rPr>
        <w:t xml:space="preserve"> = `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attribute vec</w:t>
      </w:r>
      <w:proofErr w:type="gramStart"/>
      <w:r>
        <w:rPr>
          <w:rFonts w:ascii="Courier New" w:hAnsi="Courier New"/>
          <w:sz w:val="19"/>
          <w:szCs w:val="19"/>
        </w:rPr>
        <w:t>3  vertex</w:t>
      </w:r>
      <w:proofErr w:type="gramEnd"/>
      <w:r>
        <w:rPr>
          <w:rFonts w:ascii="Courier New" w:hAnsi="Courier New"/>
          <w:sz w:val="19"/>
          <w:szCs w:val="19"/>
        </w:rPr>
        <w:t>;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uniform mat4    </w:t>
      </w:r>
      <w:proofErr w:type="spellStart"/>
      <w:r>
        <w:rPr>
          <w:rFonts w:ascii="Courier New" w:hAnsi="Courier New"/>
          <w:sz w:val="19"/>
          <w:szCs w:val="19"/>
        </w:rPr>
        <w:t>ModelViewProjectionMatrix</w:t>
      </w:r>
      <w:proofErr w:type="spellEnd"/>
      <w:r>
        <w:rPr>
          <w:rFonts w:ascii="Courier New" w:hAnsi="Courier New"/>
          <w:sz w:val="19"/>
          <w:szCs w:val="19"/>
        </w:rPr>
        <w:t>;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uniform vec3    </w:t>
      </w:r>
      <w:proofErr w:type="spellStart"/>
      <w:r>
        <w:rPr>
          <w:rFonts w:ascii="Courier New" w:hAnsi="Courier New"/>
          <w:sz w:val="19"/>
          <w:szCs w:val="19"/>
        </w:rPr>
        <w:t>uSpherePos</w:t>
      </w:r>
      <w:proofErr w:type="spellEnd"/>
      <w:r>
        <w:rPr>
          <w:rFonts w:ascii="Courier New" w:hAnsi="Courier New"/>
          <w:sz w:val="19"/>
          <w:szCs w:val="19"/>
        </w:rPr>
        <w:t>;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uniform float   </w:t>
      </w:r>
      <w:proofErr w:type="spellStart"/>
      <w:r>
        <w:rPr>
          <w:rFonts w:ascii="Courier New" w:hAnsi="Courier New"/>
          <w:sz w:val="19"/>
          <w:szCs w:val="19"/>
        </w:rPr>
        <w:t>uSphereRadius</w:t>
      </w:r>
      <w:proofErr w:type="spellEnd"/>
      <w:r>
        <w:rPr>
          <w:rFonts w:ascii="Courier New" w:hAnsi="Courier New"/>
          <w:sz w:val="19"/>
          <w:szCs w:val="19"/>
        </w:rPr>
        <w:t>;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void </w:t>
      </w:r>
      <w:proofErr w:type="gramStart"/>
      <w:r>
        <w:rPr>
          <w:rFonts w:ascii="Courier New" w:hAnsi="Courier New"/>
          <w:sz w:val="19"/>
          <w:szCs w:val="19"/>
        </w:rPr>
        <w:t>main(</w:t>
      </w:r>
      <w:proofErr w:type="gramEnd"/>
      <w:r>
        <w:rPr>
          <w:rFonts w:ascii="Courier New" w:hAnsi="Courier New"/>
          <w:sz w:val="19"/>
          <w:szCs w:val="19"/>
        </w:rPr>
        <w:t>) {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    vec3 </w:t>
      </w:r>
      <w:proofErr w:type="spellStart"/>
      <w:r>
        <w:rPr>
          <w:rFonts w:ascii="Courier New" w:hAnsi="Courier New"/>
          <w:sz w:val="19"/>
          <w:szCs w:val="19"/>
        </w:rPr>
        <w:t>worldPos</w:t>
      </w:r>
      <w:proofErr w:type="spellEnd"/>
      <w:r>
        <w:rPr>
          <w:rFonts w:ascii="Courier New" w:hAnsi="Courier New"/>
          <w:sz w:val="19"/>
          <w:szCs w:val="19"/>
        </w:rPr>
        <w:t xml:space="preserve"> = vertex * </w:t>
      </w:r>
      <w:proofErr w:type="spellStart"/>
      <w:r>
        <w:rPr>
          <w:rFonts w:ascii="Courier New" w:hAnsi="Courier New"/>
          <w:sz w:val="19"/>
          <w:szCs w:val="19"/>
        </w:rPr>
        <w:t>uSphereRadius</w:t>
      </w:r>
      <w:proofErr w:type="spellEnd"/>
      <w:r>
        <w:rPr>
          <w:rFonts w:ascii="Courier New" w:hAnsi="Courier New"/>
          <w:sz w:val="19"/>
          <w:szCs w:val="19"/>
        </w:rPr>
        <w:t xml:space="preserve"> + </w:t>
      </w:r>
      <w:proofErr w:type="spellStart"/>
      <w:r>
        <w:rPr>
          <w:rFonts w:ascii="Courier New" w:hAnsi="Courier New"/>
          <w:sz w:val="19"/>
          <w:szCs w:val="19"/>
        </w:rPr>
        <w:t>uSpherePos</w:t>
      </w:r>
      <w:proofErr w:type="spellEnd"/>
      <w:r>
        <w:rPr>
          <w:rFonts w:ascii="Courier New" w:hAnsi="Courier New"/>
          <w:sz w:val="19"/>
          <w:szCs w:val="19"/>
        </w:rPr>
        <w:t>;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    </w:t>
      </w:r>
      <w:proofErr w:type="spellStart"/>
      <w:r>
        <w:rPr>
          <w:rFonts w:ascii="Courier New" w:hAnsi="Courier New"/>
          <w:sz w:val="19"/>
          <w:szCs w:val="19"/>
        </w:rPr>
        <w:t>gl_Position</w:t>
      </w:r>
      <w:proofErr w:type="spellEnd"/>
      <w:r>
        <w:rPr>
          <w:rFonts w:ascii="Courier New" w:hAnsi="Courier New"/>
          <w:sz w:val="19"/>
          <w:szCs w:val="19"/>
        </w:rPr>
        <w:t xml:space="preserve"> = </w:t>
      </w:r>
      <w:proofErr w:type="spellStart"/>
      <w:r>
        <w:rPr>
          <w:rFonts w:ascii="Courier New" w:hAnsi="Courier New"/>
          <w:sz w:val="19"/>
          <w:szCs w:val="19"/>
        </w:rPr>
        <w:t>ModelViewProjectionMatrix</w:t>
      </w:r>
      <w:proofErr w:type="spellEnd"/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                  * vec4(</w:t>
      </w:r>
      <w:proofErr w:type="spellStart"/>
      <w:r>
        <w:rPr>
          <w:rFonts w:ascii="Courier New" w:hAnsi="Courier New"/>
          <w:sz w:val="19"/>
          <w:szCs w:val="19"/>
        </w:rPr>
        <w:t>worldPos</w:t>
      </w:r>
      <w:proofErr w:type="spellEnd"/>
      <w:r>
        <w:rPr>
          <w:rFonts w:ascii="Courier New" w:hAnsi="Courier New"/>
          <w:sz w:val="19"/>
          <w:szCs w:val="19"/>
        </w:rPr>
        <w:t>, 1.0);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}`;</w:t>
      </w:r>
    </w:p>
    <w:p w:rsidR="0071494A" w:rsidRDefault="0096161D">
      <w:pPr>
        <w:spacing w:before="180" w:after="80"/>
      </w:pPr>
      <w:r>
        <w:rPr>
          <w:b/>
          <w:bCs/>
        </w:rPr>
        <w:t>5.2 Audio Graph Construction (main.js)</w:t>
      </w:r>
    </w:p>
    <w:p w:rsidR="0071494A" w:rsidRDefault="0096161D">
      <w:pPr>
        <w:spacing w:after="120"/>
        <w:ind w:firstLine="425"/>
      </w:pPr>
      <w:r>
        <w:t xml:space="preserve">The function </w:t>
      </w:r>
      <w:proofErr w:type="spellStart"/>
      <w:proofErr w:type="gramStart"/>
      <w:r>
        <w:t>buildAudioGraph</w:t>
      </w:r>
      <w:proofErr w:type="spellEnd"/>
      <w:r>
        <w:t>(</w:t>
      </w:r>
      <w:proofErr w:type="gramEnd"/>
      <w:r>
        <w:t>) rebuilds the graph accor</w:t>
      </w:r>
      <w:r>
        <w:t>ding to the current filter state: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urier New" w:hAnsi="Courier New"/>
          <w:sz w:val="19"/>
          <w:szCs w:val="19"/>
        </w:rPr>
        <w:t>buildAudioGraph</w:t>
      </w:r>
      <w:proofErr w:type="spellEnd"/>
      <w:r>
        <w:rPr>
          <w:rFonts w:ascii="Courier New" w:hAnsi="Courier New"/>
          <w:sz w:val="19"/>
          <w:szCs w:val="19"/>
        </w:rPr>
        <w:t>(</w:t>
      </w:r>
      <w:proofErr w:type="gramEnd"/>
      <w:r>
        <w:rPr>
          <w:rFonts w:ascii="Courier New" w:hAnsi="Courier New"/>
          <w:sz w:val="19"/>
          <w:szCs w:val="19"/>
        </w:rPr>
        <w:t>) {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if </w:t>
      </w:r>
      <w:proofErr w:type="gramStart"/>
      <w:r>
        <w:rPr>
          <w:rFonts w:ascii="Courier New" w:hAnsi="Courier New"/>
          <w:sz w:val="19"/>
          <w:szCs w:val="19"/>
        </w:rPr>
        <w:t>(!</w:t>
      </w:r>
      <w:proofErr w:type="spellStart"/>
      <w:r>
        <w:rPr>
          <w:rFonts w:ascii="Courier New" w:hAnsi="Courier New"/>
          <w:sz w:val="19"/>
          <w:szCs w:val="19"/>
        </w:rPr>
        <w:t>audioSource</w:t>
      </w:r>
      <w:proofErr w:type="spellEnd"/>
      <w:proofErr w:type="gramEnd"/>
      <w:r>
        <w:rPr>
          <w:rFonts w:ascii="Courier New" w:hAnsi="Courier New"/>
          <w:sz w:val="19"/>
          <w:szCs w:val="19"/>
        </w:rPr>
        <w:t xml:space="preserve"> || !</w:t>
      </w:r>
      <w:proofErr w:type="spellStart"/>
      <w:r>
        <w:rPr>
          <w:rFonts w:ascii="Courier New" w:hAnsi="Courier New"/>
          <w:sz w:val="19"/>
          <w:szCs w:val="19"/>
        </w:rPr>
        <w:t>panner</w:t>
      </w:r>
      <w:proofErr w:type="spellEnd"/>
      <w:r>
        <w:rPr>
          <w:rFonts w:ascii="Courier New" w:hAnsi="Courier New"/>
          <w:sz w:val="19"/>
          <w:szCs w:val="19"/>
        </w:rPr>
        <w:t xml:space="preserve"> || !</w:t>
      </w:r>
      <w:proofErr w:type="spellStart"/>
      <w:r>
        <w:rPr>
          <w:rFonts w:ascii="Courier New" w:hAnsi="Courier New"/>
          <w:sz w:val="19"/>
          <w:szCs w:val="19"/>
        </w:rPr>
        <w:t>filterNode</w:t>
      </w:r>
      <w:proofErr w:type="spellEnd"/>
      <w:r>
        <w:rPr>
          <w:rFonts w:ascii="Courier New" w:hAnsi="Courier New"/>
          <w:sz w:val="19"/>
          <w:szCs w:val="19"/>
        </w:rPr>
        <w:t>) return;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try </w:t>
      </w:r>
      <w:proofErr w:type="gramStart"/>
      <w:r>
        <w:rPr>
          <w:rFonts w:ascii="Courier New" w:hAnsi="Courier New"/>
          <w:sz w:val="19"/>
          <w:szCs w:val="19"/>
        </w:rPr>
        <w:t xml:space="preserve">{ </w:t>
      </w:r>
      <w:proofErr w:type="spellStart"/>
      <w:r>
        <w:rPr>
          <w:rFonts w:ascii="Courier New" w:hAnsi="Courier New"/>
          <w:sz w:val="19"/>
          <w:szCs w:val="19"/>
        </w:rPr>
        <w:t>audioSource.disconnect</w:t>
      </w:r>
      <w:proofErr w:type="spellEnd"/>
      <w:proofErr w:type="gramEnd"/>
      <w:r>
        <w:rPr>
          <w:rFonts w:ascii="Courier New" w:hAnsi="Courier New"/>
          <w:sz w:val="19"/>
          <w:szCs w:val="19"/>
        </w:rPr>
        <w:t>(); } catch (_) {}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try </w:t>
      </w:r>
      <w:proofErr w:type="gramStart"/>
      <w:r>
        <w:rPr>
          <w:rFonts w:ascii="Courier New" w:hAnsi="Courier New"/>
          <w:sz w:val="19"/>
          <w:szCs w:val="19"/>
        </w:rPr>
        <w:t xml:space="preserve">{ </w:t>
      </w:r>
      <w:proofErr w:type="spellStart"/>
      <w:r>
        <w:rPr>
          <w:rFonts w:ascii="Courier New" w:hAnsi="Courier New"/>
          <w:sz w:val="19"/>
          <w:szCs w:val="19"/>
        </w:rPr>
        <w:t>panner</w:t>
      </w:r>
      <w:proofErr w:type="gramEnd"/>
      <w:r>
        <w:rPr>
          <w:rFonts w:ascii="Courier New" w:hAnsi="Courier New"/>
          <w:sz w:val="19"/>
          <w:szCs w:val="19"/>
        </w:rPr>
        <w:t>.disconnect</w:t>
      </w:r>
      <w:proofErr w:type="spellEnd"/>
      <w:r>
        <w:rPr>
          <w:rFonts w:ascii="Courier New" w:hAnsi="Courier New"/>
          <w:sz w:val="19"/>
          <w:szCs w:val="19"/>
        </w:rPr>
        <w:t>();      } catch (_) {}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try </w:t>
      </w:r>
      <w:proofErr w:type="gramStart"/>
      <w:r>
        <w:rPr>
          <w:rFonts w:ascii="Courier New" w:hAnsi="Courier New"/>
          <w:sz w:val="19"/>
          <w:szCs w:val="19"/>
        </w:rPr>
        <w:t xml:space="preserve">{ </w:t>
      </w:r>
      <w:proofErr w:type="spellStart"/>
      <w:r>
        <w:rPr>
          <w:rFonts w:ascii="Courier New" w:hAnsi="Courier New"/>
          <w:sz w:val="19"/>
          <w:szCs w:val="19"/>
        </w:rPr>
        <w:t>filterNode.disconnect</w:t>
      </w:r>
      <w:proofErr w:type="spellEnd"/>
      <w:proofErr w:type="gramEnd"/>
      <w:r>
        <w:rPr>
          <w:rFonts w:ascii="Courier New" w:hAnsi="Courier New"/>
          <w:sz w:val="19"/>
          <w:szCs w:val="19"/>
        </w:rPr>
        <w:t xml:space="preserve">(); </w:t>
      </w:r>
      <w:r>
        <w:rPr>
          <w:rFonts w:ascii="Courier New" w:hAnsi="Courier New"/>
          <w:sz w:val="19"/>
          <w:szCs w:val="19"/>
        </w:rPr>
        <w:t xml:space="preserve"> } catch (_) {}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</w:t>
      </w:r>
      <w:proofErr w:type="spellStart"/>
      <w:r>
        <w:rPr>
          <w:rFonts w:ascii="Courier New" w:hAnsi="Courier New"/>
          <w:sz w:val="19"/>
          <w:szCs w:val="19"/>
        </w:rPr>
        <w:t>audioSource.connect</w:t>
      </w:r>
      <w:proofErr w:type="spellEnd"/>
      <w:r>
        <w:rPr>
          <w:rFonts w:ascii="Courier New" w:hAnsi="Courier New"/>
          <w:sz w:val="19"/>
          <w:szCs w:val="19"/>
        </w:rPr>
        <w:t>(</w:t>
      </w:r>
      <w:proofErr w:type="spellStart"/>
      <w:r>
        <w:rPr>
          <w:rFonts w:ascii="Courier New" w:hAnsi="Courier New"/>
          <w:sz w:val="19"/>
          <w:szCs w:val="19"/>
        </w:rPr>
        <w:t>panner</w:t>
      </w:r>
      <w:proofErr w:type="spellEnd"/>
      <w:r>
        <w:rPr>
          <w:rFonts w:ascii="Courier New" w:hAnsi="Courier New"/>
          <w:sz w:val="19"/>
          <w:szCs w:val="19"/>
        </w:rPr>
        <w:t>);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if (</w:t>
      </w:r>
      <w:proofErr w:type="spellStart"/>
      <w:r>
        <w:rPr>
          <w:rFonts w:ascii="Courier New" w:hAnsi="Courier New"/>
          <w:sz w:val="19"/>
          <w:szCs w:val="19"/>
        </w:rPr>
        <w:t>filterEnabled</w:t>
      </w:r>
      <w:proofErr w:type="spellEnd"/>
      <w:r>
        <w:rPr>
          <w:rFonts w:ascii="Courier New" w:hAnsi="Courier New"/>
          <w:sz w:val="19"/>
          <w:szCs w:val="19"/>
        </w:rPr>
        <w:t>) {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hAnsi="Courier New"/>
          <w:sz w:val="19"/>
          <w:szCs w:val="19"/>
        </w:rPr>
        <w:t>panner.connect</w:t>
      </w:r>
      <w:proofErr w:type="spellEnd"/>
      <w:proofErr w:type="gramEnd"/>
      <w:r>
        <w:rPr>
          <w:rFonts w:ascii="Courier New" w:hAnsi="Courier New"/>
          <w:sz w:val="19"/>
          <w:szCs w:val="19"/>
        </w:rPr>
        <w:t>(</w:t>
      </w:r>
      <w:proofErr w:type="spellStart"/>
      <w:r>
        <w:rPr>
          <w:rFonts w:ascii="Courier New" w:hAnsi="Courier New"/>
          <w:sz w:val="19"/>
          <w:szCs w:val="19"/>
        </w:rPr>
        <w:t>filterNode</w:t>
      </w:r>
      <w:proofErr w:type="spellEnd"/>
      <w:r>
        <w:rPr>
          <w:rFonts w:ascii="Courier New" w:hAnsi="Courier New"/>
          <w:sz w:val="19"/>
          <w:szCs w:val="19"/>
        </w:rPr>
        <w:t>);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    </w:t>
      </w:r>
      <w:proofErr w:type="spellStart"/>
      <w:r>
        <w:rPr>
          <w:rFonts w:ascii="Courier New" w:hAnsi="Courier New"/>
          <w:sz w:val="19"/>
          <w:szCs w:val="19"/>
        </w:rPr>
        <w:t>filterNode.connect</w:t>
      </w:r>
      <w:proofErr w:type="spellEnd"/>
      <w:r>
        <w:rPr>
          <w:rFonts w:ascii="Courier New" w:hAnsi="Courier New"/>
          <w:sz w:val="19"/>
          <w:szCs w:val="19"/>
        </w:rPr>
        <w:t>(</w:t>
      </w:r>
      <w:proofErr w:type="spellStart"/>
      <w:r>
        <w:rPr>
          <w:rFonts w:ascii="Courier New" w:hAnsi="Courier New"/>
          <w:sz w:val="19"/>
          <w:szCs w:val="19"/>
        </w:rPr>
        <w:t>audioCtx.destination</w:t>
      </w:r>
      <w:proofErr w:type="spellEnd"/>
      <w:r>
        <w:rPr>
          <w:rFonts w:ascii="Courier New" w:hAnsi="Courier New"/>
          <w:sz w:val="19"/>
          <w:szCs w:val="19"/>
        </w:rPr>
        <w:t>);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} else {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hAnsi="Courier New"/>
          <w:sz w:val="19"/>
          <w:szCs w:val="19"/>
        </w:rPr>
        <w:t>panner.connect</w:t>
      </w:r>
      <w:proofErr w:type="spellEnd"/>
      <w:proofErr w:type="gramEnd"/>
      <w:r>
        <w:rPr>
          <w:rFonts w:ascii="Courier New" w:hAnsi="Courier New"/>
          <w:sz w:val="19"/>
          <w:szCs w:val="19"/>
        </w:rPr>
        <w:t>(</w:t>
      </w:r>
      <w:proofErr w:type="spellStart"/>
      <w:r>
        <w:rPr>
          <w:rFonts w:ascii="Courier New" w:hAnsi="Courier New"/>
          <w:sz w:val="19"/>
          <w:szCs w:val="19"/>
        </w:rPr>
        <w:t>audioCtx.destination</w:t>
      </w:r>
      <w:proofErr w:type="spellEnd"/>
      <w:r>
        <w:rPr>
          <w:rFonts w:ascii="Courier New" w:hAnsi="Courier New"/>
          <w:sz w:val="19"/>
          <w:szCs w:val="19"/>
        </w:rPr>
        <w:t>);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}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>}</w:t>
      </w:r>
    </w:p>
    <w:p w:rsidR="0071494A" w:rsidRDefault="0096161D">
      <w:pPr>
        <w:spacing w:before="180" w:after="80"/>
      </w:pPr>
      <w:r>
        <w:rPr>
          <w:b/>
          <w:bCs/>
        </w:rPr>
        <w:t xml:space="preserve">5.3 </w:t>
      </w:r>
      <w:proofErr w:type="spellStart"/>
      <w:r>
        <w:rPr>
          <w:b/>
          <w:bCs/>
        </w:rPr>
        <w:t>BiquadFilterNode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Initialisation</w:t>
      </w:r>
      <w:proofErr w:type="spellEnd"/>
    </w:p>
    <w:p w:rsidR="0071494A" w:rsidRDefault="0096161D">
      <w:pPr>
        <w:spacing w:after="120"/>
        <w:ind w:firstLine="425"/>
      </w:pPr>
      <w:r>
        <w:t xml:space="preserve">The low-pass filter is </w:t>
      </w:r>
      <w:proofErr w:type="spellStart"/>
      <w:r>
        <w:t>initialised</w:t>
      </w:r>
      <w:proofErr w:type="spellEnd"/>
      <w:r>
        <w:t xml:space="preserve"> together with the </w:t>
      </w:r>
      <w:proofErr w:type="spellStart"/>
      <w:r>
        <w:t>PannerNode</w:t>
      </w:r>
      <w:proofErr w:type="spellEnd"/>
      <w:r>
        <w:t xml:space="preserve"> when an audio file is loaded: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// </w:t>
      </w:r>
      <w:proofErr w:type="spellStart"/>
      <w:r>
        <w:rPr>
          <w:rFonts w:ascii="Courier New" w:hAnsi="Courier New"/>
          <w:sz w:val="19"/>
          <w:szCs w:val="19"/>
        </w:rPr>
        <w:t>BiquadFilterNode</w:t>
      </w:r>
      <w:proofErr w:type="spellEnd"/>
      <w:r>
        <w:rPr>
          <w:rFonts w:ascii="Courier New" w:hAnsi="Courier New"/>
          <w:sz w:val="19"/>
          <w:szCs w:val="19"/>
        </w:rPr>
        <w:t xml:space="preserve"> -</w:t>
      </w:r>
      <w:r>
        <w:rPr>
          <w:rFonts w:ascii="Courier New" w:hAnsi="Courier New"/>
          <w:sz w:val="19"/>
          <w:szCs w:val="19"/>
        </w:rPr>
        <w:t xml:space="preserve"> low-pass filter (Variant 16)</w:t>
      </w:r>
    </w:p>
    <w:p w:rsidR="0071494A" w:rsidRDefault="0096161D">
      <w:pPr>
        <w:ind w:left="283"/>
      </w:pPr>
      <w:proofErr w:type="spellStart"/>
      <w:r>
        <w:rPr>
          <w:rFonts w:ascii="Courier New" w:hAnsi="Courier New"/>
          <w:sz w:val="19"/>
          <w:szCs w:val="19"/>
        </w:rPr>
        <w:t>filterNode</w:t>
      </w:r>
      <w:proofErr w:type="spellEnd"/>
      <w:r>
        <w:rPr>
          <w:rFonts w:ascii="Courier New" w:hAnsi="Courier New"/>
          <w:sz w:val="19"/>
          <w:szCs w:val="19"/>
        </w:rPr>
        <w:t xml:space="preserve"> = </w:t>
      </w:r>
      <w:proofErr w:type="spellStart"/>
      <w:r>
        <w:rPr>
          <w:rFonts w:ascii="Courier New" w:hAnsi="Courier New"/>
          <w:sz w:val="19"/>
          <w:szCs w:val="19"/>
        </w:rPr>
        <w:t>audioCtx.createBiquadFilter</w:t>
      </w:r>
      <w:proofErr w:type="spellEnd"/>
      <w:r>
        <w:rPr>
          <w:rFonts w:ascii="Courier New" w:hAnsi="Courier New"/>
          <w:sz w:val="19"/>
          <w:szCs w:val="19"/>
        </w:rPr>
        <w:t>();</w:t>
      </w:r>
    </w:p>
    <w:p w:rsidR="0071494A" w:rsidRDefault="0096161D">
      <w:pPr>
        <w:ind w:left="283"/>
      </w:pPr>
      <w:proofErr w:type="spellStart"/>
      <w:r>
        <w:rPr>
          <w:rFonts w:ascii="Courier New" w:hAnsi="Courier New"/>
          <w:sz w:val="19"/>
          <w:szCs w:val="19"/>
        </w:rPr>
        <w:t>filterNode.type</w:t>
      </w:r>
      <w:proofErr w:type="spellEnd"/>
      <w:r>
        <w:rPr>
          <w:rFonts w:ascii="Courier New" w:hAnsi="Courier New"/>
          <w:sz w:val="19"/>
          <w:szCs w:val="19"/>
        </w:rPr>
        <w:t xml:space="preserve">            = '</w:t>
      </w:r>
      <w:proofErr w:type="spellStart"/>
      <w:r>
        <w:rPr>
          <w:rFonts w:ascii="Courier New" w:hAnsi="Courier New"/>
          <w:sz w:val="19"/>
          <w:szCs w:val="19"/>
        </w:rPr>
        <w:t>lowpass</w:t>
      </w:r>
      <w:proofErr w:type="spellEnd"/>
      <w:r>
        <w:rPr>
          <w:rFonts w:ascii="Courier New" w:hAnsi="Courier New"/>
          <w:sz w:val="19"/>
          <w:szCs w:val="19"/>
        </w:rPr>
        <w:t>';</w:t>
      </w:r>
    </w:p>
    <w:p w:rsidR="0071494A" w:rsidRDefault="0096161D">
      <w:pPr>
        <w:ind w:left="283"/>
      </w:pPr>
      <w:proofErr w:type="spellStart"/>
      <w:r>
        <w:rPr>
          <w:rFonts w:ascii="Courier New" w:hAnsi="Courier New"/>
          <w:sz w:val="19"/>
          <w:szCs w:val="19"/>
        </w:rPr>
        <w:t>filterNode.frequency.value</w:t>
      </w:r>
      <w:proofErr w:type="spellEnd"/>
      <w:r>
        <w:rPr>
          <w:rFonts w:ascii="Courier New" w:hAnsi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hAnsi="Courier New"/>
          <w:sz w:val="19"/>
          <w:szCs w:val="19"/>
        </w:rPr>
        <w:t>parseFloat</w:t>
      </w:r>
      <w:proofErr w:type="spellEnd"/>
      <w:r>
        <w:rPr>
          <w:rFonts w:ascii="Courier New" w:hAnsi="Courier New"/>
          <w:sz w:val="19"/>
          <w:szCs w:val="19"/>
        </w:rPr>
        <w:t>(</w:t>
      </w:r>
      <w:proofErr w:type="gramEnd"/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hAnsi="Courier New"/>
          <w:sz w:val="19"/>
          <w:szCs w:val="19"/>
        </w:rPr>
        <w:t>document.getElementById</w:t>
      </w:r>
      <w:proofErr w:type="spellEnd"/>
      <w:proofErr w:type="gramEnd"/>
      <w:r>
        <w:rPr>
          <w:rFonts w:ascii="Courier New" w:hAnsi="Courier New"/>
          <w:sz w:val="19"/>
          <w:szCs w:val="19"/>
        </w:rPr>
        <w:t>('</w:t>
      </w:r>
      <w:proofErr w:type="spellStart"/>
      <w:r>
        <w:rPr>
          <w:rFonts w:ascii="Courier New" w:hAnsi="Courier New"/>
          <w:sz w:val="19"/>
          <w:szCs w:val="19"/>
        </w:rPr>
        <w:t>filterFreq</w:t>
      </w:r>
      <w:proofErr w:type="spellEnd"/>
      <w:r>
        <w:rPr>
          <w:rFonts w:ascii="Courier New" w:hAnsi="Courier New"/>
          <w:sz w:val="19"/>
          <w:szCs w:val="19"/>
        </w:rPr>
        <w:t>').value</w:t>
      </w:r>
    </w:p>
    <w:p w:rsidR="0071494A" w:rsidRDefault="0096161D">
      <w:pPr>
        <w:ind w:left="283"/>
      </w:pPr>
      <w:proofErr w:type="gramStart"/>
      <w:r>
        <w:rPr>
          <w:rFonts w:ascii="Courier New" w:hAnsi="Courier New"/>
          <w:sz w:val="19"/>
          <w:szCs w:val="19"/>
        </w:rPr>
        <w:t>);  /</w:t>
      </w:r>
      <w:proofErr w:type="gramEnd"/>
      <w:r>
        <w:rPr>
          <w:rFonts w:ascii="Courier New" w:hAnsi="Courier New"/>
          <w:sz w:val="19"/>
          <w:szCs w:val="19"/>
        </w:rPr>
        <w:t>/ initial value: 800 Hz</w:t>
      </w:r>
    </w:p>
    <w:p w:rsidR="0071494A" w:rsidRDefault="0096161D">
      <w:pPr>
        <w:ind w:left="283"/>
      </w:pPr>
      <w:proofErr w:type="spellStart"/>
      <w:r>
        <w:rPr>
          <w:rFonts w:ascii="Courier New" w:hAnsi="Courier New"/>
          <w:sz w:val="19"/>
          <w:szCs w:val="19"/>
        </w:rPr>
        <w:t>filterNode.Q.value</w:t>
      </w:r>
      <w:proofErr w:type="spellEnd"/>
      <w:r>
        <w:rPr>
          <w:rFonts w:ascii="Courier New" w:hAnsi="Courier New"/>
          <w:sz w:val="19"/>
          <w:szCs w:val="19"/>
        </w:rPr>
        <w:t xml:space="preserve">         = 1.2;</w:t>
      </w:r>
    </w:p>
    <w:p w:rsidR="0071494A" w:rsidRDefault="0096161D">
      <w:pPr>
        <w:spacing w:before="180" w:after="80"/>
      </w:pPr>
      <w:r>
        <w:rPr>
          <w:b/>
          <w:bCs/>
        </w:rPr>
        <w:t>5.4 Converting Angles to 3-D Position</w:t>
      </w:r>
    </w:p>
    <w:p w:rsidR="0071494A" w:rsidRDefault="0096161D">
      <w:pPr>
        <w:spacing w:after="120"/>
        <w:ind w:firstLine="425"/>
      </w:pPr>
      <w:r>
        <w:t>The function anglesTo3</w:t>
      </w:r>
      <w:proofErr w:type="gramStart"/>
      <w:r>
        <w:t>D(</w:t>
      </w:r>
      <w:proofErr w:type="gramEnd"/>
      <w:r>
        <w:t xml:space="preserve">) </w:t>
      </w:r>
      <w:r>
        <w:t>converts device orientation angles to a Cartesian position on a sphere:</w:t>
      </w:r>
    </w:p>
    <w:p w:rsidR="0071494A" w:rsidRDefault="0096161D">
      <w:pPr>
        <w:ind w:left="283"/>
      </w:pPr>
      <w:proofErr w:type="spellStart"/>
      <w:r>
        <w:rPr>
          <w:rFonts w:ascii="Courier New" w:hAnsi="Courier New"/>
          <w:sz w:val="19"/>
          <w:szCs w:val="19"/>
        </w:rPr>
        <w:t>const</w:t>
      </w:r>
      <w:proofErr w:type="spellEnd"/>
      <w:r>
        <w:rPr>
          <w:rFonts w:ascii="Courier New" w:hAnsi="Courier New"/>
          <w:sz w:val="19"/>
          <w:szCs w:val="19"/>
        </w:rPr>
        <w:t xml:space="preserve"> ORBIT_RADIUS = 1.8;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>function anglesTo3</w:t>
      </w:r>
      <w:proofErr w:type="gramStart"/>
      <w:r>
        <w:rPr>
          <w:rFonts w:ascii="Courier New" w:hAnsi="Courier New"/>
          <w:sz w:val="19"/>
          <w:szCs w:val="19"/>
        </w:rPr>
        <w:t>D(</w:t>
      </w:r>
      <w:proofErr w:type="gramEnd"/>
      <w:r>
        <w:rPr>
          <w:rFonts w:ascii="Courier New" w:hAnsi="Courier New"/>
          <w:sz w:val="19"/>
          <w:szCs w:val="19"/>
        </w:rPr>
        <w:t>azimuth, pitch) {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lastRenderedPageBreak/>
        <w:t xml:space="preserve">    return {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    x: ORBIT_RADIUS * </w:t>
      </w:r>
      <w:proofErr w:type="spellStart"/>
      <w:r>
        <w:rPr>
          <w:rFonts w:ascii="Courier New" w:hAnsi="Courier New"/>
          <w:sz w:val="19"/>
          <w:szCs w:val="19"/>
        </w:rPr>
        <w:t>Math.cos</w:t>
      </w:r>
      <w:proofErr w:type="spellEnd"/>
      <w:r>
        <w:rPr>
          <w:rFonts w:ascii="Courier New" w:hAnsi="Courier New"/>
          <w:sz w:val="19"/>
          <w:szCs w:val="19"/>
        </w:rPr>
        <w:t xml:space="preserve">(pitch) * </w:t>
      </w:r>
      <w:proofErr w:type="spellStart"/>
      <w:r>
        <w:rPr>
          <w:rFonts w:ascii="Courier New" w:hAnsi="Courier New"/>
          <w:sz w:val="19"/>
          <w:szCs w:val="19"/>
        </w:rPr>
        <w:t>Math.sin</w:t>
      </w:r>
      <w:proofErr w:type="spellEnd"/>
      <w:r>
        <w:rPr>
          <w:rFonts w:ascii="Courier New" w:hAnsi="Courier New"/>
          <w:sz w:val="19"/>
          <w:szCs w:val="19"/>
        </w:rPr>
        <w:t>(azimuth),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    y: ORBIT_RADIUS * </w:t>
      </w:r>
      <w:proofErr w:type="spellStart"/>
      <w:r>
        <w:rPr>
          <w:rFonts w:ascii="Courier New" w:hAnsi="Courier New"/>
          <w:sz w:val="19"/>
          <w:szCs w:val="19"/>
        </w:rPr>
        <w:t>Math.sin</w:t>
      </w:r>
      <w:proofErr w:type="spellEnd"/>
      <w:r>
        <w:rPr>
          <w:rFonts w:ascii="Courier New" w:hAnsi="Courier New"/>
          <w:sz w:val="19"/>
          <w:szCs w:val="19"/>
        </w:rPr>
        <w:t>(pitch),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</w:t>
      </w:r>
      <w:r>
        <w:rPr>
          <w:rFonts w:ascii="Courier New" w:hAnsi="Courier New"/>
          <w:sz w:val="19"/>
          <w:szCs w:val="19"/>
        </w:rPr>
        <w:t xml:space="preserve">       z: ORBIT_RADIUS * </w:t>
      </w:r>
      <w:proofErr w:type="spellStart"/>
      <w:r>
        <w:rPr>
          <w:rFonts w:ascii="Courier New" w:hAnsi="Courier New"/>
          <w:sz w:val="19"/>
          <w:szCs w:val="19"/>
        </w:rPr>
        <w:t>Math.cos</w:t>
      </w:r>
      <w:proofErr w:type="spellEnd"/>
      <w:r>
        <w:rPr>
          <w:rFonts w:ascii="Courier New" w:hAnsi="Courier New"/>
          <w:sz w:val="19"/>
          <w:szCs w:val="19"/>
        </w:rPr>
        <w:t xml:space="preserve">(pitch) * </w:t>
      </w:r>
      <w:proofErr w:type="spellStart"/>
      <w:r>
        <w:rPr>
          <w:rFonts w:ascii="Courier New" w:hAnsi="Courier New"/>
          <w:sz w:val="19"/>
          <w:szCs w:val="19"/>
        </w:rPr>
        <w:t>Math.cos</w:t>
      </w:r>
      <w:proofErr w:type="spellEnd"/>
      <w:r>
        <w:rPr>
          <w:rFonts w:ascii="Courier New" w:hAnsi="Courier New"/>
          <w:sz w:val="19"/>
          <w:szCs w:val="19"/>
        </w:rPr>
        <w:t>(azimuth)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};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>}</w:t>
      </w:r>
    </w:p>
    <w:p w:rsidR="0071494A" w:rsidRDefault="0096161D">
      <w:pPr>
        <w:spacing w:before="180" w:after="80"/>
      </w:pPr>
      <w:r>
        <w:rPr>
          <w:b/>
          <w:bCs/>
        </w:rPr>
        <w:t>5.5 Stereo Camera with Asymmetric Frustum</w:t>
      </w:r>
    </w:p>
    <w:p w:rsidR="0071494A" w:rsidRDefault="0096161D">
      <w:pPr>
        <w:spacing w:after="120"/>
        <w:ind w:firstLine="425"/>
      </w:pPr>
      <w:r>
        <w:t xml:space="preserve">The </w:t>
      </w:r>
      <w:proofErr w:type="spellStart"/>
      <w:r>
        <w:t>StereoCamera</w:t>
      </w:r>
      <w:proofErr w:type="spellEnd"/>
      <w:r>
        <w:t xml:space="preserve"> class computes projection matrices for the left and right eyes: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urier New" w:hAnsi="Courier New"/>
          <w:sz w:val="19"/>
          <w:szCs w:val="19"/>
        </w:rPr>
        <w:t>StereoCamera</w:t>
      </w:r>
      <w:proofErr w:type="spellEnd"/>
      <w:r>
        <w:rPr>
          <w:rFonts w:ascii="Courier New" w:hAnsi="Courier New"/>
          <w:sz w:val="19"/>
          <w:szCs w:val="19"/>
        </w:rPr>
        <w:t>(</w:t>
      </w:r>
      <w:proofErr w:type="gramEnd"/>
      <w:r>
        <w:rPr>
          <w:rFonts w:ascii="Courier New" w:hAnsi="Courier New"/>
          <w:sz w:val="19"/>
          <w:szCs w:val="19"/>
        </w:rPr>
        <w:t xml:space="preserve">Convergence, </w:t>
      </w:r>
      <w:proofErr w:type="spellStart"/>
      <w:r>
        <w:rPr>
          <w:rFonts w:ascii="Courier New" w:hAnsi="Courier New"/>
          <w:sz w:val="19"/>
          <w:szCs w:val="19"/>
        </w:rPr>
        <w:t>EyeSeparation</w:t>
      </w:r>
      <w:proofErr w:type="spellEnd"/>
      <w:r>
        <w:rPr>
          <w:rFonts w:ascii="Courier New" w:hAnsi="Courier New"/>
          <w:sz w:val="19"/>
          <w:szCs w:val="19"/>
        </w:rPr>
        <w:t>,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         </w:t>
      </w:r>
      <w:r>
        <w:rPr>
          <w:rFonts w:ascii="Courier New" w:hAnsi="Courier New"/>
          <w:sz w:val="19"/>
          <w:szCs w:val="19"/>
        </w:rPr>
        <w:t xml:space="preserve">         Aspect, </w:t>
      </w:r>
      <w:proofErr w:type="spellStart"/>
      <w:r>
        <w:rPr>
          <w:rFonts w:ascii="Courier New" w:hAnsi="Courier New"/>
          <w:sz w:val="19"/>
          <w:szCs w:val="19"/>
        </w:rPr>
        <w:t>FOVdeg</w:t>
      </w:r>
      <w:proofErr w:type="spellEnd"/>
      <w:r>
        <w:rPr>
          <w:rFonts w:ascii="Courier New" w:hAnsi="Courier New"/>
          <w:sz w:val="19"/>
          <w:szCs w:val="19"/>
        </w:rPr>
        <w:t>, Near, Far) {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hAnsi="Courier New"/>
          <w:sz w:val="19"/>
          <w:szCs w:val="19"/>
        </w:rPr>
        <w:t>this.mFOV</w:t>
      </w:r>
      <w:proofErr w:type="spellEnd"/>
      <w:proofErr w:type="gramEnd"/>
      <w:r>
        <w:rPr>
          <w:rFonts w:ascii="Courier New" w:hAnsi="Courier New"/>
          <w:sz w:val="19"/>
          <w:szCs w:val="19"/>
        </w:rPr>
        <w:t xml:space="preserve"> = </w:t>
      </w:r>
      <w:proofErr w:type="spellStart"/>
      <w:r>
        <w:rPr>
          <w:rFonts w:ascii="Courier New" w:hAnsi="Courier New"/>
          <w:sz w:val="19"/>
          <w:szCs w:val="19"/>
        </w:rPr>
        <w:t>FOVdeg</w:t>
      </w:r>
      <w:proofErr w:type="spellEnd"/>
      <w:r>
        <w:rPr>
          <w:rFonts w:ascii="Courier New" w:hAnsi="Courier New"/>
          <w:sz w:val="19"/>
          <w:szCs w:val="19"/>
        </w:rPr>
        <w:t xml:space="preserve"> * </w:t>
      </w:r>
      <w:proofErr w:type="spellStart"/>
      <w:r>
        <w:rPr>
          <w:rFonts w:ascii="Courier New" w:hAnsi="Courier New"/>
          <w:sz w:val="19"/>
          <w:szCs w:val="19"/>
        </w:rPr>
        <w:t>Math.PI</w:t>
      </w:r>
      <w:proofErr w:type="spellEnd"/>
      <w:r>
        <w:rPr>
          <w:rFonts w:ascii="Courier New" w:hAnsi="Courier New"/>
          <w:sz w:val="19"/>
          <w:szCs w:val="19"/>
        </w:rPr>
        <w:t xml:space="preserve"> / 180;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hAnsi="Courier New"/>
          <w:sz w:val="19"/>
          <w:szCs w:val="19"/>
        </w:rPr>
        <w:t>this.ApplyLeftFrustum</w:t>
      </w:r>
      <w:proofErr w:type="spellEnd"/>
      <w:proofErr w:type="gramEnd"/>
      <w:r>
        <w:rPr>
          <w:rFonts w:ascii="Courier New" w:hAnsi="Courier New"/>
          <w:sz w:val="19"/>
          <w:szCs w:val="19"/>
        </w:rPr>
        <w:t xml:space="preserve"> = function () {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    </w:t>
      </w:r>
      <w:proofErr w:type="spellStart"/>
      <w:r>
        <w:rPr>
          <w:rFonts w:ascii="Courier New" w:hAnsi="Courier New"/>
          <w:sz w:val="19"/>
          <w:szCs w:val="19"/>
        </w:rPr>
        <w:t>const</w:t>
      </w:r>
      <w:proofErr w:type="spellEnd"/>
      <w:r>
        <w:rPr>
          <w:rFonts w:ascii="Courier New" w:hAnsi="Courier New"/>
          <w:sz w:val="19"/>
          <w:szCs w:val="19"/>
        </w:rPr>
        <w:t xml:space="preserve"> top = </w:t>
      </w:r>
      <w:proofErr w:type="spellStart"/>
      <w:proofErr w:type="gramStart"/>
      <w:r>
        <w:rPr>
          <w:rFonts w:ascii="Courier New" w:hAnsi="Courier New"/>
          <w:sz w:val="19"/>
          <w:szCs w:val="19"/>
        </w:rPr>
        <w:t>this.mNear</w:t>
      </w:r>
      <w:proofErr w:type="spellEnd"/>
      <w:proofErr w:type="gramEnd"/>
      <w:r>
        <w:rPr>
          <w:rFonts w:ascii="Courier New" w:hAnsi="Courier New"/>
          <w:sz w:val="19"/>
          <w:szCs w:val="19"/>
        </w:rPr>
        <w:t xml:space="preserve"> * </w:t>
      </w:r>
      <w:proofErr w:type="spellStart"/>
      <w:r>
        <w:rPr>
          <w:rFonts w:ascii="Courier New" w:hAnsi="Courier New"/>
          <w:sz w:val="19"/>
          <w:szCs w:val="19"/>
        </w:rPr>
        <w:t>Math.tan</w:t>
      </w:r>
      <w:proofErr w:type="spellEnd"/>
      <w:r>
        <w:rPr>
          <w:rFonts w:ascii="Courier New" w:hAnsi="Courier New"/>
          <w:sz w:val="19"/>
          <w:szCs w:val="19"/>
        </w:rPr>
        <w:t>(</w:t>
      </w:r>
      <w:proofErr w:type="spellStart"/>
      <w:r>
        <w:rPr>
          <w:rFonts w:ascii="Courier New" w:hAnsi="Courier New"/>
          <w:sz w:val="19"/>
          <w:szCs w:val="19"/>
        </w:rPr>
        <w:t>this.mFOV</w:t>
      </w:r>
      <w:proofErr w:type="spellEnd"/>
      <w:r>
        <w:rPr>
          <w:rFonts w:ascii="Courier New" w:hAnsi="Courier New"/>
          <w:sz w:val="19"/>
          <w:szCs w:val="19"/>
        </w:rPr>
        <w:t xml:space="preserve"> / 2);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    </w:t>
      </w:r>
      <w:proofErr w:type="spellStart"/>
      <w:r>
        <w:rPr>
          <w:rFonts w:ascii="Courier New" w:hAnsi="Courier New"/>
          <w:sz w:val="19"/>
          <w:szCs w:val="19"/>
        </w:rPr>
        <w:t>const</w:t>
      </w:r>
      <w:proofErr w:type="spellEnd"/>
      <w:r>
        <w:rPr>
          <w:rFonts w:ascii="Courier New" w:hAnsi="Courier New"/>
          <w:sz w:val="19"/>
          <w:szCs w:val="19"/>
        </w:rPr>
        <w:t xml:space="preserve"> a = </w:t>
      </w:r>
      <w:proofErr w:type="spellStart"/>
      <w:proofErr w:type="gramStart"/>
      <w:r>
        <w:rPr>
          <w:rFonts w:ascii="Courier New" w:hAnsi="Courier New"/>
          <w:sz w:val="19"/>
          <w:szCs w:val="19"/>
        </w:rPr>
        <w:t>this.mAspect</w:t>
      </w:r>
      <w:proofErr w:type="spellEnd"/>
      <w:proofErr w:type="gramEnd"/>
      <w:r>
        <w:rPr>
          <w:rFonts w:ascii="Courier New" w:hAnsi="Courier New"/>
          <w:sz w:val="19"/>
          <w:szCs w:val="19"/>
        </w:rPr>
        <w:t xml:space="preserve"> * </w:t>
      </w:r>
      <w:proofErr w:type="spellStart"/>
      <w:r>
        <w:rPr>
          <w:rFonts w:ascii="Courier New" w:hAnsi="Courier New"/>
          <w:sz w:val="19"/>
          <w:szCs w:val="19"/>
        </w:rPr>
        <w:t>Math.tan</w:t>
      </w:r>
      <w:proofErr w:type="spellEnd"/>
      <w:r>
        <w:rPr>
          <w:rFonts w:ascii="Courier New" w:hAnsi="Courier New"/>
          <w:sz w:val="19"/>
          <w:szCs w:val="19"/>
        </w:rPr>
        <w:t>(</w:t>
      </w:r>
      <w:proofErr w:type="spellStart"/>
      <w:r>
        <w:rPr>
          <w:rFonts w:ascii="Courier New" w:hAnsi="Courier New"/>
          <w:sz w:val="19"/>
          <w:szCs w:val="19"/>
        </w:rPr>
        <w:t>this.mFOV</w:t>
      </w:r>
      <w:proofErr w:type="spellEnd"/>
      <w:r>
        <w:rPr>
          <w:rFonts w:ascii="Courier New" w:hAnsi="Courier New"/>
          <w:sz w:val="19"/>
          <w:szCs w:val="19"/>
        </w:rPr>
        <w:t xml:space="preserve"> / 2)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              * </w:t>
      </w:r>
      <w:proofErr w:type="spellStart"/>
      <w:proofErr w:type="gramStart"/>
      <w:r>
        <w:rPr>
          <w:rFonts w:ascii="Courier New" w:hAnsi="Courier New"/>
          <w:sz w:val="19"/>
          <w:szCs w:val="19"/>
        </w:rPr>
        <w:t>t</w:t>
      </w:r>
      <w:r>
        <w:rPr>
          <w:rFonts w:ascii="Courier New" w:hAnsi="Courier New"/>
          <w:sz w:val="19"/>
          <w:szCs w:val="19"/>
        </w:rPr>
        <w:t>his.mConvergence</w:t>
      </w:r>
      <w:proofErr w:type="spellEnd"/>
      <w:proofErr w:type="gramEnd"/>
      <w:r>
        <w:rPr>
          <w:rFonts w:ascii="Courier New" w:hAnsi="Courier New"/>
          <w:sz w:val="19"/>
          <w:szCs w:val="19"/>
        </w:rPr>
        <w:t>;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    </w:t>
      </w:r>
      <w:proofErr w:type="spellStart"/>
      <w:r>
        <w:rPr>
          <w:rFonts w:ascii="Courier New" w:hAnsi="Courier New"/>
          <w:sz w:val="19"/>
          <w:szCs w:val="19"/>
        </w:rPr>
        <w:t>const</w:t>
      </w:r>
      <w:proofErr w:type="spellEnd"/>
      <w:r>
        <w:rPr>
          <w:rFonts w:ascii="Courier New" w:hAnsi="Courier New"/>
          <w:sz w:val="19"/>
          <w:szCs w:val="19"/>
        </w:rPr>
        <w:t xml:space="preserve"> b = a - </w:t>
      </w:r>
      <w:proofErr w:type="spellStart"/>
      <w:proofErr w:type="gramStart"/>
      <w:r>
        <w:rPr>
          <w:rFonts w:ascii="Courier New" w:hAnsi="Courier New"/>
          <w:sz w:val="19"/>
          <w:szCs w:val="19"/>
        </w:rPr>
        <w:t>this.mEyeSep</w:t>
      </w:r>
      <w:proofErr w:type="spellEnd"/>
      <w:proofErr w:type="gramEnd"/>
      <w:r>
        <w:rPr>
          <w:rFonts w:ascii="Courier New" w:hAnsi="Courier New"/>
          <w:sz w:val="19"/>
          <w:szCs w:val="19"/>
        </w:rPr>
        <w:t xml:space="preserve"> / 2;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    </w:t>
      </w:r>
      <w:proofErr w:type="spellStart"/>
      <w:r>
        <w:rPr>
          <w:rFonts w:ascii="Courier New" w:hAnsi="Courier New"/>
          <w:sz w:val="19"/>
          <w:szCs w:val="19"/>
        </w:rPr>
        <w:t>const</w:t>
      </w:r>
      <w:proofErr w:type="spellEnd"/>
      <w:r>
        <w:rPr>
          <w:rFonts w:ascii="Courier New" w:hAnsi="Courier New"/>
          <w:sz w:val="19"/>
          <w:szCs w:val="19"/>
        </w:rPr>
        <w:t xml:space="preserve"> c = a + </w:t>
      </w:r>
      <w:proofErr w:type="spellStart"/>
      <w:proofErr w:type="gramStart"/>
      <w:r>
        <w:rPr>
          <w:rFonts w:ascii="Courier New" w:hAnsi="Courier New"/>
          <w:sz w:val="19"/>
          <w:szCs w:val="19"/>
        </w:rPr>
        <w:t>this.mEyeSep</w:t>
      </w:r>
      <w:proofErr w:type="spellEnd"/>
      <w:proofErr w:type="gramEnd"/>
      <w:r>
        <w:rPr>
          <w:rFonts w:ascii="Courier New" w:hAnsi="Courier New"/>
          <w:sz w:val="19"/>
          <w:szCs w:val="19"/>
        </w:rPr>
        <w:t xml:space="preserve"> / 2;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    return {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      </w:t>
      </w:r>
      <w:proofErr w:type="spellStart"/>
      <w:r>
        <w:rPr>
          <w:rFonts w:ascii="Courier New" w:hAnsi="Courier New"/>
          <w:sz w:val="19"/>
          <w:szCs w:val="19"/>
        </w:rPr>
        <w:t>proj</w:t>
      </w:r>
      <w:proofErr w:type="spellEnd"/>
      <w:r>
        <w:rPr>
          <w:rFonts w:ascii="Courier New" w:hAnsi="Courier New"/>
          <w:sz w:val="19"/>
          <w:szCs w:val="19"/>
        </w:rPr>
        <w:t xml:space="preserve">: </w:t>
      </w:r>
      <w:proofErr w:type="spellStart"/>
      <w:proofErr w:type="gramStart"/>
      <w:r>
        <w:rPr>
          <w:rFonts w:ascii="Courier New" w:hAnsi="Courier New"/>
          <w:sz w:val="19"/>
          <w:szCs w:val="19"/>
        </w:rPr>
        <w:t>makeFrustum</w:t>
      </w:r>
      <w:proofErr w:type="spellEnd"/>
      <w:r>
        <w:rPr>
          <w:rFonts w:ascii="Courier New" w:hAnsi="Courier New"/>
          <w:sz w:val="19"/>
          <w:szCs w:val="19"/>
        </w:rPr>
        <w:t>(</w:t>
      </w:r>
      <w:proofErr w:type="gramEnd"/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        -b * </w:t>
      </w:r>
      <w:proofErr w:type="spellStart"/>
      <w:proofErr w:type="gramStart"/>
      <w:r>
        <w:rPr>
          <w:rFonts w:ascii="Courier New" w:hAnsi="Courier New"/>
          <w:sz w:val="19"/>
          <w:szCs w:val="19"/>
        </w:rPr>
        <w:t>this.mNear</w:t>
      </w:r>
      <w:proofErr w:type="spellEnd"/>
      <w:proofErr w:type="gramEnd"/>
      <w:r>
        <w:rPr>
          <w:rFonts w:ascii="Courier New" w:hAnsi="Courier New"/>
          <w:sz w:val="19"/>
          <w:szCs w:val="19"/>
        </w:rPr>
        <w:t xml:space="preserve"> / </w:t>
      </w:r>
      <w:proofErr w:type="spellStart"/>
      <w:r>
        <w:rPr>
          <w:rFonts w:ascii="Courier New" w:hAnsi="Courier New"/>
          <w:sz w:val="19"/>
          <w:szCs w:val="19"/>
        </w:rPr>
        <w:t>this.mConvergence</w:t>
      </w:r>
      <w:proofErr w:type="spellEnd"/>
      <w:r>
        <w:rPr>
          <w:rFonts w:ascii="Courier New" w:hAnsi="Courier New"/>
          <w:sz w:val="19"/>
          <w:szCs w:val="19"/>
        </w:rPr>
        <w:t>,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         c * </w:t>
      </w:r>
      <w:proofErr w:type="spellStart"/>
      <w:proofErr w:type="gramStart"/>
      <w:r>
        <w:rPr>
          <w:rFonts w:ascii="Courier New" w:hAnsi="Courier New"/>
          <w:sz w:val="19"/>
          <w:szCs w:val="19"/>
        </w:rPr>
        <w:t>this.mNear</w:t>
      </w:r>
      <w:proofErr w:type="spellEnd"/>
      <w:proofErr w:type="gramEnd"/>
      <w:r>
        <w:rPr>
          <w:rFonts w:ascii="Courier New" w:hAnsi="Courier New"/>
          <w:sz w:val="19"/>
          <w:szCs w:val="19"/>
        </w:rPr>
        <w:t xml:space="preserve"> / </w:t>
      </w:r>
      <w:proofErr w:type="spellStart"/>
      <w:r>
        <w:rPr>
          <w:rFonts w:ascii="Courier New" w:hAnsi="Courier New"/>
          <w:sz w:val="19"/>
          <w:szCs w:val="19"/>
        </w:rPr>
        <w:t>this.mConvergence</w:t>
      </w:r>
      <w:proofErr w:type="spellEnd"/>
      <w:r>
        <w:rPr>
          <w:rFonts w:ascii="Courier New" w:hAnsi="Courier New"/>
          <w:sz w:val="19"/>
          <w:szCs w:val="19"/>
        </w:rPr>
        <w:t>,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        -top, top, </w:t>
      </w:r>
      <w:proofErr w:type="spellStart"/>
      <w:proofErr w:type="gramStart"/>
      <w:r>
        <w:rPr>
          <w:rFonts w:ascii="Courier New" w:hAnsi="Courier New"/>
          <w:sz w:val="19"/>
          <w:szCs w:val="19"/>
        </w:rPr>
        <w:t>this.mNear</w:t>
      </w:r>
      <w:proofErr w:type="spellEnd"/>
      <w:proofErr w:type="gramEnd"/>
      <w:r>
        <w:rPr>
          <w:rFonts w:ascii="Courier New" w:hAnsi="Courier New"/>
          <w:sz w:val="19"/>
          <w:szCs w:val="19"/>
        </w:rPr>
        <w:t xml:space="preserve">, </w:t>
      </w:r>
      <w:proofErr w:type="spellStart"/>
      <w:r>
        <w:rPr>
          <w:rFonts w:ascii="Courier New" w:hAnsi="Courier New"/>
          <w:sz w:val="19"/>
          <w:szCs w:val="19"/>
        </w:rPr>
        <w:t>this.mFar</w:t>
      </w:r>
      <w:proofErr w:type="spellEnd"/>
      <w:r>
        <w:rPr>
          <w:rFonts w:ascii="Courier New" w:hAnsi="Courier New"/>
          <w:sz w:val="19"/>
          <w:szCs w:val="19"/>
        </w:rPr>
        <w:t>),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      </w:t>
      </w:r>
      <w:proofErr w:type="spellStart"/>
      <w:r>
        <w:rPr>
          <w:rFonts w:ascii="Courier New" w:hAnsi="Courier New"/>
          <w:sz w:val="19"/>
          <w:szCs w:val="19"/>
        </w:rPr>
        <w:t>eyeOffset</w:t>
      </w:r>
      <w:proofErr w:type="spellEnd"/>
      <w:r>
        <w:rPr>
          <w:rFonts w:ascii="Courier New" w:hAnsi="Courier New"/>
          <w:sz w:val="19"/>
          <w:szCs w:val="19"/>
        </w:rPr>
        <w:t>: +</w:t>
      </w:r>
      <w:proofErr w:type="spellStart"/>
      <w:proofErr w:type="gramStart"/>
      <w:r>
        <w:rPr>
          <w:rFonts w:ascii="Courier New" w:hAnsi="Courier New"/>
          <w:sz w:val="19"/>
          <w:szCs w:val="19"/>
        </w:rPr>
        <w:t>this.mEyeSep</w:t>
      </w:r>
      <w:proofErr w:type="spellEnd"/>
      <w:proofErr w:type="gramEnd"/>
      <w:r>
        <w:rPr>
          <w:rFonts w:ascii="Courier New" w:hAnsi="Courier New"/>
          <w:sz w:val="19"/>
          <w:szCs w:val="19"/>
        </w:rPr>
        <w:t xml:space="preserve"> / 2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    };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 xml:space="preserve">    };</w:t>
      </w:r>
    </w:p>
    <w:p w:rsidR="0071494A" w:rsidRDefault="0096161D">
      <w:pPr>
        <w:ind w:left="283"/>
      </w:pPr>
      <w:r>
        <w:rPr>
          <w:rFonts w:ascii="Courier New" w:hAnsi="Courier New"/>
          <w:sz w:val="19"/>
          <w:szCs w:val="19"/>
        </w:rPr>
        <w:t>}</w:t>
      </w:r>
    </w:p>
    <w:sectPr w:rsidR="0071494A">
      <w:pgSz w:w="11906" w:h="16838"/>
      <w:pgMar w:top="1418" w:right="851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88757A"/>
    <w:multiLevelType w:val="hybridMultilevel"/>
    <w:tmpl w:val="2FF2A292"/>
    <w:lvl w:ilvl="0" w:tplc="29260CB8">
      <w:start w:val="1"/>
      <w:numFmt w:val="bullet"/>
      <w:lvlText w:val="●"/>
      <w:lvlJc w:val="left"/>
      <w:pPr>
        <w:ind w:left="720" w:hanging="360"/>
      </w:pPr>
    </w:lvl>
    <w:lvl w:ilvl="1" w:tplc="5630E4DA">
      <w:start w:val="1"/>
      <w:numFmt w:val="bullet"/>
      <w:lvlText w:val="○"/>
      <w:lvlJc w:val="left"/>
      <w:pPr>
        <w:ind w:left="1440" w:hanging="360"/>
      </w:pPr>
    </w:lvl>
    <w:lvl w:ilvl="2" w:tplc="0AD847A0">
      <w:start w:val="1"/>
      <w:numFmt w:val="bullet"/>
      <w:lvlText w:val="■"/>
      <w:lvlJc w:val="left"/>
      <w:pPr>
        <w:ind w:left="2160" w:hanging="360"/>
      </w:pPr>
    </w:lvl>
    <w:lvl w:ilvl="3" w:tplc="57BEA4F0">
      <w:start w:val="1"/>
      <w:numFmt w:val="bullet"/>
      <w:lvlText w:val="●"/>
      <w:lvlJc w:val="left"/>
      <w:pPr>
        <w:ind w:left="2880" w:hanging="360"/>
      </w:pPr>
    </w:lvl>
    <w:lvl w:ilvl="4" w:tplc="312CB7F6">
      <w:start w:val="1"/>
      <w:numFmt w:val="bullet"/>
      <w:lvlText w:val="○"/>
      <w:lvlJc w:val="left"/>
      <w:pPr>
        <w:ind w:left="3600" w:hanging="360"/>
      </w:pPr>
    </w:lvl>
    <w:lvl w:ilvl="5" w:tplc="D06403BA">
      <w:start w:val="1"/>
      <w:numFmt w:val="bullet"/>
      <w:lvlText w:val="■"/>
      <w:lvlJc w:val="left"/>
      <w:pPr>
        <w:ind w:left="4320" w:hanging="360"/>
      </w:pPr>
    </w:lvl>
    <w:lvl w:ilvl="6" w:tplc="6B9CC87A">
      <w:start w:val="1"/>
      <w:numFmt w:val="bullet"/>
      <w:lvlText w:val="●"/>
      <w:lvlJc w:val="left"/>
      <w:pPr>
        <w:ind w:left="5040" w:hanging="360"/>
      </w:pPr>
    </w:lvl>
    <w:lvl w:ilvl="7" w:tplc="9A30B684">
      <w:start w:val="1"/>
      <w:numFmt w:val="bullet"/>
      <w:lvlText w:val="●"/>
      <w:lvlJc w:val="left"/>
      <w:pPr>
        <w:ind w:left="5760" w:hanging="360"/>
      </w:pPr>
    </w:lvl>
    <w:lvl w:ilvl="8" w:tplc="8D06BE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94A"/>
    <w:rsid w:val="0071494A"/>
    <w:rsid w:val="0096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F903C"/>
  <w15:docId w15:val="{3B712AC2-360D-4B3A-B2C5-59AF0C4C3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2049</Words>
  <Characters>11684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2026-04-24T09:14:00Z</dcterms:created>
  <dcterms:modified xsi:type="dcterms:W3CDTF">2026-04-24T09:14:00Z</dcterms:modified>
</cp:coreProperties>
</file>