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val="uk-UA" w:eastAsia="ru-RU"/>
        </w:rPr>
        <w:drawing>
          <wp:inline distT="0" distB="0" distL="0" distR="0" wp14:anchorId="1822246C" wp14:editId="70DBFEA6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2B0260" w:rsidRDefault="003D7F80" w:rsidP="003D7F80">
      <w:pPr>
        <w:jc w:val="center"/>
        <w:rPr>
          <w:b/>
          <w:sz w:val="40"/>
          <w:szCs w:val="40"/>
          <w:lang w:val="uk-UA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2B0260">
        <w:rPr>
          <w:b/>
          <w:sz w:val="40"/>
          <w:szCs w:val="40"/>
          <w:lang w:val="uk-UA"/>
        </w:rPr>
        <w:t>6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2B0260">
        <w:rPr>
          <w:sz w:val="28"/>
          <w:szCs w:val="28"/>
          <w:lang w:val="uk-UA"/>
        </w:rPr>
        <w:t>Спадкування</w:t>
      </w:r>
      <w:r w:rsidR="002B0260" w:rsidRPr="003D7F80">
        <w:rPr>
          <w:sz w:val="28"/>
          <w:szCs w:val="28"/>
          <w:lang w:val="uk-UA"/>
        </w:rPr>
        <w:t xml:space="preserve"> 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Рикмас О. М.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69064C" w:rsidRDefault="003D7F80" w:rsidP="003D7F80">
      <w:pPr>
        <w:jc w:val="center"/>
        <w:rPr>
          <w:sz w:val="28"/>
          <w:szCs w:val="28"/>
        </w:rPr>
      </w:pPr>
      <w:r w:rsidRPr="003D7F80">
        <w:rPr>
          <w:sz w:val="28"/>
          <w:szCs w:val="28"/>
          <w:lang w:val="uk-UA"/>
        </w:rPr>
        <w:t>Львів – 20</w:t>
      </w:r>
      <w:r w:rsidR="0069064C" w:rsidRPr="0069064C">
        <w:rPr>
          <w:sz w:val="28"/>
          <w:szCs w:val="28"/>
        </w:rPr>
        <w:t>20</w:t>
      </w:r>
    </w:p>
    <w:p w:rsidR="007A3A9F" w:rsidRPr="00A04F81" w:rsidRDefault="0012180D">
      <w:pPr>
        <w:rPr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69064C" w:rsidRPr="0069064C">
        <w:rPr>
          <w:bCs/>
          <w:lang w:val="uk-UA"/>
        </w:rPr>
        <w:t>познайомитися із перевантаженням операторів.</w:t>
      </w: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3457E5" w:rsidRDefault="003457E5" w:rsidP="00931AEE">
      <w:pPr>
        <w:rPr>
          <w:sz w:val="28"/>
          <w:szCs w:val="28"/>
          <w:lang w:val="uk-UA"/>
        </w:rPr>
      </w:pPr>
    </w:p>
    <w:p w:rsidR="002B0260" w:rsidRDefault="002B0260" w:rsidP="002B0260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</w:pPr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>Спадкування (ієрархія "</w:t>
      </w:r>
      <w:proofErr w:type="spellStart"/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>іs</w:t>
      </w:r>
      <w:proofErr w:type="spellEnd"/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 xml:space="preserve"> a") </w:t>
      </w:r>
    </w:p>
    <w:p w:rsidR="002B0260" w:rsidRPr="002B0260" w:rsidRDefault="002B0260" w:rsidP="002B0260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</w:p>
    <w:p w:rsidR="002B0260" w:rsidRPr="002B0260" w:rsidRDefault="002B0260" w:rsidP="002B0260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Спадкування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– це механізм, за допомогою якого один клас може одержувати атрибути та функціональність іншого. Спадкування дозволяє створювати ієрархію класів. </w:t>
      </w:r>
    </w:p>
    <w:p w:rsidR="002B0260" w:rsidRDefault="002B0260" w:rsidP="002B0260">
      <w:pPr>
        <w:rPr>
          <w:sz w:val="28"/>
          <w:szCs w:val="28"/>
        </w:rPr>
      </w:pP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що новий клас є спадкоємцем елементів попередньо визначеного класу і визначити у ньому лише необхідну нову функціональність. В цьому випадку існуючий клас, функціональність якого розширюється у новому класі,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базовим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base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). Новостворений клас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похідним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derived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), або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спадкоємцем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Кожен похідний клас може бути використаним у ролі базового класу для майбутніх похідних класів створюючи при цьому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дерево спадкування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, яке ще називають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ієрархією спадкування класів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hierarchy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). Спадкування прийнято відображати у вигляді графу (дерева) у напрямку зверху-вниз. При цьому клас, що є у самому верху є самим першим базовим класом і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кореневим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або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коренем дерева спадкування класів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Похідний клас, через проміжний, може наслідувати характеристики базового класу. У цьому випадку говорять, що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базовий клас є непрямим базовим класом (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indirect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base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) для похідного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Зокрема, корінь дерева наслідувань є непрямим базовим класом для усіх класів, які знаходяться нижче першого рівня ієрархії. Клас, який При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одиночному спадкуванні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single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inheritance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 клас породжується одним базовим класом. При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множинному спадкуванні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multiple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inheritance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 похідний клас успадковує властивості декількох базових класів, причому можлива ситуація коли один базовий клас буде успадкований кілька разів по кількох гілках. При створенні об'єкта похідного класу в пам'яті зберігаються копії усіх класів, які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становлять вітку, що породила даний клас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.</w:t>
      </w:r>
      <w:r w:rsidRPr="002B0260">
        <w:rPr>
          <w:sz w:val="28"/>
          <w:szCs w:val="28"/>
        </w:rPr>
        <w:t xml:space="preserve"> </w:t>
      </w:r>
    </w:p>
    <w:p w:rsidR="0069064C" w:rsidRDefault="002B0260" w:rsidP="002B02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Похідний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наслідує</w:t>
      </w:r>
      <w:proofErr w:type="spellEnd"/>
      <w:r>
        <w:rPr>
          <w:sz w:val="28"/>
          <w:szCs w:val="28"/>
        </w:rPr>
        <w:t xml:space="preserve"> характеристики базового через </w:t>
      </w:r>
      <w:proofErr w:type="spellStart"/>
      <w:r>
        <w:rPr>
          <w:b/>
          <w:bCs/>
          <w:i/>
          <w:iCs/>
          <w:sz w:val="28"/>
          <w:szCs w:val="28"/>
        </w:rPr>
        <w:t>специфікатор</w:t>
      </w:r>
      <w:proofErr w:type="spellEnd"/>
      <w:r>
        <w:rPr>
          <w:b/>
          <w:bCs/>
          <w:i/>
          <w:iCs/>
          <w:sz w:val="28"/>
          <w:szCs w:val="28"/>
        </w:rPr>
        <w:t xml:space="preserve"> доступу (</w:t>
      </w:r>
      <w:proofErr w:type="spellStart"/>
      <w:r>
        <w:rPr>
          <w:b/>
          <w:bCs/>
          <w:i/>
          <w:iCs/>
          <w:sz w:val="28"/>
          <w:szCs w:val="28"/>
        </w:rPr>
        <w:t>acces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specifier</w:t>
      </w:r>
      <w:proofErr w:type="spellEnd"/>
      <w:proofErr w:type="gramStart"/>
      <w:r>
        <w:rPr>
          <w:b/>
          <w:bCs/>
          <w:i/>
          <w:iCs/>
          <w:sz w:val="28"/>
          <w:szCs w:val="28"/>
        </w:rPr>
        <w:t>) :</w:t>
      </w:r>
      <w:proofErr w:type="gramEnd"/>
      <w:r>
        <w:rPr>
          <w:b/>
          <w:bCs/>
          <w:i/>
          <w:iCs/>
          <w:sz w:val="28"/>
          <w:szCs w:val="28"/>
        </w:rPr>
        <w:t xml:space="preserve"> "</w:t>
      </w:r>
      <w:proofErr w:type="spellStart"/>
      <w:r>
        <w:rPr>
          <w:b/>
          <w:bCs/>
          <w:i/>
          <w:iCs/>
          <w:sz w:val="28"/>
          <w:szCs w:val="28"/>
        </w:rPr>
        <w:t>довкрапка</w:t>
      </w:r>
      <w:proofErr w:type="spellEnd"/>
      <w:r>
        <w:rPr>
          <w:b/>
          <w:bCs/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Нижче</w:t>
      </w:r>
      <w:proofErr w:type="spellEnd"/>
      <w:r>
        <w:rPr>
          <w:sz w:val="28"/>
          <w:szCs w:val="28"/>
        </w:rPr>
        <w:t xml:space="preserve"> наведено синтаксис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>:</w:t>
      </w:r>
    </w:p>
    <w:p w:rsidR="002B0260" w:rsidRDefault="002B0260" w:rsidP="002B0260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</w:p>
    <w:p w:rsidR="002B0260" w:rsidRDefault="002B0260" w:rsidP="002B0260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251BD4" wp14:editId="2CDDF26C">
            <wp:extent cx="6120765" cy="1049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Default="002B0260" w:rsidP="002B0260">
      <w:pPr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доступу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чином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успадковуватися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похідним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класом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відкритому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publіc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</w:t>
      </w:r>
      <w:proofErr w:type="spellEnd"/>
      <w:r>
        <w:rPr>
          <w:sz w:val="28"/>
          <w:szCs w:val="28"/>
        </w:rPr>
        <w:t xml:space="preserve"> ж </w:t>
      </w:r>
      <w:proofErr w:type="spellStart"/>
      <w:r>
        <w:rPr>
          <w:sz w:val="28"/>
          <w:szCs w:val="28"/>
        </w:rPr>
        <w:t>специфікатори</w:t>
      </w:r>
      <w:proofErr w:type="spellEnd"/>
      <w:r>
        <w:rPr>
          <w:sz w:val="28"/>
          <w:szCs w:val="28"/>
        </w:rPr>
        <w:t xml:space="preserve"> доступу,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й у базовому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захищеному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protected</w:t>
      </w:r>
      <w:proofErr w:type="spellEnd"/>
      <w:r>
        <w:rPr>
          <w:sz w:val="28"/>
          <w:szCs w:val="28"/>
        </w:rPr>
        <w:t xml:space="preserve">) у </w:t>
      </w:r>
      <w:proofErr w:type="spellStart"/>
      <w:r>
        <w:rPr>
          <w:sz w:val="28"/>
          <w:szCs w:val="28"/>
        </w:rPr>
        <w:lastRenderedPageBreak/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захищеними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зберігають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початкове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доступу. </w:t>
      </w:r>
      <w:proofErr w:type="spellStart"/>
      <w:r>
        <w:rPr>
          <w:sz w:val="28"/>
          <w:szCs w:val="28"/>
        </w:rPr>
        <w:t>Нарешті</w:t>
      </w:r>
      <w:proofErr w:type="spellEnd"/>
      <w:r>
        <w:rPr>
          <w:sz w:val="28"/>
          <w:szCs w:val="28"/>
        </w:rPr>
        <w:t xml:space="preserve">, при </w:t>
      </w:r>
      <w:proofErr w:type="spellStart"/>
      <w:r>
        <w:rPr>
          <w:sz w:val="28"/>
          <w:szCs w:val="28"/>
        </w:rPr>
        <w:t>закритому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prіvate</w:t>
      </w:r>
      <w:proofErr w:type="spellEnd"/>
      <w:r>
        <w:rPr>
          <w:sz w:val="28"/>
          <w:szCs w:val="28"/>
        </w:rPr>
        <w:t xml:space="preserve">)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закритими</w:t>
      </w:r>
      <w:proofErr w:type="spellEnd"/>
      <w:r>
        <w:rPr>
          <w:sz w:val="28"/>
          <w:szCs w:val="28"/>
        </w:rPr>
        <w:t>.</w:t>
      </w:r>
    </w:p>
    <w:p w:rsidR="002B0260" w:rsidRDefault="002B0260" w:rsidP="002B0260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8A8E98" wp14:editId="7778BFE2">
            <wp:extent cx="6120765" cy="3415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Default="002B0260" w:rsidP="002B0260">
      <w:pPr>
        <w:rPr>
          <w:sz w:val="28"/>
          <w:szCs w:val="28"/>
          <w:lang w:val="uk-UA"/>
        </w:rPr>
      </w:pPr>
    </w:p>
    <w:p w:rsidR="002B0260" w:rsidRDefault="002B0260" w:rsidP="002B0260">
      <w:pPr>
        <w:rPr>
          <w:sz w:val="28"/>
          <w:szCs w:val="28"/>
          <w:lang w:val="uk-UA"/>
        </w:rPr>
      </w:pPr>
    </w:p>
    <w:p w:rsidR="0069064C" w:rsidRDefault="0069064C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69064C">
        <w:rPr>
          <w:b/>
          <w:bCs/>
          <w:i/>
          <w:iCs/>
          <w:sz w:val="32"/>
          <w:szCs w:val="32"/>
          <w:lang w:val="uk-UA"/>
        </w:rPr>
        <w:t>:</w:t>
      </w:r>
    </w:p>
    <w:p w:rsidR="002B0260" w:rsidRDefault="002B0260" w:rsidP="00931A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абстрактний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похійдний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реалізують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предметної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власні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один з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читання</w:t>
      </w:r>
      <w:proofErr w:type="spellEnd"/>
      <w:r>
        <w:rPr>
          <w:sz w:val="28"/>
          <w:szCs w:val="28"/>
        </w:rPr>
        <w:t xml:space="preserve"> характеристик </w:t>
      </w:r>
      <w:proofErr w:type="spellStart"/>
      <w:r>
        <w:rPr>
          <w:sz w:val="28"/>
          <w:szCs w:val="28"/>
        </w:rPr>
        <w:t>елементів-даних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), та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абстрактні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присвоєння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конструкторів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замовчуванню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віртуальний</w:t>
      </w:r>
      <w:proofErr w:type="spellEnd"/>
      <w:r>
        <w:rPr>
          <w:sz w:val="28"/>
          <w:szCs w:val="28"/>
        </w:rPr>
        <w:t xml:space="preserve"> деструктор. Для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-драйвер, яка </w:t>
      </w:r>
      <w:proofErr w:type="spellStart"/>
      <w:r>
        <w:rPr>
          <w:sz w:val="28"/>
          <w:szCs w:val="28"/>
        </w:rPr>
        <w:t>демонструє</w:t>
      </w:r>
      <w:proofErr w:type="spellEnd"/>
      <w:r>
        <w:rPr>
          <w:sz w:val="28"/>
          <w:szCs w:val="28"/>
        </w:rPr>
        <w:t xml:space="preserve"> роботу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. </w:t>
      </w:r>
    </w:p>
    <w:p w:rsidR="007A3A9F" w:rsidRDefault="002B0260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D03C731" wp14:editId="2F9C8F2B">
            <wp:extent cx="59340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60C66" wp14:editId="2851FBCD">
            <wp:extent cx="591502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Pr="003457E5" w:rsidRDefault="002B0260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Pr="0069064C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2B0260" w:rsidRDefault="002B0260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lastRenderedPageBreak/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Boiler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Constructor's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|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Destructor's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()/12;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()/10;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copy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Method's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 = 0;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 = 0;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Geter's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 || 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Setter's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=&amp;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=1.6;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BoilTime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Boiler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Constructor's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|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Destructor's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model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cablelenth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cablelenth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copy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Operator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Method's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StartBoiling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water_capacity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!!!"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water_capacity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more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Teapot's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with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water_capacity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litr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..."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boiling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CleanTeapot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!!!"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cleaning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..."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cleaning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Geter's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 || 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Setter's</w:t>
      </w:r>
      <w:proofErr w:type="spellEnd"/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GetCableLenth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SetCablelenth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Cable_Lenth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 &amp;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>{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Teapot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2k"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16, 4);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teapot.GetCableLenth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teapot.StartBoiling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(17);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teapot.StartBoiling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(17);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teapot.StartBoiling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(14);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teapot.CleanTeapot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teapot.CleanTeapot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B05887" w:rsidRDefault="00B05887" w:rsidP="00B0588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2B0260" w:rsidRDefault="00B05887" w:rsidP="00B0588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B05887" w:rsidRPr="00B05887" w:rsidRDefault="00B05887" w:rsidP="00B05887">
      <w:pPr>
        <w:rPr>
          <w:i/>
          <w:iCs/>
          <w:sz w:val="28"/>
          <w:szCs w:val="28"/>
        </w:rPr>
      </w:pPr>
    </w:p>
    <w:p w:rsidR="002B0260" w:rsidRPr="00B05887" w:rsidRDefault="002B0260" w:rsidP="00931AEE">
      <w:pPr>
        <w:rPr>
          <w:i/>
          <w:iCs/>
          <w:sz w:val="28"/>
          <w:szCs w:val="28"/>
        </w:rPr>
      </w:pP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Вікно результату:</w:t>
      </w:r>
    </w:p>
    <w:p w:rsidR="0069495F" w:rsidRDefault="00B05887" w:rsidP="007A3A9F">
      <w:pPr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782033" wp14:editId="1DD35890">
            <wp:extent cx="6120765" cy="34658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AC7CA0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2B0260">
        <w:rPr>
          <w:sz w:val="28"/>
          <w:szCs w:val="28"/>
          <w:lang w:val="uk-UA"/>
        </w:rPr>
        <w:t>спадкуванням класів</w:t>
      </w:r>
      <w:r w:rsidR="00B05887">
        <w:rPr>
          <w:sz w:val="28"/>
          <w:szCs w:val="28"/>
          <w:lang w:val="uk-UA"/>
        </w:rPr>
        <w:t>, з абстрактними класами, та віртуальними методами класу.</w:t>
      </w:r>
      <w:bookmarkStart w:id="0" w:name="_GoBack"/>
      <w:bookmarkEnd w:id="0"/>
    </w:p>
    <w:sectPr w:rsidR="007A3A9F" w:rsidRPr="00AC7C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D"/>
    <w:rsid w:val="00106146"/>
    <w:rsid w:val="0012180D"/>
    <w:rsid w:val="00226153"/>
    <w:rsid w:val="002B0260"/>
    <w:rsid w:val="002D0BA8"/>
    <w:rsid w:val="002F4D35"/>
    <w:rsid w:val="002F6AE3"/>
    <w:rsid w:val="003457E5"/>
    <w:rsid w:val="003A1E87"/>
    <w:rsid w:val="003C216D"/>
    <w:rsid w:val="003D7F80"/>
    <w:rsid w:val="004B1456"/>
    <w:rsid w:val="005A5CC1"/>
    <w:rsid w:val="005B04C2"/>
    <w:rsid w:val="00646A03"/>
    <w:rsid w:val="0069064C"/>
    <w:rsid w:val="0069495F"/>
    <w:rsid w:val="006B1E61"/>
    <w:rsid w:val="007476E8"/>
    <w:rsid w:val="0077022E"/>
    <w:rsid w:val="00772DDB"/>
    <w:rsid w:val="007A3A9F"/>
    <w:rsid w:val="007A657B"/>
    <w:rsid w:val="008832DF"/>
    <w:rsid w:val="00931AEE"/>
    <w:rsid w:val="00A04F81"/>
    <w:rsid w:val="00A060DD"/>
    <w:rsid w:val="00A328A4"/>
    <w:rsid w:val="00AC7CA0"/>
    <w:rsid w:val="00B05887"/>
    <w:rsid w:val="00B55B74"/>
    <w:rsid w:val="00CB5132"/>
    <w:rsid w:val="00D513D2"/>
    <w:rsid w:val="00D73E8D"/>
    <w:rsid w:val="00D918A3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8F8D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і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и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EA8C0-BC1C-4C62-99CD-F539FB7B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4643</Words>
  <Characters>2647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Ostap Rykmas</cp:lastModifiedBy>
  <cp:revision>3</cp:revision>
  <cp:lastPrinted>2019-09-15T16:23:00Z</cp:lastPrinted>
  <dcterms:created xsi:type="dcterms:W3CDTF">2020-04-30T14:21:00Z</dcterms:created>
  <dcterms:modified xsi:type="dcterms:W3CDTF">2020-05-07T18:12:00Z</dcterms:modified>
</cp:coreProperties>
</file>