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VoyagesCM — Document de conception</w:t>
      </w:r>
    </w:p>
    <w:p>
      <w:pPr/>
      <w:r>
        <w:t xml:space="preserve">Oct 4, 2026</w:t>
      </w:r>
      <w:r>
        <w:t xml:space="preserve"> · </w:t>
      </w:r>
      <w:r>
        <w:t xml:space="preserve">@Rollin</w:t>
      </w:r>
    </w:p>
    <w:p>
      <w:pPr>
        <w:pStyle w:val="Heading2"/>
      </w:pPr>
      <w:r>
        <w:t xml:space="preserve">Résumé</w:t>
      </w:r>
    </w:p>
    <w:p>
      <w:pPr/>
      <w:r>
        <w:t xml:space="preserve">VoyagesCM est une plateforme camerounaise de réservation de voyages interurbains en car : le passager cherche, choisit son siège, paie par MTN ou Orange Money et reçoit un billet à QR code ; l'agence gère son offre, son guichet et son embarquement ; VoyagesCM encaisse, puis verse à l'agence ce qui lui revient. La V1 vise un lancement test début avril 2027 avec un paiement simulé.</w:t>
      </w:r>
    </w:p>
    <w:p>
      <w:pPr/>
      <w:r>
        <w:rPr>
          <w:b/>
        </w:rPr>
        <w:t xml:space="preserve">Décisions clés</w:t>
      </w:r>
    </w:p>
    <w:p>
      <w:pPr>
        <w:pStyle w:val="ListParagraph"/>
        <w:numPr>
          <w:ilvl w:val="0"/>
          <w:numId w:val="2"/>
        </w:numPr>
      </w:pPr>
      <w:r>
        <w:t xml:space="preserve">Serveur </w:t>
      </w:r>
      <w:r>
        <w:rPr>
          <w:b/>
        </w:rPr>
        <w:t xml:space="preserve">FastAPI + PostgreSQL</w:t>
      </w:r>
      <w:r>
        <w:t xml:space="preserve"> (code existant conservé), application </w:t>
      </w:r>
      <w:r>
        <w:rPr>
          <w:b/>
        </w:rPr>
        <w:t xml:space="preserve">Flutter + Provider</w:t>
      </w:r>
      <w:r>
        <w:t xml:space="preserve"> pour passager, chauffeur et agent, site </w:t>
      </w:r>
      <w:r>
        <w:rPr>
          <w:b/>
        </w:rPr>
        <w:t xml:space="preserve">React</w:t>
      </w:r>
      <w:r>
        <w:t xml:space="preserve"> pour agence et admin, dans un seul dépôt.</w:t>
      </w:r>
    </w:p>
    <w:p>
      <w:pPr>
        <w:pStyle w:val="ListParagraph"/>
        <w:numPr>
          <w:ilvl w:val="0"/>
          <w:numId w:val="2"/>
        </w:numPr>
      </w:pPr>
      <w:r>
        <w:t xml:space="preserve">Compte passager </w:t>
      </w:r>
      <w:r>
        <w:rPr>
          <w:b/>
        </w:rPr>
        <w:t xml:space="preserve">obligatoire</w:t>
      </w:r>
      <w:r>
        <w:t xml:space="preserve"> (téléphone + email vérifié). Vente au guichet sans compte.</w:t>
      </w:r>
    </w:p>
    <w:p>
      <w:pPr>
        <w:pStyle w:val="ListParagraph"/>
        <w:numPr>
          <w:ilvl w:val="0"/>
          <w:numId w:val="2"/>
        </w:numPr>
      </w:pPr>
      <w:r>
        <w:t xml:space="preserve">Un trajet devient un </w:t>
      </w:r>
      <w:r>
        <w:rPr>
          <w:b/>
        </w:rPr>
        <w:t xml:space="preserve">horaire</w:t>
      </w:r>
      <w:r>
        <w:t xml:space="preserve"> ; chaque voyage réel est un </w:t>
      </w:r>
      <w:r>
        <w:rPr>
          <w:b/>
        </w:rPr>
        <w:t xml:space="preserve">départ</w:t>
      </w:r>
      <w:r>
        <w:t xml:space="preserve"> daté, avec son car, son chauffeur et ses sièges.</w:t>
      </w:r>
    </w:p>
    <w:p>
      <w:pPr>
        <w:pStyle w:val="ListParagraph"/>
        <w:numPr>
          <w:ilvl w:val="0"/>
          <w:numId w:val="2"/>
        </w:numPr>
      </w:pPr>
      <w:r>
        <w:rPr>
          <w:b/>
        </w:rPr>
        <w:t xml:space="preserve">Plan réel du car</w:t>
      </w:r>
      <w:r>
        <w:t xml:space="preserve"> (modèles de plan), siège choisi ou attribué automatiquement.</w:t>
      </w:r>
    </w:p>
    <w:p>
      <w:pPr>
        <w:pStyle w:val="ListParagraph"/>
        <w:numPr>
          <w:ilvl w:val="0"/>
          <w:numId w:val="2"/>
        </w:numPr>
      </w:pPr>
      <w:r>
        <w:t xml:space="preserve">Revenu de VoyagesCM : </w:t>
      </w:r>
      <w:r>
        <w:rPr>
          <w:b/>
        </w:rPr>
        <w:t xml:space="preserve">200 FCFA de frais de service</w:t>
      </w:r>
      <w:r>
        <w:t xml:space="preserve"> par billet vendu en ligne + </w:t>
      </w:r>
      <w:r>
        <w:rPr>
          <w:b/>
        </w:rPr>
        <w:t xml:space="preserve">5 %</w:t>
      </w:r>
      <w:r>
        <w:t xml:space="preserve"> des retenues et des billets perdus. Rien sur les ventes au guichet.</w:t>
      </w:r>
    </w:p>
    <w:p>
      <w:pPr>
        <w:pStyle w:val="ListParagraph"/>
        <w:numPr>
          <w:ilvl w:val="0"/>
          <w:numId w:val="2"/>
        </w:numPr>
      </w:pPr>
      <w:r>
        <w:t xml:space="preserve">Argent tenu par VoyagesCM et versé à l'agence </w:t>
      </w:r>
      <w:r>
        <w:rPr>
          <w:b/>
        </w:rPr>
        <w:t xml:space="preserve">au départ du car</w:t>
      </w:r>
      <w:r>
        <w:t xml:space="preserve">, puis le solde </w:t>
      </w:r>
      <w:r>
        <w:rPr>
          <w:b/>
        </w:rPr>
        <w:t xml:space="preserve">24 h après</w:t>
      </w:r>
      <w:r>
        <w:t xml:space="preserve">.</w:t>
      </w:r>
    </w:p>
    <w:p>
      <w:pPr>
        <w:pStyle w:val="ListParagraph"/>
        <w:numPr>
          <w:ilvl w:val="0"/>
          <w:numId w:val="2"/>
        </w:numPr>
      </w:pPr>
      <w:r>
        <w:t xml:space="preserve">« Celui qui cause l'annulation paie tout. »</w:t>
      </w:r>
    </w:p>
    <w:p>
      <w:pPr>
        <w:pStyle w:val="ListParagraph"/>
        <w:numPr>
          <w:ilvl w:val="0"/>
          <w:numId w:val="2"/>
        </w:numPr>
      </w:pPr>
      <w:r>
        <w:t xml:space="preserve">Français et anglais, mode clair et sombre, charte VoyagesCM.</w:t>
      </w:r>
    </w:p>
    <w:p>
      <w:pPr/>
      <w:r>
        <w:rPr>
          <w:b/>
        </w:rPr>
        <w:t xml:space="preserve">Hors V1 (V2)</w:t>
      </w:r>
      <w:r>
        <w:t xml:space="preserve"> : vrai paiement, SMS, notifications, suivi GPS, avis, SOS, recherche intelligente.</w:t>
      </w:r>
    </w:p>
    <w:p>
      <w:pPr>
        <w:pStyle w:val="Heading2"/>
      </w:pPr>
      <w:r>
        <w:t xml:space="preserve">1. État des lieux et périmètre</w:t>
      </w:r>
    </w:p>
    <w:p>
      <w:pPr/>
      <w:r>
        <w:t xml:space="preserve">On repart de la version Claude Code (</w:t>
      </w:r>
      <w:r>
        <w:rPr>
          <w:rStyle w:val="CodeChar"/>
        </w:rPr>
        <w:t xml:space="preserve">E:\Projet\voyagecm</w:t>
      </w:r>
      <w:r>
        <w:t xml:space="preserve">) : FastAPI, PostgreSQL et Flutter, déjà testés. On la garde et on l'étend, sans tout réécrire.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Déjà en place</w:t>
            </w:r>
          </w:p>
        </w:tc>
        <w:tc>
          <w:tcPr>
            <w:tcW w:w="4680" w:type="dxa"/>
            <w:shd w:val="clear" w:color="auto" w:fill="F2F2F2"/>
          </w:tcPr>
          <w:p>
            <w:pPr/>
            <w:r>
              <w:t xml:space="preserve">À ajouter ou changer</w:t>
            </w:r>
          </w:p>
        </w:tc>
      </w:tr>
      <w:tr>
        <w:tc>
          <w:tcPr>
            <w:tcW w:w="4680" w:type="dxa"/>
          </w:tcPr>
          <w:p>
            <w:pPr/>
            <w:r>
              <w:t xml:space="preserve">Recherche ville → ville, date jusqu'à 90 jours</w:t>
            </w:r>
          </w:p>
        </w:tc>
        <w:tc>
          <w:tcPr>
            <w:tcW w:w="4680" w:type="dxa"/>
          </w:tcPr>
          <w:p>
            <w:pPr/>
            <w:r>
              <w:t xml:space="preserve">Table </w:t>
            </w:r>
            <w:r>
              <w:rPr>
                <w:b/>
              </w:rPr>
              <w:t xml:space="preserve">Départ</w:t>
            </w:r>
            <w:r>
              <w:t xml:space="preserve"> (voyage réel daté)</w:t>
            </w:r>
          </w:p>
        </w:tc>
      </w:tr>
      <w:tr>
        <w:tc>
          <w:tcPr>
            <w:tcW w:w="4680" w:type="dxa"/>
          </w:tcPr>
          <w:p>
            <w:pPr/>
            <w:r>
              <w:t xml:space="preserve">Sièges réservés par date, double vente impossible</w:t>
            </w:r>
          </w:p>
        </w:tc>
        <w:tc>
          <w:tcPr>
            <w:tcW w:w="4680" w:type="dxa"/>
          </w:tcPr>
          <w:p>
            <w:pPr/>
            <w:r>
              <w:t xml:space="preserve">Comptes passagers, chauffeurs, agents</w:t>
            </w:r>
          </w:p>
        </w:tc>
      </w:tr>
      <w:tr>
        <w:tc>
          <w:tcPr>
            <w:tcW w:w="4680" w:type="dxa"/>
          </w:tcPr>
          <w:p>
            <w:pPr/>
            <w:r>
              <w:t xml:space="preserve">Refus des dates passées et bus partis</w:t>
            </w:r>
          </w:p>
        </w:tc>
        <w:tc>
          <w:tcPr>
            <w:tcW w:w="4680" w:type="dxa"/>
          </w:tcPr>
          <w:p>
            <w:pPr/>
            <w:r>
              <w:t xml:space="preserve">Cars, gares, plans réels des cars</w:t>
            </w:r>
          </w:p>
        </w:tc>
      </w:tr>
      <w:tr>
        <w:tc>
          <w:tcPr>
            <w:tcW w:w="4680" w:type="dxa"/>
          </w:tcPr>
          <w:p>
            <w:pPr/>
            <w:r>
              <w:t xml:space="preserve">Classes Classique, Confort, VIP, Zoom</w:t>
            </w:r>
          </w:p>
        </w:tc>
        <w:tc>
          <w:tcPr>
            <w:tcW w:w="4680" w:type="dxa"/>
          </w:tcPr>
          <w:p>
            <w:pPr/>
            <w:r>
              <w:t xml:space="preserve">QR code, embarquement, annulation, transfert</w:t>
            </w:r>
          </w:p>
        </w:tc>
      </w:tr>
      <w:tr>
        <w:tc>
          <w:tcPr>
            <w:tcW w:w="4680" w:type="dxa"/>
          </w:tcPr>
          <w:p>
            <w:pPr/>
            <w:r>
              <w:t xml:space="preserve">Espace agence et admin dans Flutter</w:t>
            </w:r>
          </w:p>
        </w:tc>
        <w:tc>
          <w:tcPr>
            <w:tcW w:w="4680" w:type="dxa"/>
          </w:tcPr>
          <w:p>
            <w:pPr/>
            <w:r>
              <w:t xml:space="preserve">Espace agence et admin déplacé dans React</w:t>
            </w:r>
          </w:p>
        </w:tc>
      </w:tr>
      <w:tr>
        <w:tc>
          <w:tcPr>
            <w:tcW w:w="4680" w:type="dxa"/>
          </w:tcPr>
          <w:p>
            <w:pPr/>
            <w:r>
              <w:t xml:space="preserve">Connexion par jeton, tests serveur et mobile</w:t>
            </w:r>
          </w:p>
        </w:tc>
        <w:tc>
          <w:tcPr>
            <w:tcW w:w="4680" w:type="dxa"/>
          </w:tcPr>
          <w:p>
            <w:pPr/>
            <w:r>
              <w:t xml:space="preserve">Argent des agences, migrations Alembic</w:t>
            </w:r>
          </w:p>
        </w:tc>
      </w:tr>
    </w:tbl>
    <w:p>
      <w:pPr/>
      <w:r>
        <w:rPr>
          <w:b/>
        </w:rPr>
        <w:t xml:space="preserve">But du projet</w:t>
      </w:r>
      <w:r>
        <w:t xml:space="preserve"> : projet personnel, porté par une seule personne.</w:t>
      </w:r>
    </w:p>
    <w:p>
      <w:pPr/>
      <w:r>
        <w:rPr>
          <w:b/>
        </w:rPr>
        <w:t xml:space="preserve">Pourquoi la table Départ</w:t>
      </w:r>
      <w:r>
        <w:t xml:space="preserve"> : sans elle, impossible d'annuler un seul jour, de mettre un car et un chauffeur sur le voyage du 8 octobre, ou de suivre ce voyage en GPS.</w:t>
      </w:r>
    </w:p>
    <w:p>
      <w:pPr/>
      <w:r>
        <w:rPr>
          <w:b/>
        </w:rPr>
        <w:t xml:space="preserve">Serveur</w:t>
      </w:r>
      <w:r>
        <w:t xml:space="preserve"> : on reste sur FastAPI. La conception ne dépend pas de l'outil : les tables, règles et échanges resteraient valables avec Django.</w:t>
      </w:r>
    </w:p>
    <w:p>
      <w:pPr>
        <w:pStyle w:val="Heading2"/>
      </w:pPr>
      <w:r>
        <w:t xml:space="preserve">2. Acteurs</w:t>
      </w:r>
    </w:p>
    <w:p>
      <w:pPr/>
      <w:r>
        <w:t xml:space="preserve">Six rôles : le passager s'inscrit seul, l'agence crée son personnel, l'admin valide les agences.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Rôle</w:t>
            </w:r>
          </w:p>
        </w:tc>
        <w:tc>
          <w:tcPr>
            <w:tcW w:w="2340" w:type="dxa"/>
            <w:shd w:val="clear" w:color="auto" w:fill="F2F2F2"/>
          </w:tcPr>
          <w:p>
            <w:pPr/>
            <w:r>
              <w:t xml:space="preserve">Qui</w:t>
            </w:r>
          </w:p>
        </w:tc>
        <w:tc>
          <w:tcPr>
            <w:tcW w:w="2340" w:type="dxa"/>
            <w:shd w:val="clear" w:color="auto" w:fill="F2F2F2"/>
          </w:tcPr>
          <w:p>
            <w:pPr/>
            <w:r>
              <w:t xml:space="preserve">Compte créé par</w:t>
            </w:r>
          </w:p>
        </w:tc>
        <w:tc>
          <w:tcPr>
            <w:tcW w:w="2340" w:type="dxa"/>
            <w:shd w:val="clear" w:color="auto" w:fill="F2F2F2"/>
          </w:tcPr>
          <w:p>
            <w:pPr/>
            <w:r>
              <w:t xml:space="preserve">Où il travaille</w:t>
            </w:r>
          </w:p>
        </w:tc>
      </w:tr>
      <w:tr>
        <w:tc>
          <w:tcPr>
            <w:tcW w:w="2340" w:type="dxa"/>
          </w:tcPr>
          <w:p>
            <w:pPr/>
            <w:r>
              <w:t xml:space="preserve">Passager</w:t>
            </w:r>
          </w:p>
        </w:tc>
        <w:tc>
          <w:tcPr>
            <w:tcW w:w="2340" w:type="dxa"/>
          </w:tcPr>
          <w:p>
            <w:pPr/>
            <w:r>
              <w:t xml:space="preserve">Celui qui réserve et voyage</w:t>
            </w:r>
          </w:p>
        </w:tc>
        <w:tc>
          <w:tcPr>
            <w:tcW w:w="2340" w:type="dxa"/>
          </w:tcPr>
          <w:p>
            <w:pPr/>
            <w:r>
              <w:t xml:space="preserve">Lui-même</w:t>
            </w:r>
          </w:p>
        </w:tc>
        <w:tc>
          <w:tcPr>
            <w:tcW w:w="2340" w:type="dxa"/>
          </w:tcPr>
          <w:p>
            <w:pPr/>
            <w:r>
              <w:t xml:space="preserve">Application Flutter</w:t>
            </w:r>
          </w:p>
        </w:tc>
      </w:tr>
      <w:tr>
        <w:tc>
          <w:tcPr>
            <w:tcW w:w="2340" w:type="dxa"/>
          </w:tcPr>
          <w:p>
            <w:pPr/>
            <w:r>
              <w:t xml:space="preserve">Chauffeur</w:t>
            </w:r>
          </w:p>
        </w:tc>
        <w:tc>
          <w:tcPr>
            <w:tcW w:w="2340" w:type="dxa"/>
          </w:tcPr>
          <w:p>
            <w:pPr/>
            <w:r>
              <w:t xml:space="preserve">Conduit le car, une seule agence</w:t>
            </w:r>
          </w:p>
        </w:tc>
        <w:tc>
          <w:tcPr>
            <w:tcW w:w="2340" w:type="dxa"/>
          </w:tcPr>
          <w:p>
            <w:pPr/>
            <w:r>
              <w:t xml:space="preserve">Le responsable d'agence</w:t>
            </w:r>
          </w:p>
        </w:tc>
        <w:tc>
          <w:tcPr>
            <w:tcW w:w="2340" w:type="dxa"/>
          </w:tcPr>
          <w:p>
            <w:pPr/>
            <w:r>
              <w:t xml:space="preserve">Application Flutter</w:t>
            </w:r>
          </w:p>
        </w:tc>
      </w:tr>
      <w:tr>
        <w:tc>
          <w:tcPr>
            <w:tcW w:w="2340" w:type="dxa"/>
          </w:tcPr>
          <w:p>
            <w:pPr/>
            <w:r>
              <w:t xml:space="preserve">Agent</w:t>
            </w:r>
          </w:p>
        </w:tc>
        <w:tc>
          <w:tcPr>
            <w:tcW w:w="2340" w:type="dxa"/>
          </w:tcPr>
          <w:p>
            <w:pPr/>
            <w:r>
              <w:t xml:space="preserve">Quai et guichet, rattaché à une gare</w:t>
            </w:r>
          </w:p>
        </w:tc>
        <w:tc>
          <w:tcPr>
            <w:tcW w:w="2340" w:type="dxa"/>
          </w:tcPr>
          <w:p>
            <w:pPr/>
            <w:r>
              <w:t xml:space="preserve">Le responsable d'agence</w:t>
            </w:r>
          </w:p>
        </w:tc>
        <w:tc>
          <w:tcPr>
            <w:tcW w:w="2340" w:type="dxa"/>
          </w:tcPr>
          <w:p>
            <w:pPr/>
            <w:r>
              <w:t xml:space="preserve">Flutter et site React</w:t>
            </w:r>
          </w:p>
        </w:tc>
      </w:tr>
      <w:tr>
        <w:tc>
          <w:tcPr>
            <w:tcW w:w="2340" w:type="dxa"/>
          </w:tcPr>
          <w:p>
            <w:pPr/>
            <w:r>
              <w:t xml:space="preserve">Gestionnaire</w:t>
            </w:r>
          </w:p>
        </w:tc>
        <w:tc>
          <w:tcPr>
            <w:tcW w:w="2340" w:type="dxa"/>
          </w:tcPr>
          <w:p>
            <w:pPr/>
            <w:r>
              <w:t xml:space="preserve">Offre et départs, sans l'argent ni le personnel</w:t>
            </w:r>
          </w:p>
        </w:tc>
        <w:tc>
          <w:tcPr>
            <w:tcW w:w="2340" w:type="dxa"/>
          </w:tcPr>
          <w:p>
            <w:pPr/>
            <w:r>
              <w:t xml:space="preserve">Le responsable d'agence</w:t>
            </w:r>
          </w:p>
        </w:tc>
        <w:tc>
          <w:tcPr>
            <w:tcW w:w="2340" w:type="dxa"/>
          </w:tcPr>
          <w:p>
            <w:pPr/>
            <w:r>
              <w:t xml:space="preserve">Site React</w:t>
            </w:r>
          </w:p>
        </w:tc>
      </w:tr>
      <w:tr>
        <w:tc>
          <w:tcPr>
            <w:tcW w:w="2340" w:type="dxa"/>
          </w:tcPr>
          <w:p>
            <w:pPr/>
            <w:r>
              <w:t xml:space="preserve">Responsable</w:t>
            </w:r>
          </w:p>
        </w:tc>
        <w:tc>
          <w:tcPr>
            <w:tcW w:w="2340" w:type="dxa"/>
          </w:tcPr>
          <w:p>
            <w:pPr/>
            <w:r>
              <w:t xml:space="preserve">Tout ce qui concerne son agence</w:t>
            </w:r>
          </w:p>
        </w:tc>
        <w:tc>
          <w:tcPr>
            <w:tcW w:w="2340" w:type="dxa"/>
          </w:tcPr>
          <w:p>
            <w:pPr/>
            <w:r>
              <w:t xml:space="preserve">L'admin, à la validation</w:t>
            </w:r>
          </w:p>
        </w:tc>
        <w:tc>
          <w:tcPr>
            <w:tcW w:w="2340" w:type="dxa"/>
          </w:tcPr>
          <w:p>
            <w:pPr/>
            <w:r>
              <w:t xml:space="preserve">Site React</w:t>
            </w:r>
          </w:p>
        </w:tc>
      </w:tr>
      <w:tr>
        <w:tc>
          <w:tcPr>
            <w:tcW w:w="2340" w:type="dxa"/>
          </w:tcPr>
          <w:p>
            <w:pPr/>
            <w:r>
              <w:t xml:space="preserve">Admin</w:t>
            </w:r>
          </w:p>
        </w:tc>
        <w:tc>
          <w:tcPr>
            <w:tcW w:w="2340" w:type="dxa"/>
          </w:tcPr>
          <w:p>
            <w:pPr/>
            <w:r>
              <w:t xml:space="preserve">Toi, seul admin de la plateforme</w:t>
            </w:r>
          </w:p>
        </w:tc>
        <w:tc>
          <w:tcPr>
            <w:tcW w:w="2340" w:type="dxa"/>
          </w:tcPr>
          <w:p>
            <w:pPr/>
            <w:r>
              <w:t xml:space="preserve">Au démarrage</w:t>
            </w:r>
          </w:p>
        </w:tc>
        <w:tc>
          <w:tcPr>
            <w:tcW w:w="2340" w:type="dxa"/>
          </w:tcPr>
          <w:p>
            <w:pPr/>
            <w:r>
              <w:t xml:space="preserve">Site React</w:t>
            </w:r>
          </w:p>
        </w:tc>
      </w:tr>
    </w:tbl>
    <w:p>
      <w:pPr/>
      <w:r>
        <w:rPr>
          <w:b/>
        </w:rPr>
        <w:t xml:space="preserve">Services extérieurs</w:t>
      </w:r>
      <w:r>
        <w:t xml:space="preserve"> : agrégateur MTN / Orange Money (simulé en V1), envoi d'emails, stockage privé de fichiers. En V2 : SMS, notifications, carte.</w:t>
      </w:r>
    </w:p>
    <w:p>
      <w:pPr/>
      <w:r>
        <w:rPr>
          <w:b/>
        </w:rPr>
        <w:t xml:space="preserve">Règles d'acteurs</w:t>
      </w:r>
    </w:p>
    <w:p>
      <w:pPr>
        <w:pStyle w:val="ListParagraph"/>
        <w:numPr>
          <w:ilvl w:val="0"/>
          <w:numId w:val="3"/>
        </w:numPr>
      </w:pPr>
      <w:r>
        <w:t xml:space="preserve">Un passager peut réserver jusqu'à 6 sièges, pour lui ou pour d'autres (nom et CNI de chacun).</w:t>
      </w:r>
    </w:p>
    <w:p>
      <w:pPr>
        <w:pStyle w:val="ListParagraph"/>
        <w:numPr>
          <w:ilvl w:val="0"/>
          <w:numId w:val="3"/>
        </w:numPr>
      </w:pPr>
      <w:r>
        <w:t xml:space="preserve">Le chauffeur et l'agent scannent tous les deux les billets.</w:t>
      </w:r>
    </w:p>
    <w:p>
      <w:pPr>
        <w:pStyle w:val="ListParagraph"/>
        <w:numPr>
          <w:ilvl w:val="0"/>
          <w:numId w:val="3"/>
        </w:numPr>
      </w:pPr>
      <w:r>
        <w:t xml:space="preserve">Un chauffeur ou un agent n'est connecté que sur un appareil : une nouvelle connexion déconnecte l'ancien, et le responsable est prévenu.</w:t>
      </w:r>
    </w:p>
    <w:p>
      <w:pPr>
        <w:pStyle w:val="ListParagraph"/>
        <w:numPr>
          <w:ilvl w:val="0"/>
          <w:numId w:val="3"/>
        </w:numPr>
      </w:pPr>
      <w:r>
        <w:t xml:space="preserve">Le passager peut être connecté sur plusieurs appareils.</w:t>
      </w:r>
    </w:p>
    <w:p>
      <w:pPr>
        <w:pStyle w:val="Heading2"/>
      </w:pPr>
      <w:r>
        <w:t xml:space="preserve">3. Règles métier</w:t>
      </w:r>
    </w:p>
    <w:p>
      <w:pPr/>
      <w:r>
        <w:t xml:space="preserve">Le serveur applique toutes ces règles ; les applications ne décident jamais. Chaque montant et délai ci-dessous est un réglage modifiable par l'admin, non rétroactif.</w:t>
      </w:r>
    </w:p>
    <w:p>
      <w:pPr>
        <w:pStyle w:val="Heading3"/>
      </w:pPr>
      <w:r>
        <w:t xml:space="preserve">3.1 La vie d'un départ</w:t>
      </w:r>
    </w:p>
    <w:p>
      <w:pPr>
        <w:pStyle w:val="ListParagraph"/>
        <w:numPr>
          <w:ilvl w:val="0"/>
          <w:numId w:val="4"/>
        </w:numPr>
      </w:pPr>
      <w:r>
        <w:rPr>
          <w:b/>
        </w:rPr>
        <w:t xml:space="preserve">Programmé</w:t>
      </w:r>
      <w:r>
        <w:t xml:space="preserve"> → </w:t>
      </w:r>
      <w:r>
        <w:rPr>
          <w:b/>
        </w:rPr>
        <w:t xml:space="preserve">Embarquement</w:t>
      </w:r>
      <w:r>
        <w:t xml:space="preserve"> (1 h avant) → </w:t>
      </w:r>
      <w:r>
        <w:rPr>
          <w:b/>
        </w:rPr>
        <w:t xml:space="preserve">En route</w:t>
      </w:r>
      <w:r>
        <w:t xml:space="preserve"> (le chauffeur appuie sur « Démarrer ») → </w:t>
      </w:r>
      <w:r>
        <w:rPr>
          <w:b/>
        </w:rPr>
        <w:t xml:space="preserve">Arrivé</w:t>
      </w:r>
      <w:r>
        <w:t xml:space="preserve"> (« Terminer »). </w:t>
      </w:r>
      <w:r>
        <w:rPr>
          <w:b/>
        </w:rPr>
        <w:t xml:space="preserve">Annulé</w:t>
      </w:r>
      <w:r>
        <w:t xml:space="preserve"> possible avant le départ.</w:t>
      </w:r>
    </w:p>
    <w:p>
      <w:pPr>
        <w:pStyle w:val="ListParagraph"/>
        <w:numPr>
          <w:ilvl w:val="0"/>
          <w:numId w:val="4"/>
        </w:numPr>
      </w:pPr>
      <w:r>
        <w:t xml:space="preserve">« Démarrer » est impossible avant l'heure prévue. Oubli : alerte au gestionnaire 30 min après, qui peut démarrer depuis le site.</w:t>
      </w:r>
    </w:p>
    <w:p>
      <w:pPr>
        <w:pStyle w:val="ListParagraph"/>
        <w:numPr>
          <w:ilvl w:val="0"/>
          <w:numId w:val="4"/>
        </w:numPr>
      </w:pPr>
      <w:r>
        <w:t xml:space="preserve">Les départs sont créés à la demande, à partir des horaires, jusqu'à 90 jours.</w:t>
      </w:r>
    </w:p>
    <w:p>
      <w:pPr>
        <w:pStyle w:val="Heading3"/>
      </w:pPr>
      <w:r>
        <w:t xml:space="preserve">3.2 La vie d'un billet</w:t>
      </w:r>
    </w:p>
    <w:p>
      <w:pPr>
        <w:pStyle w:val="ListParagraph"/>
        <w:numPr>
          <w:ilvl w:val="0"/>
          <w:numId w:val="5"/>
        </w:numPr>
      </w:pPr>
      <w:r>
        <w:rPr>
          <w:b/>
        </w:rPr>
        <w:t xml:space="preserve">En attente</w:t>
      </w:r>
      <w:r>
        <w:t xml:space="preserve"> (sièges bloqués 10 min) → </w:t>
      </w:r>
      <w:r>
        <w:rPr>
          <w:b/>
        </w:rPr>
        <w:t xml:space="preserve">Confirmé</w:t>
      </w:r>
      <w:r>
        <w:t xml:space="preserve"> (paiement reçu) → </w:t>
      </w:r>
      <w:r>
        <w:rPr>
          <w:b/>
        </w:rPr>
        <w:t xml:space="preserve">Embarqué</w:t>
      </w:r>
      <w:r>
        <w:t xml:space="preserve"> (scanné).</w:t>
      </w:r>
    </w:p>
    <w:p>
      <w:pPr>
        <w:pStyle w:val="ListParagraph"/>
        <w:numPr>
          <w:ilvl w:val="0"/>
          <w:numId w:val="5"/>
        </w:numPr>
      </w:pPr>
      <w:r>
        <w:t xml:space="preserve">Non payé en 10 min → </w:t>
      </w:r>
      <w:r>
        <w:rPr>
          <w:b/>
        </w:rPr>
        <w:t xml:space="preserve">Expiré</w:t>
      </w:r>
      <w:r>
        <w:t xml:space="preserve">, sièges libérés.</w:t>
      </w:r>
    </w:p>
    <w:p>
      <w:pPr>
        <w:pStyle w:val="ListParagraph"/>
        <w:numPr>
          <w:ilvl w:val="0"/>
          <w:numId w:val="5"/>
        </w:numPr>
      </w:pPr>
      <w:r>
        <w:t xml:space="preserve">Non scanné au démarrage → </w:t>
      </w:r>
      <w:r>
        <w:rPr>
          <w:b/>
        </w:rPr>
        <w:t xml:space="preserve">Absent</w:t>
      </w:r>
      <w:r>
        <w:t xml:space="preserve">, siège libéré. Puis </w:t>
      </w:r>
      <w:r>
        <w:rPr>
          <w:b/>
        </w:rPr>
        <w:t xml:space="preserve">Transféré</w:t>
      </w:r>
      <w:r>
        <w:t xml:space="preserve">, </w:t>
      </w:r>
      <w:r>
        <w:rPr>
          <w:b/>
        </w:rPr>
        <w:t xml:space="preserve">Remboursé</w:t>
      </w:r>
      <w:r>
        <w:t xml:space="preserve">, ou </w:t>
      </w:r>
      <w:r>
        <w:rPr>
          <w:b/>
        </w:rPr>
        <w:t xml:space="preserve">Perdu</w:t>
      </w:r>
      <w:r>
        <w:t xml:space="preserve"> 24 h après le départ.</w:t>
      </w:r>
    </w:p>
    <w:p>
      <w:pPr>
        <w:pStyle w:val="ListParagraph"/>
        <w:numPr>
          <w:ilvl w:val="0"/>
          <w:numId w:val="5"/>
        </w:numPr>
      </w:pPr>
      <w:r>
        <w:t xml:space="preserve">Un siège d'un départ n'a jamais plus d'un billet vivant (en attente, confirmé ou embarqué) : la base refuse le second.</w:t>
      </w:r>
    </w:p>
    <w:p>
      <w:pPr>
        <w:pStyle w:val="Heading3"/>
      </w:pPr>
      <w:r>
        <w:t xml:space="preserve">3.3 Réservation</w:t>
      </w:r>
    </w:p>
    <w:p>
      <w:pPr>
        <w:pStyle w:val="ListParagraph"/>
        <w:numPr>
          <w:ilvl w:val="0"/>
          <w:numId w:val="6"/>
        </w:numPr>
      </w:pPr>
      <w:r>
        <w:t xml:space="preserve">1 à 6 sièges, une seule réservation en attente par passager, email vérifié obligatoire pour payer.</w:t>
      </w:r>
    </w:p>
    <w:p>
      <w:pPr>
        <w:pStyle w:val="ListParagraph"/>
        <w:numPr>
          <w:ilvl w:val="0"/>
          <w:numId w:val="6"/>
        </w:numPr>
      </w:pPr>
      <w:r>
        <w:t xml:space="preserve">Vente en ligne fermée 30 min avant le départ. Guichet ouvert jusqu'au départ.</w:t>
      </w:r>
    </w:p>
    <w:p>
      <w:pPr>
        <w:pStyle w:val="ListParagraph"/>
        <w:numPr>
          <w:ilvl w:val="0"/>
          <w:numId w:val="6"/>
        </w:numPr>
      </w:pPr>
      <w:r>
        <w:t xml:space="preserve">Nom et CNI non modifiables, sauf </w:t>
      </w:r>
      <w:r>
        <w:rPr>
          <w:b/>
        </w:rPr>
        <w:t xml:space="preserve">une correction gratuite au guichet</w:t>
      </w:r>
      <w:r>
        <w:t xml:space="preserve">, CNI en main : nom proche de l'ancien (3 lettres d'écart au plus, ou mots dans un autre ordre), nouvelle CNI saisie deux fois, message d'avertissement, email au titulaire.</w:t>
      </w:r>
    </w:p>
    <w:p>
      <w:pPr>
        <w:pStyle w:val="ListParagraph"/>
        <w:numPr>
          <w:ilvl w:val="0"/>
          <w:numId w:val="6"/>
        </w:numPr>
      </w:pPr>
      <w:r>
        <w:t xml:space="preserve">Paiement confirmé après les 10 min et sièges repris : remboursement intégral automatique.</w:t>
      </w:r>
    </w:p>
    <w:p>
      <w:pPr>
        <w:pStyle w:val="Heading3"/>
      </w:pPr>
      <w:r>
        <w:t xml:space="preserve">3.4 Embarquement</w:t>
      </w:r>
    </w:p>
    <w:p>
      <w:pPr>
        <w:pStyle w:val="ListParagraph"/>
        <w:numPr>
          <w:ilvl w:val="0"/>
          <w:numId w:val="7"/>
        </w:numPr>
      </w:pPr>
      <w:r>
        <w:t xml:space="preserve">QR valable pour ce départ seulement, refusé la deuxième fois. L'agent vérifie la CNI.</w:t>
      </w:r>
    </w:p>
    <w:p>
      <w:pPr>
        <w:pStyle w:val="ListParagraph"/>
        <w:numPr>
          <w:ilvl w:val="0"/>
          <w:numId w:val="7"/>
        </w:numPr>
      </w:pPr>
      <w:r>
        <w:t xml:space="preserve">Scan sans réseau. QR inconnu hors ligne : accepté « sous réserve », vérifié au retour du réseau, incident si faux.</w:t>
      </w:r>
    </w:p>
    <w:p>
      <w:pPr>
        <w:pStyle w:val="ListParagraph"/>
        <w:numPr>
          <w:ilvl w:val="0"/>
          <w:numId w:val="7"/>
        </w:numPr>
      </w:pPr>
      <w:r>
        <w:t xml:space="preserve">Scan bloqué une fois le départ démarré.</w:t>
      </w:r>
    </w:p>
    <w:p>
      <w:pPr>
        <w:pStyle w:val="Heading3"/>
      </w:pPr>
      <w:r>
        <w:t xml:space="preserve">3.5 Transfert</w:t>
      </w:r>
    </w:p>
    <w:p>
      <w:pPr>
        <w:pStyle w:val="ListParagraph"/>
        <w:numPr>
          <w:ilvl w:val="0"/>
          <w:numId w:val="8"/>
        </w:numPr>
      </w:pPr>
      <w:r>
        <w:t xml:space="preserve">Même agence, même ligne, même jour, gratuit, </w:t>
      </w:r>
      <w:r>
        <w:rPr>
          <w:b/>
        </w:rPr>
        <w:t xml:space="preserve">2 au maximum</w:t>
      </w:r>
      <w:r>
        <w:t xml:space="preserve"> par billet. Jamais vers une autre agence.</w:t>
      </w:r>
    </w:p>
    <w:p>
      <w:pPr>
        <w:pStyle w:val="ListParagraph"/>
        <w:numPr>
          <w:ilvl w:val="0"/>
          <w:numId w:val="8"/>
        </w:numPr>
      </w:pPr>
      <w:r>
        <w:t xml:space="preserve">Fait par l'agent, ou par le passager dans l'application jusqu'à 30 min avant le nouveau départ.</w:t>
      </w:r>
    </w:p>
    <w:p>
      <w:pPr>
        <w:pStyle w:val="ListParagraph"/>
        <w:numPr>
          <w:ilvl w:val="0"/>
          <w:numId w:val="8"/>
        </w:numPr>
      </w:pPr>
      <w:r>
        <w:t xml:space="preserve">Classe supérieure : le passager paie la différence. Inférieure : rien n'est rendu.</w:t>
      </w:r>
    </w:p>
    <w:p>
      <w:pPr>
        <w:pStyle w:val="ListParagraph"/>
        <w:numPr>
          <w:ilvl w:val="0"/>
          <w:numId w:val="8"/>
        </w:numPr>
      </w:pPr>
      <w:r>
        <w:t xml:space="preserve">Après une annulation par l'agence : transfert gratuit possible vers un autre jour.</w:t>
      </w:r>
    </w:p>
    <w:p>
      <w:pPr>
        <w:pStyle w:val="Heading3"/>
      </w:pPr>
      <w:r>
        <w:t xml:space="preserve">3.6 Remboursement (annulation par le passager)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Moment de la demande</w:t>
            </w:r>
          </w:p>
        </w:tc>
        <w:tc>
          <w:tcPr>
            <w:tcW w:w="4680" w:type="dxa"/>
            <w:shd w:val="clear" w:color="auto" w:fill="F2F2F2"/>
          </w:tcPr>
          <w:p>
            <w:pPr/>
            <w:r>
              <w:t xml:space="preserve">Retenue sur le billet</w:t>
            </w:r>
          </w:p>
        </w:tc>
      </w:tr>
      <w:tr>
        <w:tc>
          <w:tcPr>
            <w:tcW w:w="4680" w:type="dxa"/>
          </w:tcPr>
          <w:p>
            <w:pPr/>
            <w:r>
              <w:t xml:space="preserve">Plus de 6 h avant le départ</w:t>
            </w:r>
          </w:p>
        </w:tc>
        <w:tc>
          <w:tcPr>
            <w:tcW w:w="4680" w:type="dxa"/>
          </w:tcPr>
          <w:p>
            <w:pPr/>
            <w:r>
              <w:t xml:space="preserve">0 %</w:t>
            </w:r>
          </w:p>
        </w:tc>
      </w:tr>
      <w:tr>
        <w:tc>
          <w:tcPr>
            <w:tcW w:w="4680" w:type="dxa"/>
          </w:tcPr>
          <w:p>
            <w:pPr/>
            <w:r>
              <w:t xml:space="preserve">De 6 h à 30 min avant</w:t>
            </w:r>
          </w:p>
        </w:tc>
        <w:tc>
          <w:tcPr>
            <w:tcW w:w="4680" w:type="dxa"/>
          </w:tcPr>
          <w:p>
            <w:pPr/>
            <w:r>
              <w:t xml:space="preserve">20 %</w:t>
            </w:r>
          </w:p>
        </w:tc>
      </w:tr>
      <w:tr>
        <w:tc>
          <w:tcPr>
            <w:tcW w:w="4680" w:type="dxa"/>
          </w:tcPr>
          <w:p>
            <w:pPr/>
            <w:r>
              <w:t xml:space="preserve">Moins de 30 min avant</w:t>
            </w:r>
          </w:p>
        </w:tc>
        <w:tc>
          <w:tcPr>
            <w:tcW w:w="4680" w:type="dxa"/>
          </w:tcPr>
          <w:p>
            <w:pPr/>
            <w:r>
              <w:t xml:space="preserve">25 %</w:t>
            </w:r>
          </w:p>
        </w:tc>
      </w:tr>
      <w:tr>
        <w:tc>
          <w:tcPr>
            <w:tcW w:w="4680" w:type="dxa"/>
          </w:tcPr>
          <w:p>
            <w:pPr/>
            <w:r>
              <w:t xml:space="preserve">Après le départ (absent), dans les 24 h</w:t>
            </w:r>
          </w:p>
        </w:tc>
        <w:tc>
          <w:tcPr>
            <w:tcW w:w="4680" w:type="dxa"/>
          </w:tcPr>
          <w:p>
            <w:pPr/>
            <w:r>
              <w:t xml:space="preserve">30 %</w:t>
            </w:r>
          </w:p>
        </w:tc>
      </w:tr>
      <w:tr>
        <w:tc>
          <w:tcPr>
            <w:tcW w:w="4680" w:type="dxa"/>
          </w:tcPr>
          <w:p>
            <w:pPr/>
            <w:r>
              <w:t xml:space="preserve">Retard de l'agence de plus de 2 h</w:t>
            </w:r>
          </w:p>
        </w:tc>
        <w:tc>
          <w:tcPr>
            <w:tcW w:w="4680" w:type="dxa"/>
          </w:tcPr>
          <w:p>
            <w:pPr/>
            <w:r>
              <w:t xml:space="preserve">0 %</w:t>
            </w:r>
          </w:p>
        </w:tc>
      </w:tr>
    </w:tbl>
    <w:p>
      <w:pPr>
        <w:pStyle w:val="ListParagraph"/>
        <w:numPr>
          <w:ilvl w:val="0"/>
          <w:numId w:val="9"/>
        </w:numPr>
      </w:pPr>
      <w:r>
        <w:t xml:space="preserve">Le passager perd les frais de service et paie les frais d'envoi MTN / Orange.</w:t>
      </w:r>
    </w:p>
    <w:p>
      <w:pPr>
        <w:pStyle w:val="ListParagraph"/>
        <w:numPr>
          <w:ilvl w:val="0"/>
          <w:numId w:val="9"/>
        </w:numPr>
      </w:pPr>
      <w:r>
        <w:t xml:space="preserve">Billet payé en ligne : remboursé seulement en ligne, sur le numéro qui a payé.</w:t>
      </w:r>
    </w:p>
    <w:p>
      <w:pPr>
        <w:pStyle w:val="ListParagraph"/>
        <w:numPr>
          <w:ilvl w:val="0"/>
          <w:numId w:val="9"/>
        </w:numPr>
      </w:pPr>
      <w:r>
        <w:t xml:space="preserve">Billet du guichet : remboursé en espèces par l'agence, selon la même grille.</w:t>
      </w:r>
    </w:p>
    <w:p>
      <w:pPr>
        <w:pStyle w:val="Heading3"/>
      </w:pPr>
      <w:r>
        <w:t xml:space="preserve">3.7 Annulation par l'agence</w:t>
      </w:r>
    </w:p>
    <w:p>
      <w:pPr>
        <w:pStyle w:val="ListParagraph"/>
        <w:numPr>
          <w:ilvl w:val="0"/>
          <w:numId w:val="10"/>
        </w:numPr>
      </w:pPr>
      <w:r>
        <w:t xml:space="preserve">L'agence paie tout : billet, frais de service, frais d'envoi, et </w:t>
      </w:r>
      <w:r>
        <w:rPr>
          <w:b/>
        </w:rPr>
        <w:t xml:space="preserve">1 000 FCFA</w:t>
      </w:r>
      <w:r>
        <w:t xml:space="preserve"> de dédommagement.</w:t>
      </w:r>
    </w:p>
    <w:p>
      <w:pPr>
        <w:pStyle w:val="ListParagraph"/>
        <w:numPr>
          <w:ilvl w:val="0"/>
          <w:numId w:val="10"/>
        </w:numPr>
      </w:pPr>
      <w:r>
        <w:t xml:space="preserve">Dédommagement : annulation plus d'1 h avant = seulement les passagers pointés à la gare ; moins d'1 h avant = tous.</w:t>
      </w:r>
    </w:p>
    <w:p>
      <w:pPr>
        <w:pStyle w:val="ListParagraph"/>
        <w:numPr>
          <w:ilvl w:val="0"/>
          <w:numId w:val="10"/>
        </w:numPr>
      </w:pPr>
      <w:r>
        <w:t xml:space="preserve">Chaque passager choisit remboursement total ou transfert gratuit. Sans réponse sous 24 h (ou à l'heure du départ) : remboursement automatique.</w:t>
      </w:r>
    </w:p>
    <w:p>
      <w:pPr>
        <w:pStyle w:val="Heading3"/>
      </w:pPr>
      <w:r>
        <w:t xml:space="preserve">3.8 L'argent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Agence</w:t>
            </w:r>
          </w:p>
        </w:tc>
        <w:tc>
          <w:tcPr>
            <w:tcW w:w="3120" w:type="dxa"/>
            <w:shd w:val="clear" w:color="auto" w:fill="F2F2F2"/>
          </w:tcPr>
          <w:p>
            <w:pPr/>
            <w:r>
              <w:t xml:space="preserve">VoyagesCM</w:t>
            </w:r>
          </w:p>
        </w:tc>
      </w:tr>
      <w:tr>
        <w:tc>
          <w:tcPr>
            <w:tcW w:w="3120" w:type="dxa"/>
          </w:tcPr>
          <w:p>
            <w:pPr/>
            <w:r>
              <w:t xml:space="preserve">Billet vendu en ligne</w:t>
            </w:r>
          </w:p>
        </w:tc>
        <w:tc>
          <w:tcPr>
            <w:tcW w:w="3120" w:type="dxa"/>
          </w:tcPr>
          <w:p>
            <w:pPr/>
            <w:r>
              <w:t xml:space="preserve">Prix du billet</w:t>
            </w:r>
          </w:p>
        </w:tc>
        <w:tc>
          <w:tcPr>
            <w:tcW w:w="3120" w:type="dxa"/>
          </w:tcPr>
          <w:p>
            <w:pPr/>
            <w:r>
              <w:t xml:space="preserve">200 FCFA de frais de service</w:t>
            </w:r>
          </w:p>
        </w:tc>
      </w:tr>
      <w:tr>
        <w:tc>
          <w:tcPr>
            <w:tcW w:w="3120" w:type="dxa"/>
          </w:tcPr>
          <w:p>
            <w:pPr/>
            <w:r>
              <w:t xml:space="preserve">Retenue sur remboursement</w:t>
            </w:r>
          </w:p>
        </w:tc>
        <w:tc>
          <w:tcPr>
            <w:tcW w:w="3120" w:type="dxa"/>
          </w:tcPr>
          <w:p>
            <w:pPr/>
            <w:r>
              <w:t xml:space="preserve">95 %</w:t>
            </w:r>
          </w:p>
        </w:tc>
        <w:tc>
          <w:tcPr>
            <w:tcW w:w="3120" w:type="dxa"/>
          </w:tcPr>
          <w:p>
            <w:pPr/>
            <w:r>
              <w:t xml:space="preserve">5 %</w:t>
            </w:r>
          </w:p>
        </w:tc>
      </w:tr>
      <w:tr>
        <w:tc>
          <w:tcPr>
            <w:tcW w:w="3120" w:type="dxa"/>
          </w:tcPr>
          <w:p>
            <w:pPr/>
            <w:r>
              <w:t xml:space="preserve">Billet perdu (vendu en ligne)</w:t>
            </w:r>
          </w:p>
        </w:tc>
        <w:tc>
          <w:tcPr>
            <w:tcW w:w="3120" w:type="dxa"/>
          </w:tcPr>
          <w:p>
            <w:pPr/>
            <w:r>
              <w:t xml:space="preserve">95 %</w:t>
            </w:r>
          </w:p>
        </w:tc>
        <w:tc>
          <w:tcPr>
            <w:tcW w:w="3120" w:type="dxa"/>
          </w:tcPr>
          <w:p>
            <w:pPr/>
            <w:r>
              <w:t xml:space="preserve">5 %</w:t>
            </w:r>
          </w:p>
        </w:tc>
      </w:tr>
      <w:tr>
        <w:tc>
          <w:tcPr>
            <w:tcW w:w="3120" w:type="dxa"/>
          </w:tcPr>
          <w:p>
            <w:pPr/>
            <w:r>
              <w:t xml:space="preserve">Billet vendu au guichet</w:t>
            </w:r>
          </w:p>
        </w:tc>
        <w:tc>
          <w:tcPr>
            <w:tcW w:w="3120" w:type="dxa"/>
          </w:tcPr>
          <w:p>
            <w:pPr/>
            <w:r>
              <w:t xml:space="preserve">Tout (en espèces)</w:t>
            </w:r>
          </w:p>
        </w:tc>
        <w:tc>
          <w:tcPr>
            <w:tcW w:w="3120" w:type="dxa"/>
          </w:tcPr>
          <w:p>
            <w:pPr/>
            <w:r>
              <w:t xml:space="preserve">Rien</w:t>
            </w:r>
          </w:p>
        </w:tc>
      </w:tr>
      <w:tr>
        <w:tc>
          <w:tcPr>
            <w:tcW w:w="3120" w:type="dxa"/>
          </w:tcPr>
          <w:p>
            <w:pPr/>
            <w:r>
              <w:t xml:space="preserve">Retenue ou billet perdu au guichet</w:t>
            </w:r>
          </w:p>
        </w:tc>
        <w:tc>
          <w:tcPr>
            <w:tcW w:w="3120" w:type="dxa"/>
          </w:tcPr>
          <w:p>
            <w:pPr/>
            <w:r>
              <w:t xml:space="preserve">95 %</w:t>
            </w:r>
          </w:p>
        </w:tc>
        <w:tc>
          <w:tcPr>
            <w:tcW w:w="3120" w:type="dxa"/>
          </w:tcPr>
          <w:p>
            <w:pPr/>
            <w:r>
              <w:t xml:space="preserve">5 %, retirés du versement suivant</w:t>
            </w:r>
          </w:p>
        </w:tc>
      </w:tr>
    </w:tbl>
    <w:p>
      <w:pPr>
        <w:pStyle w:val="ListParagraph"/>
        <w:numPr>
          <w:ilvl w:val="0"/>
          <w:numId w:val="11"/>
        </w:numPr>
      </w:pPr>
      <w:r>
        <w:rPr>
          <w:b/>
        </w:rPr>
        <w:t xml:space="preserve">Versements à l'agence</w:t>
      </w:r>
      <w:r>
        <w:t xml:space="preserve"> : au départ du car pour les embarqués ; 24 h après pour les absents (sa part de retenue ou du billet perdu). Frais d'envoi retirés du versement.</w:t>
      </w:r>
    </w:p>
    <w:p>
      <w:pPr>
        <w:pStyle w:val="ListParagraph"/>
        <w:numPr>
          <w:ilvl w:val="0"/>
          <w:numId w:val="11"/>
        </w:numPr>
      </w:pPr>
      <w:r>
        <w:t xml:space="preserve">Ce que l'agence doit (annulations, dédommagements) est retiré de ses prochains versements. Le passager n'attend jamais.</w:t>
      </w:r>
    </w:p>
    <w:p>
      <w:pPr>
        <w:pStyle w:val="Heading2"/>
      </w:pPr>
      <w:r>
        <w:t xml:space="preserve">4. Tables de la base de données</w:t>
      </w:r>
    </w:p>
    <w:p>
      <w:pPr/>
      <w:r>
        <w:t xml:space="preserve">22 tables en V1, plus 4 en V2. Montants en FCFA entiers ; heures enregistrées en temps universel, affichées en heure du Cameroun. On ne supprime pas ce qui a servi : on le désactive.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Groupe</w:t>
            </w:r>
          </w:p>
        </w:tc>
        <w:tc>
          <w:tcPr>
            <w:tcW w:w="3120" w:type="dxa"/>
            <w:shd w:val="clear" w:color="auto" w:fill="F2F2F2"/>
          </w:tcPr>
          <w:p>
            <w:pPr/>
            <w:r>
              <w:t xml:space="preserve">Table</w:t>
            </w:r>
          </w:p>
        </w:tc>
        <w:tc>
          <w:tcPr>
            <w:tcW w:w="3120" w:type="dxa"/>
            <w:shd w:val="clear" w:color="auto" w:fill="F2F2F2"/>
          </w:tcPr>
          <w:p>
            <w:pPr/>
            <w:r>
              <w:t xml:space="preserve">Champs principaux</w:t>
            </w:r>
          </w:p>
        </w:tc>
      </w:tr>
      <w:tr>
        <w:tc>
          <w:tcPr>
            <w:tcW w:w="3120" w:type="dxa"/>
          </w:tcPr>
          <w:p>
            <w:pPr/>
            <w:r>
              <w:t xml:space="preserve">Comptes</w:t>
            </w:r>
          </w:p>
        </w:tc>
        <w:tc>
          <w:tcPr>
            <w:tcW w:w="3120" w:type="dxa"/>
          </w:tcPr>
          <w:p>
            <w:pPr/>
            <w:r>
              <w:t xml:space="preserve">utilisateur</w:t>
            </w:r>
          </w:p>
        </w:tc>
        <w:tc>
          <w:tcPr>
            <w:tcW w:w="3120" w:type="dxa"/>
          </w:tcPr>
          <w:p>
            <w:pPr/>
            <w:r>
              <w:t xml:space="preserve">téléphone (unique), email (unique, vérifié), mot de passe (empreinte), nom, prénom, rôle, agence, gare (agents), langue, actif</w:t>
            </w:r>
          </w:p>
        </w:tc>
      </w:tr>
      <w:tr>
        <w:tc>
          <w:tcPr>
            <w:tcW w:w="3120" w:type="dxa"/>
          </w:tcPr>
          <w:p>
            <w:pPr/>
            <w:r>
              <w:t xml:space="preserve">Comptes</w:t>
            </w:r>
          </w:p>
        </w:tc>
        <w:tc>
          <w:tcPr>
            <w:tcW w:w="3120" w:type="dxa"/>
          </w:tcPr>
          <w:p>
            <w:pPr/>
            <w:r>
              <w:t xml:space="preserve">session</w:t>
            </w:r>
          </w:p>
        </w:tc>
        <w:tc>
          <w:tcPr>
            <w:tcW w:w="3120" w:type="dxa"/>
          </w:tcPr>
          <w:p>
            <w:pPr/>
            <w:r>
              <w:t xml:space="preserve">utilisateur, appareil, expire le, annulée</w:t>
            </w:r>
          </w:p>
        </w:tc>
      </w:tr>
      <w:tr>
        <w:tc>
          <w:tcPr>
            <w:tcW w:w="3120" w:type="dxa"/>
          </w:tcPr>
          <w:p>
            <w:pPr/>
            <w:r>
              <w:t xml:space="preserve">Comptes</w:t>
            </w:r>
          </w:p>
        </w:tc>
        <w:tc>
          <w:tcPr>
            <w:tcW w:w="3120" w:type="dxa"/>
          </w:tcPr>
          <w:p>
            <w:pPr/>
            <w:r>
              <w:t xml:space="preserve">code_verification</w:t>
            </w:r>
          </w:p>
        </w:tc>
        <w:tc>
          <w:tcPr>
            <w:tcW w:w="3120" w:type="dxa"/>
          </w:tcPr>
          <w:p>
            <w:pPr/>
            <w:r>
              <w:t xml:space="preserve">utilisateur, type (email, mot de passe), code (empreinte), expire le, utilisé</w:t>
            </w:r>
          </w:p>
        </w:tc>
      </w:tr>
      <w:tr>
        <w:tc>
          <w:tcPr>
            <w:tcW w:w="3120" w:type="dxa"/>
          </w:tcPr>
          <w:p>
            <w:pPr/>
            <w:r>
              <w:t xml:space="preserve">Référentiel</w:t>
            </w:r>
          </w:p>
        </w:tc>
        <w:tc>
          <w:tcPr>
            <w:tcW w:w="3120" w:type="dxa"/>
          </w:tcPr>
          <w:p>
            <w:pPr/>
            <w:r>
              <w:t xml:space="preserve">ville</w:t>
            </w:r>
          </w:p>
        </w:tc>
        <w:tc>
          <w:tcPr>
            <w:tcW w:w="3120" w:type="dxa"/>
          </w:tcPr>
          <w:p>
            <w:pPr/>
            <w:r>
              <w:t xml:space="preserve">nom, région</w:t>
            </w:r>
          </w:p>
        </w:tc>
      </w:tr>
      <w:tr>
        <w:tc>
          <w:tcPr>
            <w:tcW w:w="3120" w:type="dxa"/>
          </w:tcPr>
          <w:p>
            <w:pPr/>
            <w:r>
              <w:t xml:space="preserve">Référentiel</w:t>
            </w:r>
          </w:p>
        </w:tc>
        <w:tc>
          <w:tcPr>
            <w:tcW w:w="3120" w:type="dxa"/>
          </w:tcPr>
          <w:p>
            <w:pPr/>
            <w:r>
              <w:t xml:space="preserve">agence</w:t>
            </w:r>
          </w:p>
        </w:tc>
        <w:tc>
          <w:tcPr>
            <w:tcW w:w="3120" w:type="dxa"/>
          </w:tcPr>
          <w:p>
            <w:pPr/>
            <w:r>
              <w:t xml:space="preserve">nom, logo, téléphone, statut (en attente, validée, refusée, suspendue), numéro de versement</w:t>
            </w:r>
          </w:p>
        </w:tc>
      </w:tr>
      <w:tr>
        <w:tc>
          <w:tcPr>
            <w:tcW w:w="3120" w:type="dxa"/>
          </w:tcPr>
          <w:p>
            <w:pPr/>
            <w:r>
              <w:t xml:space="preserve">Référentiel</w:t>
            </w:r>
          </w:p>
        </w:tc>
        <w:tc>
          <w:tcPr>
            <w:tcW w:w="3120" w:type="dxa"/>
          </w:tcPr>
          <w:p>
            <w:pPr/>
            <w:r>
              <w:t xml:space="preserve">document_agence</w:t>
            </w:r>
          </w:p>
        </w:tc>
        <w:tc>
          <w:tcPr>
            <w:tcW w:w="3120" w:type="dxa"/>
          </w:tcPr>
          <w:p>
            <w:pPr/>
            <w:r>
              <w:t xml:space="preserve">agence, type (registre, autorisation, pièce d'identité), fichier, statut, motif</w:t>
            </w:r>
          </w:p>
        </w:tc>
      </w:tr>
      <w:tr>
        <w:tc>
          <w:tcPr>
            <w:tcW w:w="3120" w:type="dxa"/>
          </w:tcPr>
          <w:p>
            <w:pPr/>
            <w:r>
              <w:t xml:space="preserve">Référentiel</w:t>
            </w:r>
          </w:p>
        </w:tc>
        <w:tc>
          <w:tcPr>
            <w:tcW w:w="3120" w:type="dxa"/>
          </w:tcPr>
          <w:p>
            <w:pPr/>
            <w:r>
              <w:t xml:space="preserve">gare</w:t>
            </w:r>
          </w:p>
        </w:tc>
        <w:tc>
          <w:tcPr>
            <w:tcW w:w="3120" w:type="dxa"/>
          </w:tcPr>
          <w:p>
            <w:pPr/>
            <w:r>
              <w:t xml:space="preserve">agence, ville, nom, adresse, position</w:t>
            </w:r>
          </w:p>
        </w:tc>
      </w:tr>
      <w:tr>
        <w:tc>
          <w:tcPr>
            <w:tcW w:w="3120" w:type="dxa"/>
          </w:tcPr>
          <w:p>
            <w:pPr/>
            <w:r>
              <w:t xml:space="preserve">Référentiel</w:t>
            </w:r>
          </w:p>
        </w:tc>
        <w:tc>
          <w:tcPr>
            <w:tcW w:w="3120" w:type="dxa"/>
          </w:tcPr>
          <w:p>
            <w:pPr/>
            <w:r>
              <w:t xml:space="preserve">modele_plan</w:t>
            </w:r>
          </w:p>
        </w:tc>
        <w:tc>
          <w:tcPr>
            <w:tcW w:w="3120" w:type="dxa"/>
          </w:tcPr>
          <w:p>
            <w:pPr/>
            <w:r>
              <w:t xml:space="preserve">agence (vide = modèle VoyagesCM), nom, rangées, colonnes, grille (siège, couloir, chauffeur, porte, vide ; fenêtre ou couloir)</w:t>
            </w:r>
          </w:p>
        </w:tc>
      </w:tr>
      <w:tr>
        <w:tc>
          <w:tcPr>
            <w:tcW w:w="3120" w:type="dxa"/>
          </w:tcPr>
          <w:p>
            <w:pPr/>
            <w:r>
              <w:t xml:space="preserve">Référentiel</w:t>
            </w:r>
          </w:p>
        </w:tc>
        <w:tc>
          <w:tcPr>
            <w:tcW w:w="3120" w:type="dxa"/>
          </w:tcPr>
          <w:p>
            <w:pPr/>
            <w:r>
              <w:t xml:space="preserve">car</w:t>
            </w:r>
          </w:p>
        </w:tc>
        <w:tc>
          <w:tcPr>
            <w:tcW w:w="3120" w:type="dxa"/>
          </w:tcPr>
          <w:p>
            <w:pPr/>
            <w:r>
              <w:t xml:space="preserve">agence, plaque (unique), modèle, classe, plan, statut (en service, en panne)</w:t>
            </w:r>
          </w:p>
        </w:tc>
      </w:tr>
      <w:tr>
        <w:tc>
          <w:tcPr>
            <w:tcW w:w="3120" w:type="dxa"/>
          </w:tcPr>
          <w:p>
            <w:pPr/>
            <w:r>
              <w:t xml:space="preserve">Offre</w:t>
            </w:r>
          </w:p>
        </w:tc>
        <w:tc>
          <w:tcPr>
            <w:tcW w:w="3120" w:type="dxa"/>
          </w:tcPr>
          <w:p>
            <w:pPr/>
            <w:r>
              <w:t xml:space="preserve">ligne</w:t>
            </w:r>
          </w:p>
        </w:tc>
        <w:tc>
          <w:tcPr>
            <w:tcW w:w="3120" w:type="dxa"/>
          </w:tcPr>
          <w:p>
            <w:pPr/>
            <w:r>
              <w:t xml:space="preserve">agence, gare de départ, gare d'arrivée, durée</w:t>
            </w:r>
          </w:p>
        </w:tc>
      </w:tr>
      <w:tr>
        <w:tc>
          <w:tcPr>
            <w:tcW w:w="3120" w:type="dxa"/>
          </w:tcPr>
          <w:p>
            <w:pPr/>
            <w:r>
              <w:t xml:space="preserve">Offre</w:t>
            </w:r>
          </w:p>
        </w:tc>
        <w:tc>
          <w:tcPr>
            <w:tcW w:w="3120" w:type="dxa"/>
          </w:tcPr>
          <w:p>
            <w:pPr/>
            <w:r>
              <w:t xml:space="preserve">horaire</w:t>
            </w:r>
          </w:p>
        </w:tc>
        <w:tc>
          <w:tcPr>
            <w:tcW w:w="3120" w:type="dxa"/>
          </w:tcPr>
          <w:p>
            <w:pPr/>
            <w:r>
              <w:t xml:space="preserve">ligne, heure, classe, prix, jours de circulation, début, fin</w:t>
            </w:r>
          </w:p>
        </w:tc>
      </w:tr>
      <w:tr>
        <w:tc>
          <w:tcPr>
            <w:tcW w:w="3120" w:type="dxa"/>
          </w:tcPr>
          <w:p>
            <w:pPr/>
            <w:r>
              <w:t xml:space="preserve">Offre</w:t>
            </w:r>
          </w:p>
        </w:tc>
        <w:tc>
          <w:tcPr>
            <w:tcW w:w="3120" w:type="dxa"/>
          </w:tcPr>
          <w:p>
            <w:pPr/>
            <w:r>
              <w:t xml:space="preserve">depart</w:t>
            </w:r>
          </w:p>
        </w:tc>
        <w:tc>
          <w:tcPr>
            <w:tcW w:w="3120" w:type="dxa"/>
          </w:tcPr>
          <w:p>
            <w:pPr/>
            <w:r>
              <w:t xml:space="preserve">horaire + date (uniques ensemble), heure prévue, prix et plan copiés, car, chauffeur, statut, démarré le, arrivé le, annulé le, motif</w:t>
            </w:r>
          </w:p>
        </w:tc>
      </w:tr>
      <w:tr>
        <w:tc>
          <w:tcPr>
            <w:tcW w:w="3120" w:type="dxa"/>
          </w:tcPr>
          <w:p>
            <w:pPr/>
            <w:r>
              <w:t xml:space="preserve">Vente</w:t>
            </w:r>
          </w:p>
        </w:tc>
        <w:tc>
          <w:tcPr>
            <w:tcW w:w="3120" w:type="dxa"/>
          </w:tcPr>
          <w:p>
            <w:pPr/>
            <w:r>
              <w:t xml:space="preserve">reservation</w:t>
            </w:r>
          </w:p>
        </w:tc>
        <w:tc>
          <w:tcPr>
            <w:tcW w:w="3120" w:type="dxa"/>
          </w:tcPr>
          <w:p>
            <w:pPr/>
            <w:r>
              <w:t xml:space="preserve">code, client, vendu par (agent), mode (application, guichet), statut, montant, frais de service, expire le, version des réglages</w:t>
            </w:r>
          </w:p>
        </w:tc>
      </w:tr>
      <w:tr>
        <w:tc>
          <w:tcPr>
            <w:tcW w:w="3120" w:type="dxa"/>
          </w:tcPr>
          <w:p>
            <w:pPr/>
            <w:r>
              <w:t xml:space="preserve">Vente</w:t>
            </w:r>
          </w:p>
        </w:tc>
        <w:tc>
          <w:tcPr>
            <w:tcW w:w="3120" w:type="dxa"/>
          </w:tcPr>
          <w:p>
            <w:pPr/>
            <w:r>
              <w:t xml:space="preserve">billet</w:t>
            </w:r>
          </w:p>
        </w:tc>
        <w:tc>
          <w:tcPr>
            <w:tcW w:w="3120" w:type="dxa"/>
          </w:tcPr>
          <w:p>
            <w:pPr/>
            <w:r>
              <w:t xml:space="preserve">réservation, départ, siège, nom, CNI (chiffrée), téléphone, prix, statut, jeton QR, transféré depuis, nombre de transferts, correction faite, pointé le, scanné le, scanné par</w:t>
            </w:r>
          </w:p>
        </w:tc>
      </w:tr>
      <w:tr>
        <w:tc>
          <w:tcPr>
            <w:tcW w:w="3120" w:type="dxa"/>
          </w:tcPr>
          <w:p>
            <w:pPr/>
            <w:r>
              <w:t xml:space="preserve">Vente</w:t>
            </w:r>
          </w:p>
        </w:tc>
        <w:tc>
          <w:tcPr>
            <w:tcW w:w="3120" w:type="dxa"/>
          </w:tcPr>
          <w:p>
            <w:pPr/>
            <w:r>
              <w:t xml:space="preserve">paiement</w:t>
            </w:r>
          </w:p>
        </w:tc>
        <w:tc>
          <w:tcPr>
            <w:tcW w:w="3120" w:type="dxa"/>
          </w:tcPr>
          <w:p>
            <w:pPr/>
            <w:r>
              <w:t xml:space="preserve">réservation, opérateur (MTN, Orange, espèces), numéro, montant, référence, statut</w:t>
            </w:r>
          </w:p>
        </w:tc>
      </w:tr>
      <w:tr>
        <w:tc>
          <w:tcPr>
            <w:tcW w:w="3120" w:type="dxa"/>
          </w:tcPr>
          <w:p>
            <w:pPr/>
            <w:r>
              <w:t xml:space="preserve">Vente</w:t>
            </w:r>
          </w:p>
        </w:tc>
        <w:tc>
          <w:tcPr>
            <w:tcW w:w="3120" w:type="dxa"/>
          </w:tcPr>
          <w:p>
            <w:pPr/>
            <w:r>
              <w:t xml:space="preserve">remboursement</w:t>
            </w:r>
          </w:p>
        </w:tc>
        <w:tc>
          <w:tcPr>
            <w:tcW w:w="3120" w:type="dxa"/>
          </w:tcPr>
          <w:p>
            <w:pPr/>
            <w:r>
              <w:t xml:space="preserve">billet, cause (passager, agence), valeur, taux, retenue, part VoyagesCM, part agence, frais de service rendus, dédommagement, frais d'envoi, payés par, montant envoyé, numéro, statut</w:t>
            </w:r>
          </w:p>
        </w:tc>
      </w:tr>
      <w:tr>
        <w:tc>
          <w:tcPr>
            <w:tcW w:w="3120" w:type="dxa"/>
          </w:tcPr>
          <w:p>
            <w:pPr/>
            <w:r>
              <w:t xml:space="preserve">Argent</w:t>
            </w:r>
          </w:p>
        </w:tc>
        <w:tc>
          <w:tcPr>
            <w:tcW w:w="3120" w:type="dxa"/>
          </w:tcPr>
          <w:p>
            <w:pPr/>
            <w:r>
              <w:t xml:space="preserve">mouvement_agence</w:t>
            </w:r>
          </w:p>
        </w:tc>
        <w:tc>
          <w:tcPr>
            <w:tcW w:w="3120" w:type="dxa"/>
          </w:tcPr>
          <w:p>
            <w:pPr/>
            <w:r>
              <w:t xml:space="preserve">agence, type (vente, commission, retenue, annulation, dédommagement, frais d'envoi, versement), montant signé, billet, date — jamais modifié</w:t>
            </w:r>
          </w:p>
        </w:tc>
      </w:tr>
      <w:tr>
        <w:tc>
          <w:tcPr>
            <w:tcW w:w="3120" w:type="dxa"/>
          </w:tcPr>
          <w:p>
            <w:pPr/>
            <w:r>
              <w:t xml:space="preserve">Argent</w:t>
            </w:r>
          </w:p>
        </w:tc>
        <w:tc>
          <w:tcPr>
            <w:tcW w:w="3120" w:type="dxa"/>
          </w:tcPr>
          <w:p>
            <w:pPr/>
            <w:r>
              <w:t xml:space="preserve">versement</w:t>
            </w:r>
          </w:p>
        </w:tc>
        <w:tc>
          <w:tcPr>
            <w:tcW w:w="3120" w:type="dxa"/>
          </w:tcPr>
          <w:p>
            <w:pPr/>
            <w:r>
              <w:t xml:space="preserve">agence, départ, type (au départ, solde à 24 h), montant, frais, reçu, numéro, statut</w:t>
            </w:r>
          </w:p>
        </w:tc>
      </w:tr>
      <w:tr>
        <w:tc>
          <w:tcPr>
            <w:tcW w:w="3120" w:type="dxa"/>
          </w:tcPr>
          <w:p>
            <w:pPr/>
            <w:r>
              <w:t xml:space="preserve">Suivi</w:t>
            </w:r>
          </w:p>
        </w:tc>
        <w:tc>
          <w:tcPr>
            <w:tcW w:w="3120" w:type="dxa"/>
          </w:tcPr>
          <w:p>
            <w:pPr/>
            <w:r>
              <w:t xml:space="preserve">incident</w:t>
            </w:r>
          </w:p>
        </w:tc>
        <w:tc>
          <w:tcPr>
            <w:tcW w:w="3120" w:type="dxa"/>
          </w:tcPr>
          <w:p>
            <w:pPr/>
            <w:r>
              <w:t xml:space="preserve">départ, billet, agent, type (CNI non conforme, double scan, billet inconnu, billet faux), détail</w:t>
            </w:r>
          </w:p>
        </w:tc>
      </w:tr>
      <w:tr>
        <w:tc>
          <w:tcPr>
            <w:tcW w:w="3120" w:type="dxa"/>
          </w:tcPr>
          <w:p>
            <w:pPr/>
            <w:r>
              <w:t xml:space="preserve">Suivi</w:t>
            </w:r>
          </w:p>
        </w:tc>
        <w:tc>
          <w:tcPr>
            <w:tcW w:w="3120" w:type="dxa"/>
          </w:tcPr>
          <w:p>
            <w:pPr/>
            <w:r>
              <w:t xml:space="preserve">journal</w:t>
            </w:r>
          </w:p>
        </w:tc>
        <w:tc>
          <w:tcPr>
            <w:tcW w:w="3120" w:type="dxa"/>
          </w:tcPr>
          <w:p>
            <w:pPr/>
            <w:r>
              <w:t xml:space="preserve">qui, action, objet, avant, après, date</w:t>
            </w:r>
          </w:p>
        </w:tc>
      </w:tr>
      <w:tr>
        <w:tc>
          <w:tcPr>
            <w:tcW w:w="3120" w:type="dxa"/>
          </w:tcPr>
          <w:p>
            <w:pPr/>
            <w:r>
              <w:t xml:space="preserve">Réglages</w:t>
            </w:r>
          </w:p>
        </w:tc>
        <w:tc>
          <w:tcPr>
            <w:tcW w:w="3120" w:type="dxa"/>
          </w:tcPr>
          <w:p>
            <w:pPr/>
            <w:r>
              <w:t xml:space="preserve">parametre</w:t>
            </w:r>
          </w:p>
        </w:tc>
        <w:tc>
          <w:tcPr>
            <w:tcW w:w="3120" w:type="dxa"/>
          </w:tcPr>
          <w:p>
            <w:pPr/>
            <w:r>
              <w:t xml:space="preserve">frais de service, commission, dédommagement et ses seuils, transferts max, blocage des sièges, délais — versionnés</w:t>
            </w:r>
          </w:p>
        </w:tc>
      </w:tr>
      <w:tr>
        <w:tc>
          <w:tcPr>
            <w:tcW w:w="3120" w:type="dxa"/>
          </w:tcPr>
          <w:p>
            <w:pPr/>
            <w:r>
              <w:t xml:space="preserve">Réglages</w:t>
            </w:r>
          </w:p>
        </w:tc>
        <w:tc>
          <w:tcPr>
            <w:tcW w:w="3120" w:type="dxa"/>
          </w:tcPr>
          <w:p>
            <w:pPr/>
            <w:r>
              <w:t xml:space="preserve">regle_remboursement</w:t>
            </w:r>
          </w:p>
        </w:tc>
        <w:tc>
          <w:tcPr>
            <w:tcW w:w="3120" w:type="dxa"/>
          </w:tcPr>
          <w:p>
            <w:pPr/>
            <w:r>
              <w:t xml:space="preserve">tranche de temps, taux — versionnée</w:t>
            </w:r>
          </w:p>
        </w:tc>
      </w:tr>
      <w:tr>
        <w:tc>
          <w:tcPr>
            <w:tcW w:w="3120" w:type="dxa"/>
          </w:tcPr>
          <w:p>
            <w:pPr/>
            <w:r>
              <w:t xml:space="preserve">V2</w:t>
            </w:r>
          </w:p>
        </w:tc>
        <w:tc>
          <w:tcPr>
            <w:tcW w:w="3120" w:type="dxa"/>
          </w:tcPr>
          <w:p>
            <w:pPr/>
            <w:r>
              <w:t xml:space="preserve">position_gps, avis, signalement, notification</w:t>
            </w:r>
          </w:p>
        </w:tc>
        <w:tc>
          <w:tcPr>
            <w:tcW w:w="3120" w:type="dxa"/>
          </w:tcPr>
          <w:p>
            <w:pPr/>
            <w:r>
              <w:t xml:space="preserve">—</w:t>
            </w:r>
          </w:p>
        </w:tc>
      </w:tr>
    </w:tbl>
    <w:p>
      <w:pPr/>
      <w:r>
        <w:rPr>
          <w:b/>
        </w:rPr>
        <w:t xml:space="preserve">La règle qui protège les sièges</w:t>
      </w:r>
      <w:r>
        <w:t xml:space="preserve"> : une contrainte unique sur (départ, siège) limitée aux billets vivants. Elle empêche la double vente, assure le blocage de 10 minutes, et libère le siège dès qu'un billet devient absent, annulé ou expiré.</w:t>
      </w:r>
    </w:p>
    <w:p>
      <w:pPr/>
      <w:r>
        <w:rPr>
          <w:b/>
        </w:rPr>
        <w:t xml:space="preserve">Changer de car après la vente</w:t>
      </w:r>
      <w:r>
        <w:t xml:space="preserve"> : libre si le plan est le même, autorisé si tous les sièges vendus existent dans le nouveau plan, sinon refusé jusqu'à ce que le gestionnaire déplace les passagers concernés.</w:t>
      </w:r>
    </w:p>
    <w:p>
      <w:pPr>
        <w:pStyle w:val="Heading2"/>
      </w:pPr>
      <w:r>
        <w:t xml:space="preserve">5. Architecture technique</w:t>
      </w:r>
    </w:p>
    <w:p>
      <w:pPr/>
      <w:r>
        <w:t xml:space="preserve">Quatre morceaux dans un seul dépôt (</w:t>
      </w:r>
      <w:r>
        <w:rPr>
          <w:rStyle w:val="CodeChar"/>
        </w:rPr>
        <w:t xml:space="preserve">backend/</w:t>
      </w:r>
      <w:r>
        <w:t xml:space="preserve">, </w:t>
      </w:r>
      <w:r>
        <w:rPr>
          <w:rStyle w:val="CodeChar"/>
        </w:rPr>
        <w:t xml:space="preserve">mobile/</w:t>
      </w:r>
      <w:r>
        <w:t xml:space="preserve">, </w:t>
      </w:r>
      <w:r>
        <w:rPr>
          <w:rStyle w:val="CodeChar"/>
        </w:rPr>
        <w:t xml:space="preserve">web/</w:t>
      </w:r>
      <w:r>
        <w:t xml:space="preserve">) ; le serveur est le seul à décider.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Morceau</w:t>
            </w:r>
          </w:p>
        </w:tc>
        <w:tc>
          <w:tcPr>
            <w:tcW w:w="3120" w:type="dxa"/>
            <w:shd w:val="clear" w:color="auto" w:fill="F2F2F2"/>
          </w:tcPr>
          <w:p>
            <w:pPr/>
            <w:r>
              <w:t xml:space="preserve">Choix</w:t>
            </w:r>
          </w:p>
        </w:tc>
        <w:tc>
          <w:tcPr>
            <w:tcW w:w="3120" w:type="dxa"/>
            <w:shd w:val="clear" w:color="auto" w:fill="F2F2F2"/>
          </w:tcPr>
          <w:p>
            <w:pPr/>
            <w:r>
              <w:t xml:space="preserve">Rôle</w:t>
            </w:r>
          </w:p>
        </w:tc>
      </w:tr>
      <w:tr>
        <w:tc>
          <w:tcPr>
            <w:tcW w:w="3120" w:type="dxa"/>
          </w:tcPr>
          <w:p>
            <w:pPr/>
            <w:r>
              <w:t xml:space="preserve">Serveur</w:t>
            </w:r>
          </w:p>
        </w:tc>
        <w:tc>
          <w:tcPr>
            <w:tcW w:w="3120" w:type="dxa"/>
          </w:tcPr>
          <w:p>
            <w:pPr/>
            <w:r>
              <w:t xml:space="preserve">Python, FastAPI, SQLAlchemy, Alembic</w:t>
            </w:r>
          </w:p>
        </w:tc>
        <w:tc>
          <w:tcPr>
            <w:tcW w:w="3120" w:type="dxa"/>
          </w:tcPr>
          <w:p>
            <w:pPr/>
            <w:r>
              <w:t xml:space="preserve">Toutes les règles, les tâches automatiques, le temps réel GPS en V2</w:t>
            </w:r>
          </w:p>
        </w:tc>
      </w:tr>
      <w:tr>
        <w:tc>
          <w:tcPr>
            <w:tcW w:w="3120" w:type="dxa"/>
          </w:tcPr>
          <w:p>
            <w:pPr/>
            <w:r>
              <w:t xml:space="preserve">Base</w:t>
            </w:r>
          </w:p>
        </w:tc>
        <w:tc>
          <w:tcPr>
            <w:tcW w:w="3120" w:type="dxa"/>
          </w:tcPr>
          <w:p>
            <w:pPr/>
            <w:r>
              <w:t xml:space="preserve">PostgreSQL</w:t>
            </w:r>
          </w:p>
        </w:tc>
        <w:tc>
          <w:tcPr>
            <w:tcW w:w="3120" w:type="dxa"/>
          </w:tcPr>
          <w:p>
            <w:pPr/>
            <w:r>
              <w:t xml:space="preserve">Toutes les données</w:t>
            </w:r>
          </w:p>
        </w:tc>
      </w:tr>
      <w:tr>
        <w:tc>
          <w:tcPr>
            <w:tcW w:w="3120" w:type="dxa"/>
          </w:tcPr>
          <w:p>
            <w:pPr/>
            <w:r>
              <w:t xml:space="preserve">Mobile</w:t>
            </w:r>
          </w:p>
        </w:tc>
        <w:tc>
          <w:tcPr>
            <w:tcW w:w="3120" w:type="dxa"/>
          </w:tcPr>
          <w:p>
            <w:pPr/>
            <w:r>
              <w:t xml:space="preserve">Flutter + Provider</w:t>
            </w:r>
          </w:p>
        </w:tc>
        <w:tc>
          <w:tcPr>
            <w:tcW w:w="3120" w:type="dxa"/>
          </w:tcPr>
          <w:p>
            <w:pPr/>
            <w:r>
              <w:t xml:space="preserve">Passager, chauffeur, agent</w:t>
            </w:r>
          </w:p>
        </w:tc>
      </w:tr>
      <w:tr>
        <w:tc>
          <w:tcPr>
            <w:tcW w:w="3120" w:type="dxa"/>
          </w:tcPr>
          <w:p>
            <w:pPr/>
            <w:r>
              <w:t xml:space="preserve">Web</w:t>
            </w:r>
          </w:p>
        </w:tc>
        <w:tc>
          <w:tcPr>
            <w:tcW w:w="3120" w:type="dxa"/>
          </w:tcPr>
          <w:p>
            <w:pPr/>
            <w:r>
              <w:t xml:space="preserve">React</w:t>
            </w:r>
          </w:p>
        </w:tc>
        <w:tc>
          <w:tcPr>
            <w:tcW w:w="3120" w:type="dxa"/>
          </w:tcPr>
          <w:p>
            <w:pPr/>
            <w:r>
              <w:t xml:space="preserve">Agence (3 niveaux) et admin, utilisable sur ordinateur et téléphone</w:t>
            </w:r>
          </w:p>
        </w:tc>
      </w:tr>
    </w:tbl>
    <w:p>
      <w:pPr/>
      <w:r>
        <w:rPr>
          <w:b/>
        </w:rPr>
        <w:t xml:space="preserve">Le serveur, rangé par domaine</w:t>
      </w:r>
      <w:r>
        <w:t xml:space="preserve"> : </w:t>
      </w:r>
      <w:r>
        <w:rPr>
          <w:rStyle w:val="CodeChar"/>
        </w:rPr>
        <w:t xml:space="preserve">core</w:t>
      </w:r>
      <w:r>
        <w:t xml:space="preserve">, </w:t>
      </w:r>
      <w:r>
        <w:rPr>
          <w:rStyle w:val="CodeChar"/>
        </w:rPr>
        <w:t xml:space="preserve">comptes</w:t>
      </w:r>
      <w:r>
        <w:t xml:space="preserve">, </w:t>
      </w:r>
      <w:r>
        <w:rPr>
          <w:rStyle w:val="CodeChar"/>
        </w:rPr>
        <w:t xml:space="preserve">referentiel</w:t>
      </w:r>
      <w:r>
        <w:t xml:space="preserve">, </w:t>
      </w:r>
      <w:r>
        <w:rPr>
          <w:rStyle w:val="CodeChar"/>
        </w:rPr>
        <w:t xml:space="preserve">offre</w:t>
      </w:r>
      <w:r>
        <w:t xml:space="preserve">, </w:t>
      </w:r>
      <w:r>
        <w:rPr>
          <w:rStyle w:val="CodeChar"/>
        </w:rPr>
        <w:t xml:space="preserve">ventes</w:t>
      </w:r>
      <w:r>
        <w:t xml:space="preserve">, </w:t>
      </w:r>
      <w:r>
        <w:rPr>
          <w:rStyle w:val="CodeChar"/>
        </w:rPr>
        <w:t xml:space="preserve">embarquement</w:t>
      </w:r>
      <w:r>
        <w:t xml:space="preserve">, </w:t>
      </w:r>
      <w:r>
        <w:rPr>
          <w:rStyle w:val="CodeChar"/>
        </w:rPr>
        <w:t xml:space="preserve">argent</w:t>
      </w:r>
      <w:r>
        <w:t xml:space="preserve">, </w:t>
      </w:r>
      <w:r>
        <w:rPr>
          <w:rStyle w:val="CodeChar"/>
        </w:rPr>
        <w:t xml:space="preserve">administration</w:t>
      </w:r>
      <w:r>
        <w:t xml:space="preserve">, </w:t>
      </w:r>
      <w:r>
        <w:rPr>
          <w:rStyle w:val="CodeChar"/>
        </w:rPr>
        <w:t xml:space="preserve">taches</w:t>
      </w:r>
      <w:r>
        <w:t xml:space="preserve"> (puis </w:t>
      </w:r>
      <w:r>
        <w:rPr>
          <w:rStyle w:val="CodeChar"/>
        </w:rPr>
        <w:t xml:space="preserve">suivi</w:t>
      </w:r>
      <w:r>
        <w:t xml:space="preserve">, </w:t>
      </w:r>
      <w:r>
        <w:rPr>
          <w:rStyle w:val="CodeChar"/>
        </w:rPr>
        <w:t xml:space="preserve">avis</w:t>
      </w:r>
      <w:r>
        <w:t xml:space="preserve">, </w:t>
      </w:r>
      <w:r>
        <w:rPr>
          <w:rStyle w:val="CodeChar"/>
        </w:rPr>
        <w:t xml:space="preserve">notifications</w:t>
      </w:r>
      <w:r>
        <w:t xml:space="preserve"> en V2). Les routes reçoivent et répondent ; les règles vivent dans un fichier </w:t>
      </w:r>
      <w:r>
        <w:rPr>
          <w:rStyle w:val="CodeChar"/>
        </w:rPr>
        <w:t xml:space="preserve">service.py</w:t>
      </w:r>
      <w:r>
        <w:t xml:space="preserve"> par domaine, testé en premier.</w:t>
      </w:r>
    </w:p>
    <w:p>
      <w:pPr/>
      <w:r>
        <w:rPr>
          <w:b/>
        </w:rPr>
        <w:t xml:space="preserve">Flutter</w:t>
      </w:r>
      <w:r>
        <w:t xml:space="preserve"> : un état Provider par sujet (connexion, mes billets, embarquement du jour), appels au serveur seulement dans </w:t>
      </w:r>
      <w:r>
        <w:rPr>
          <w:rStyle w:val="CodeChar"/>
        </w:rPr>
        <w:t xml:space="preserve">api/</w:t>
      </w:r>
      <w:r>
        <w:t xml:space="preserve">. Outils : </w:t>
      </w:r>
      <w:r>
        <w:rPr>
          <w:rStyle w:val="CodeChar"/>
        </w:rPr>
        <w:t xml:space="preserve">qr_flutter</w:t>
      </w:r>
      <w:r>
        <w:t xml:space="preserve">, </w:t>
      </w:r>
      <w:r>
        <w:rPr>
          <w:rStyle w:val="CodeChar"/>
        </w:rPr>
        <w:t xml:space="preserve">mobile_scanner</w:t>
      </w:r>
      <w:r>
        <w:t xml:space="preserve">, </w:t>
      </w:r>
      <w:r>
        <w:rPr>
          <w:rStyle w:val="CodeChar"/>
        </w:rPr>
        <w:t xml:space="preserve">flutter_secure_storage</w:t>
      </w:r>
      <w:r>
        <w:t xml:space="preserve">, une base locale pour le scan hors ligne.</w:t>
      </w:r>
    </w:p>
    <w:p>
      <w:pPr/>
      <w:r>
        <w:rPr>
          <w:b/>
        </w:rPr>
        <w:t xml:space="preserve">Paiement</w:t>
      </w:r>
      <w:r>
        <w:t xml:space="preserve"> : une « prise » unique. V1 = faux paiement ; V2 = agrégateur MTN + Orange. Seul le message de confirmation de l'opérateur confirme une réservation.</w:t>
      </w:r>
    </w:p>
    <w:p>
      <w:pPr/>
      <w:r>
        <w:rPr>
          <w:b/>
        </w:rPr>
        <w:t xml:space="preserve">Scan sans réseau</w:t>
      </w:r>
      <w:r>
        <w:t xml:space="preserve"> : liste des billets téléchargée 1 h avant, empreintes des jetons, scans gardés puis envoyés, le premier arrivé gagne.</w:t>
      </w:r>
    </w:p>
    <w:p>
      <w:pPr/>
      <w:r>
        <w:rPr>
          <w:b/>
        </w:rPr>
        <w:t xml:space="preserve">Hébergement</w:t>
      </w:r>
      <w:r>
        <w:t xml:space="preserve"> : gratuit au début. Comme le serveur s'endort, les tâches se déclenchent par les actions (recherche, réservation, démarrage) et par un appel programmé toutes les 15 minutes. Chaque tâche peut tourner deux fois sans dégât. Fichiers dans un stockage privé à part, sauvegarde quotidienne de la base. </w:t>
      </w:r>
      <w:r>
        <w:rPr>
          <w:b/>
        </w:rPr>
        <w:t xml:space="preserve">Passage à un serveur loué obligatoire avant le vrai paiement.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Tâche automatique</w:t>
            </w:r>
          </w:p>
        </w:tc>
        <w:tc>
          <w:tcPr>
            <w:tcW w:w="4680" w:type="dxa"/>
            <w:shd w:val="clear" w:color="auto" w:fill="F2F2F2"/>
          </w:tcPr>
          <w:p>
            <w:pPr/>
            <w:r>
              <w:t xml:space="preserve">Déclenchée par</w:t>
            </w:r>
          </w:p>
        </w:tc>
      </w:tr>
      <w:tr>
        <w:tc>
          <w:tcPr>
            <w:tcW w:w="4680" w:type="dxa"/>
          </w:tcPr>
          <w:p>
            <w:pPr/>
            <w:r>
              <w:t xml:space="preserve">Libérer les sièges non payés</w:t>
            </w:r>
          </w:p>
        </w:tc>
        <w:tc>
          <w:tcPr>
            <w:tcW w:w="4680" w:type="dxa"/>
          </w:tcPr>
          <w:p>
            <w:pPr/>
            <w:r>
              <w:t xml:space="preserve">Chaque recherche ou réservation</w:t>
            </w:r>
          </w:p>
        </w:tc>
      </w:tr>
      <w:tr>
        <w:tc>
          <w:tcPr>
            <w:tcW w:w="4680" w:type="dxa"/>
          </w:tcPr>
          <w:p>
            <w:pPr/>
            <w:r>
              <w:t xml:space="preserve">Créer les départs</w:t>
            </w:r>
          </w:p>
        </w:tc>
        <w:tc>
          <w:tcPr>
            <w:tcW w:w="4680" w:type="dxa"/>
          </w:tcPr>
          <w:p>
            <w:pPr/>
            <w:r>
              <w:t xml:space="preserve">Une recherche sur une date pas encore créée</w:t>
            </w:r>
          </w:p>
        </w:tc>
      </w:tr>
      <w:tr>
        <w:tc>
          <w:tcPr>
            <w:tcW w:w="4680" w:type="dxa"/>
          </w:tcPr>
          <w:p>
            <w:pPr/>
            <w:r>
              <w:t xml:space="preserve">Marquer les absents, premier versement</w:t>
            </w:r>
          </w:p>
        </w:tc>
        <w:tc>
          <w:tcPr>
            <w:tcW w:w="4680" w:type="dxa"/>
          </w:tcPr>
          <w:p>
            <w:pPr/>
            <w:r>
              <w:t xml:space="preserve">« Démarrer »</w:t>
            </w:r>
          </w:p>
        </w:tc>
      </w:tr>
      <w:tr>
        <w:tc>
          <w:tcPr>
            <w:tcW w:w="4680" w:type="dxa"/>
          </w:tcPr>
          <w:p>
            <w:pPr/>
            <w:r>
              <w:t xml:space="preserve">Billets perdus, second versement</w:t>
            </w:r>
          </w:p>
        </w:tc>
        <w:tc>
          <w:tcPr>
            <w:tcW w:w="4680" w:type="dxa"/>
          </w:tcPr>
          <w:p>
            <w:pPr/>
            <w:r>
              <w:t xml:space="preserve">Appel programmé, 24 h après le départ</w:t>
            </w:r>
          </w:p>
        </w:tc>
      </w:tr>
      <w:tr>
        <w:tc>
          <w:tcPr>
            <w:tcW w:w="4680" w:type="dxa"/>
          </w:tcPr>
          <w:p>
            <w:pPr/>
            <w:r>
              <w:t xml:space="preserve">Alerte départ non démarré</w:t>
            </w:r>
          </w:p>
        </w:tc>
        <w:tc>
          <w:tcPr>
            <w:tcW w:w="4680" w:type="dxa"/>
          </w:tcPr>
          <w:p>
            <w:pPr/>
            <w:r>
              <w:t xml:space="preserve">Appel programmé, 30 min après l'heure</w:t>
            </w:r>
          </w:p>
        </w:tc>
      </w:tr>
      <w:tr>
        <w:tc>
          <w:tcPr>
            <w:tcW w:w="4680" w:type="dxa"/>
          </w:tcPr>
          <w:p>
            <w:pPr/>
            <w:r>
              <w:t xml:space="preserve">Effacer les CNI de plus de 12 mois</w:t>
            </w:r>
          </w:p>
        </w:tc>
        <w:tc>
          <w:tcPr>
            <w:tcW w:w="4680" w:type="dxa"/>
          </w:tcPr>
          <w:p>
            <w:pPr/>
            <w:r>
              <w:t xml:space="preserve">Appel programmé, chaque nuit</w:t>
            </w:r>
          </w:p>
        </w:tc>
      </w:tr>
    </w:tbl>
    <w:p>
      <w:pPr>
        <w:pStyle w:val="Heading2"/>
      </w:pPr>
      <w:r>
        <w:t xml:space="preserve">6. Échanges avec le serveur (API)</w:t>
      </w:r>
    </w:p>
    <w:p>
      <w:pPr/>
      <w:r>
        <w:t xml:space="preserve">Toutes les adresses commencent par </w:t>
      </w:r>
      <w:r>
        <w:rPr>
          <w:rStyle w:val="CodeChar"/>
        </w:rPr>
        <w:t xml:space="preserve">/api/v1/</w:t>
      </w:r>
      <w:r>
        <w:t xml:space="preserve">. À chaque demande, le serveur vérifie le rôle et l'appartenance (son billet, son agence, sa gare).</w:t>
      </w:r>
    </w:p>
    <w:p>
      <w:pPr>
        <w:pStyle w:val="Heading3"/>
      </w:pPr>
      <w:r>
        <w:t xml:space="preserve">Bloc 1 — Comptes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Méthode</w:t>
            </w:r>
          </w:p>
        </w:tc>
        <w:tc>
          <w:tcPr>
            <w:tcW w:w="3120" w:type="dxa"/>
            <w:shd w:val="clear" w:color="auto" w:fill="F2F2F2"/>
          </w:tcPr>
          <w:p>
            <w:pPr/>
            <w:r>
              <w:t xml:space="preserve">Adresse</w:t>
            </w:r>
          </w:p>
        </w:tc>
        <w:tc>
          <w:tcPr>
            <w:tcW w:w="3120" w:type="dxa"/>
            <w:shd w:val="clear" w:color="auto" w:fill="F2F2F2"/>
          </w:tcPr>
          <w:p>
            <w:pPr/>
            <w:r>
              <w:t xml:space="preserve">Accès</w:t>
            </w:r>
          </w:p>
        </w:tc>
      </w:tr>
      <w:tr>
        <w:tc>
          <w:tcPr>
            <w:tcW w:w="3120" w:type="dxa"/>
          </w:tcPr>
          <w:p>
            <w:pPr/>
            <w:r>
              <w:t xml:space="preserve">POST</w:t>
            </w:r>
          </w:p>
        </w:tc>
        <w:tc>
          <w:tcPr>
            <w:tcW w:w="3120" w:type="dxa"/>
          </w:tcPr>
          <w:p>
            <w:pPr/>
            <w:r>
              <w:rPr>
                <w:rStyle w:val="CodeChar"/>
              </w:rPr>
              <w:t xml:space="preserve">/auth/inscription</w:t>
            </w:r>
            <w:r>
              <w:t xml:space="preserve">, </w:t>
            </w:r>
            <w:r>
              <w:rPr>
                <w:rStyle w:val="CodeChar"/>
              </w:rPr>
              <w:t xml:space="preserve">/auth/connexion</w:t>
            </w:r>
            <w:r>
              <w:t xml:space="preserve">, </w:t>
            </w:r>
            <w:r>
              <w:rPr>
                <w:rStyle w:val="CodeChar"/>
              </w:rPr>
              <w:t xml:space="preserve">/auth/renouveler</w:t>
            </w:r>
          </w:p>
        </w:tc>
        <w:tc>
          <w:tcPr>
            <w:tcW w:w="3120" w:type="dxa"/>
          </w:tcPr>
          <w:p>
            <w:pPr/>
            <w:r>
              <w:t xml:space="preserve">Public</w:t>
            </w:r>
          </w:p>
        </w:tc>
      </w:tr>
      <w:tr>
        <w:tc>
          <w:tcPr>
            <w:tcW w:w="3120" w:type="dxa"/>
          </w:tcPr>
          <w:p>
            <w:pPr/>
            <w:r>
              <w:t xml:space="preserve">POST</w:t>
            </w:r>
          </w:p>
        </w:tc>
        <w:tc>
          <w:tcPr>
            <w:tcW w:w="3120" w:type="dxa"/>
          </w:tcPr>
          <w:p>
            <w:pPr/>
            <w:r>
              <w:rPr>
                <w:rStyle w:val="CodeChar"/>
              </w:rPr>
              <w:t xml:space="preserve">/auth/mot-de-passe-oublie</w:t>
            </w:r>
            <w:r>
              <w:t xml:space="preserve">, </w:t>
            </w:r>
            <w:r>
              <w:rPr>
                <w:rStyle w:val="CodeChar"/>
              </w:rPr>
              <w:t xml:space="preserve">/auth/nouveau-mot-de-passe</w:t>
            </w:r>
          </w:p>
        </w:tc>
        <w:tc>
          <w:tcPr>
            <w:tcW w:w="3120" w:type="dxa"/>
          </w:tcPr>
          <w:p>
            <w:pPr/>
            <w:r>
              <w:t xml:space="preserve">Public</w:t>
            </w:r>
          </w:p>
        </w:tc>
      </w:tr>
      <w:tr>
        <w:tc>
          <w:tcPr>
            <w:tcW w:w="3120" w:type="dxa"/>
          </w:tcPr>
          <w:p>
            <w:pPr/>
            <w:r>
              <w:t xml:space="preserve">POST</w:t>
            </w:r>
          </w:p>
        </w:tc>
        <w:tc>
          <w:tcPr>
            <w:tcW w:w="3120" w:type="dxa"/>
          </w:tcPr>
          <w:p>
            <w:pPr/>
            <w:r>
              <w:rPr>
                <w:rStyle w:val="CodeChar"/>
              </w:rPr>
              <w:t xml:space="preserve">/auth/verifier-email</w:t>
            </w:r>
            <w:r>
              <w:t xml:space="preserve">, </w:t>
            </w:r>
            <w:r>
              <w:rPr>
                <w:rStyle w:val="CodeChar"/>
              </w:rPr>
              <w:t xml:space="preserve">/auth/renvoyer-code-email</w:t>
            </w:r>
            <w:r>
              <w:t xml:space="preserve">, </w:t>
            </w:r>
            <w:r>
              <w:rPr>
                <w:rStyle w:val="CodeChar"/>
              </w:rPr>
              <w:t xml:space="preserve">/auth/deconnexion</w:t>
            </w:r>
          </w:p>
        </w:tc>
        <w:tc>
          <w:tcPr>
            <w:tcW w:w="3120" w:type="dxa"/>
          </w:tcPr>
          <w:p>
            <w:pPr/>
            <w:r>
              <w:t xml:space="preserve">Connecté</w:t>
            </w:r>
          </w:p>
        </w:tc>
      </w:tr>
      <w:tr>
        <w:tc>
          <w:tcPr>
            <w:tcW w:w="3120" w:type="dxa"/>
          </w:tcPr>
          <w:p>
            <w:pPr/>
            <w:r>
              <w:t xml:space="preserve">GET / PATCH / DELETE</w:t>
            </w:r>
          </w:p>
        </w:tc>
        <w:tc>
          <w:tcPr>
            <w:tcW w:w="3120" w:type="dxa"/>
          </w:tcPr>
          <w:p>
            <w:pPr/>
            <w:r>
              <w:rPr>
                <w:rStyle w:val="CodeChar"/>
              </w:rPr>
              <w:t xml:space="preserve">/moi</w:t>
            </w:r>
            <w:r>
              <w:t xml:space="preserve"> ; POST </w:t>
            </w:r>
            <w:r>
              <w:rPr>
                <w:rStyle w:val="CodeChar"/>
              </w:rPr>
              <w:t xml:space="preserve">/moi/mot-de-passe</w:t>
            </w:r>
          </w:p>
        </w:tc>
        <w:tc>
          <w:tcPr>
            <w:tcW w:w="3120" w:type="dxa"/>
          </w:tcPr>
          <w:p>
            <w:pPr/>
            <w:r>
              <w:t xml:space="preserve">Connecté (DELETE : passager)</w:t>
            </w:r>
          </w:p>
        </w:tc>
      </w:tr>
    </w:tbl>
    <w:p>
      <w:pPr/>
      <w:r>
        <w:t xml:space="preserve">Téléphone camerounais (9 chiffres, commence par 6), mot de passe de 8 caractères minimum, 5 essais puis 15 min de blocage, jeton court 15 min et jeton long 30 jours, code de réinitialisation valable 15 min (3 demandes par heure), toutes les sessions fermées après un changement de mot de passe. Suppression de compte refusée s'il reste un billet à venir.</w:t>
      </w:r>
    </w:p>
    <w:p>
      <w:pPr>
        <w:pStyle w:val="Heading3"/>
      </w:pPr>
      <w:r>
        <w:t xml:space="preserve">Bloc 2 — Recherche et départs (public)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Méthode</w:t>
            </w:r>
          </w:p>
        </w:tc>
        <w:tc>
          <w:tcPr>
            <w:tcW w:w="4680" w:type="dxa"/>
            <w:shd w:val="clear" w:color="auto" w:fill="F2F2F2"/>
          </w:tcPr>
          <w:p>
            <w:pPr/>
            <w:r>
              <w:t xml:space="preserve">Adresse</w:t>
            </w:r>
          </w:p>
        </w:tc>
      </w:tr>
      <w:tr>
        <w:tc>
          <w:tcPr>
            <w:tcW w:w="4680" w:type="dxa"/>
          </w:tcPr>
          <w:p>
            <w:pPr/>
            <w:r>
              <w:t xml:space="preserve">GET</w:t>
            </w:r>
          </w:p>
        </w:tc>
        <w:tc>
          <w:tcPr>
            <w:tcW w:w="4680" w:type="dxa"/>
          </w:tcPr>
          <w:p>
            <w:pPr/>
            <w:r>
              <w:rPr>
                <w:rStyle w:val="CodeChar"/>
              </w:rPr>
              <w:t xml:space="preserve">/villes</w:t>
            </w:r>
            <w:r>
              <w:t xml:space="preserve">, </w:t>
            </w:r>
            <w:r>
              <w:rPr>
                <w:rStyle w:val="CodeChar"/>
              </w:rPr>
              <w:t xml:space="preserve">/agences</w:t>
            </w:r>
            <w:r>
              <w:t xml:space="preserve">, </w:t>
            </w:r>
            <w:r>
              <w:rPr>
                <w:rStyle w:val="CodeChar"/>
              </w:rPr>
              <w:t xml:space="preserve">/agences/{id}</w:t>
            </w:r>
          </w:p>
        </w:tc>
      </w:tr>
      <w:tr>
        <w:tc>
          <w:tcPr>
            <w:tcW w:w="4680" w:type="dxa"/>
          </w:tcPr>
          <w:p>
            <w:pPr/>
            <w:r>
              <w:t xml:space="preserve">GET</w:t>
            </w:r>
          </w:p>
        </w:tc>
        <w:tc>
          <w:tcPr>
            <w:tcW w:w="4680" w:type="dxa"/>
          </w:tcPr>
          <w:p>
            <w:pPr/>
            <w:r>
              <w:rPr>
                <w:rStyle w:val="CodeChar"/>
              </w:rPr>
              <w:t xml:space="preserve">/departs/recherche</w:t>
            </w:r>
            <w:r>
              <w:t xml:space="preserve"> (départ, arrivée, date, voyageurs ; filtres agence, classe, prix, tranche horaire ; tri heure, prix, durée)</w:t>
            </w:r>
          </w:p>
        </w:tc>
      </w:tr>
      <w:tr>
        <w:tc>
          <w:tcPr>
            <w:tcW w:w="4680" w:type="dxa"/>
          </w:tcPr>
          <w:p>
            <w:pPr/>
            <w:r>
              <w:t xml:space="preserve">GET</w:t>
            </w:r>
          </w:p>
        </w:tc>
        <w:tc>
          <w:tcPr>
            <w:tcW w:w="4680" w:type="dxa"/>
          </w:tcPr>
          <w:p>
            <w:pPr/>
            <w:r>
              <w:rPr>
                <w:rStyle w:val="CodeChar"/>
              </w:rPr>
              <w:t xml:space="preserve">/departs/{id}</w:t>
            </w:r>
            <w:r>
              <w:t xml:space="preserve">, </w:t>
            </w:r>
            <w:r>
              <w:rPr>
                <w:rStyle w:val="CodeChar"/>
              </w:rPr>
              <w:t xml:space="preserve">/departs/{id}/sieges</w:t>
            </w:r>
            <w:r>
              <w:t xml:space="preserve"> (plan complet, libre ou occupé)</w:t>
            </w:r>
          </w:p>
        </w:tc>
      </w:tr>
    </w:tbl>
    <w:p>
      <w:pPr/>
      <w:r>
        <w:t xml:space="preserve">Départs annulés, partis ou fermés à la vente non affichés ; complets et « pas assez de places » grisés ; dates proches proposées si vide. Le plan est une indication : la réservation tranche.</w:t>
      </w:r>
    </w:p>
    <w:p>
      <w:pPr>
        <w:pStyle w:val="Heading3"/>
      </w:pPr>
      <w:r>
        <w:t xml:space="preserve">Bloc 3 — Réservation, paiement, billets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Méthode</w:t>
            </w:r>
          </w:p>
        </w:tc>
        <w:tc>
          <w:tcPr>
            <w:tcW w:w="3120" w:type="dxa"/>
            <w:shd w:val="clear" w:color="auto" w:fill="F2F2F2"/>
          </w:tcPr>
          <w:p>
            <w:pPr/>
            <w:r>
              <w:t xml:space="preserve">Adresse</w:t>
            </w:r>
          </w:p>
        </w:tc>
        <w:tc>
          <w:tcPr>
            <w:tcW w:w="3120" w:type="dxa"/>
            <w:shd w:val="clear" w:color="auto" w:fill="F2F2F2"/>
          </w:tcPr>
          <w:p>
            <w:pPr/>
            <w:r>
              <w:t xml:space="preserve">Accès</w:t>
            </w:r>
          </w:p>
        </w:tc>
      </w:tr>
      <w:tr>
        <w:tc>
          <w:tcPr>
            <w:tcW w:w="3120" w:type="dxa"/>
          </w:tcPr>
          <w:p>
            <w:pPr/>
            <w:r>
              <w:t xml:space="preserve">POST</w:t>
            </w:r>
          </w:p>
        </w:tc>
        <w:tc>
          <w:tcPr>
            <w:tcW w:w="3120" w:type="dxa"/>
          </w:tcPr>
          <w:p>
            <w:pPr/>
            <w:r>
              <w:rPr>
                <w:rStyle w:val="CodeChar"/>
              </w:rPr>
              <w:t xml:space="preserve">/reservations</w:t>
            </w:r>
            <w:r>
              <w:t xml:space="preserve"> (sièges choisis ou attribution automatique)</w:t>
            </w:r>
          </w:p>
        </w:tc>
        <w:tc>
          <w:tcPr>
            <w:tcW w:w="3120" w:type="dxa"/>
          </w:tcPr>
          <w:p>
            <w:pPr/>
            <w:r>
              <w:t xml:space="preserve">Passager, email vérifié</w:t>
            </w:r>
          </w:p>
        </w:tc>
      </w:tr>
      <w:tr>
        <w:tc>
          <w:tcPr>
            <w:tcW w:w="3120" w:type="dxa"/>
          </w:tcPr>
          <w:p>
            <w:pPr/>
            <w:r>
              <w:t xml:space="preserve">PATCH</w:t>
            </w:r>
          </w:p>
        </w:tc>
        <w:tc>
          <w:tcPr>
            <w:tcW w:w="3120" w:type="dxa"/>
          </w:tcPr>
          <w:p>
            <w:pPr/>
            <w:r>
              <w:rPr>
                <w:rStyle w:val="CodeChar"/>
              </w:rPr>
              <w:t xml:space="preserve">/reservations/{code}/voyageurs</w:t>
            </w:r>
            <w:r>
              <w:t xml:space="preserve">, </w:t>
            </w:r>
            <w:r>
              <w:rPr>
                <w:rStyle w:val="CodeChar"/>
              </w:rPr>
              <w:t xml:space="preserve">/reservations/{code}/sieges</w:t>
            </w:r>
          </w:p>
        </w:tc>
        <w:tc>
          <w:tcPr>
            <w:tcW w:w="3120" w:type="dxa"/>
          </w:tcPr>
          <w:p>
            <w:pPr/>
            <w:r>
              <w:t xml:space="preserve">Propriétaire</w:t>
            </w:r>
          </w:p>
        </w:tc>
      </w:tr>
      <w:tr>
        <w:tc>
          <w:tcPr>
            <w:tcW w:w="3120" w:type="dxa"/>
          </w:tcPr>
          <w:p>
            <w:pPr/>
            <w:r>
              <w:t xml:space="preserve">POST</w:t>
            </w:r>
          </w:p>
        </w:tc>
        <w:tc>
          <w:tcPr>
            <w:tcW w:w="3120" w:type="dxa"/>
          </w:tcPr>
          <w:p>
            <w:pPr/>
            <w:r>
              <w:rPr>
                <w:rStyle w:val="CodeChar"/>
              </w:rPr>
              <w:t xml:space="preserve">/reservations/{code}/payer</w:t>
            </w:r>
            <w:r>
              <w:t xml:space="preserve"> ; GET et DELETE </w:t>
            </w:r>
            <w:r>
              <w:rPr>
                <w:rStyle w:val="CodeChar"/>
              </w:rPr>
              <w:t xml:space="preserve">/reservations/{code}</w:t>
            </w:r>
          </w:p>
        </w:tc>
        <w:tc>
          <w:tcPr>
            <w:tcW w:w="3120" w:type="dxa"/>
          </w:tcPr>
          <w:p>
            <w:pPr/>
            <w:r>
              <w:t xml:space="preserve">Propriétaire</w:t>
            </w:r>
          </w:p>
        </w:tc>
      </w:tr>
      <w:tr>
        <w:tc>
          <w:tcPr>
            <w:tcW w:w="3120" w:type="dxa"/>
          </w:tcPr>
          <w:p>
            <w:pPr/>
            <w:r>
              <w:t xml:space="preserve">POST</w:t>
            </w:r>
          </w:p>
        </w:tc>
        <w:tc>
          <w:tcPr>
            <w:tcW w:w="3120" w:type="dxa"/>
          </w:tcPr>
          <w:p>
            <w:pPr/>
            <w:r>
              <w:rPr>
                <w:rStyle w:val="CodeChar"/>
              </w:rPr>
              <w:t xml:space="preserve">/paiements/retour</w:t>
            </w:r>
          </w:p>
        </w:tc>
        <w:tc>
          <w:tcPr>
            <w:tcW w:w="3120" w:type="dxa"/>
          </w:tcPr>
          <w:p>
            <w:pPr/>
            <w:r>
              <w:t xml:space="preserve">Opérateur (signature vérifiée)</w:t>
            </w:r>
          </w:p>
        </w:tc>
      </w:tr>
      <w:tr>
        <w:tc>
          <w:tcPr>
            <w:tcW w:w="3120" w:type="dxa"/>
          </w:tcPr>
          <w:p>
            <w:pPr/>
            <w:r>
              <w:t xml:space="preserve">GET</w:t>
            </w:r>
          </w:p>
        </w:tc>
        <w:tc>
          <w:tcPr>
            <w:tcW w:w="3120" w:type="dxa"/>
          </w:tcPr>
          <w:p>
            <w:pPr/>
            <w:r>
              <w:rPr>
                <w:rStyle w:val="CodeChar"/>
              </w:rPr>
              <w:t xml:space="preserve">/mes-billets</w:t>
            </w:r>
            <w:r>
              <w:t xml:space="preserve">, </w:t>
            </w:r>
            <w:r>
              <w:rPr>
                <w:rStyle w:val="CodeChar"/>
              </w:rPr>
              <w:t xml:space="preserve">/billets/{id}</w:t>
            </w:r>
          </w:p>
        </w:tc>
        <w:tc>
          <w:tcPr>
            <w:tcW w:w="3120" w:type="dxa"/>
          </w:tcPr>
          <w:p>
            <w:pPr/>
            <w:r>
              <w:t xml:space="preserve">Passager</w:t>
            </w:r>
          </w:p>
        </w:tc>
      </w:tr>
      <w:tr>
        <w:tc>
          <w:tcPr>
            <w:tcW w:w="3120" w:type="dxa"/>
          </w:tcPr>
          <w:p>
            <w:pPr/>
            <w:r>
              <w:t xml:space="preserve">POST</w:t>
            </w:r>
          </w:p>
        </w:tc>
        <w:tc>
          <w:tcPr>
            <w:tcW w:w="3120" w:type="dxa"/>
          </w:tcPr>
          <w:p>
            <w:pPr/>
            <w:r>
              <w:rPr>
                <w:rStyle w:val="CodeChar"/>
              </w:rPr>
              <w:t xml:space="preserve">/guichet/ventes</w:t>
            </w:r>
            <w:r>
              <w:t xml:space="preserve"> ; PATCH </w:t>
            </w:r>
            <w:r>
              <w:rPr>
                <w:rStyle w:val="CodeChar"/>
              </w:rPr>
              <w:t xml:space="preserve">/billets/{id}/correction</w:t>
            </w:r>
          </w:p>
        </w:tc>
        <w:tc>
          <w:tcPr>
            <w:tcW w:w="3120" w:type="dxa"/>
          </w:tcPr>
          <w:p>
            <w:pPr/>
            <w:r>
              <w:t xml:space="preserve">Agent, gestionnaire, responsable</w:t>
            </w:r>
          </w:p>
        </w:tc>
      </w:tr>
    </w:tbl>
    <w:p>
      <w:pPr/>
      <w:r>
        <w:t xml:space="preserve">Attribution automatique : groupe côte à côte, voyageur seul côté fenêtre, remplissage d'avant en arrière. Montant calculé par le serveur, double clic sans double paiement, message de l'opérateur traité une seule fois.</w:t>
      </w:r>
    </w:p>
    <w:p>
      <w:pPr>
        <w:pStyle w:val="Heading3"/>
      </w:pPr>
      <w:r>
        <w:t xml:space="preserve">Bloc 4 — Annulation, transfert, remboursement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Méthode</w:t>
            </w:r>
          </w:p>
        </w:tc>
        <w:tc>
          <w:tcPr>
            <w:tcW w:w="3120" w:type="dxa"/>
            <w:shd w:val="clear" w:color="auto" w:fill="F2F2F2"/>
          </w:tcPr>
          <w:p>
            <w:pPr/>
            <w:r>
              <w:t xml:space="preserve">Adresse</w:t>
            </w:r>
          </w:p>
        </w:tc>
        <w:tc>
          <w:tcPr>
            <w:tcW w:w="3120" w:type="dxa"/>
            <w:shd w:val="clear" w:color="auto" w:fill="F2F2F2"/>
          </w:tcPr>
          <w:p>
            <w:pPr/>
            <w:r>
              <w:t xml:space="preserve">Accès</w:t>
            </w:r>
          </w:p>
        </w:tc>
      </w:tr>
      <w:tr>
        <w:tc>
          <w:tcPr>
            <w:tcW w:w="3120" w:type="dxa"/>
          </w:tcPr>
          <w:p>
            <w:pPr/>
            <w:r>
              <w:t xml:space="preserve">GET</w:t>
            </w:r>
          </w:p>
        </w:tc>
        <w:tc>
          <w:tcPr>
            <w:tcW w:w="3120" w:type="dxa"/>
          </w:tcPr>
          <w:p>
            <w:pPr/>
            <w:r>
              <w:rPr>
                <w:rStyle w:val="CodeChar"/>
              </w:rPr>
              <w:t xml:space="preserve">/billets/{id}/estimation-remboursement</w:t>
            </w:r>
          </w:p>
        </w:tc>
        <w:tc>
          <w:tcPr>
            <w:tcW w:w="3120" w:type="dxa"/>
          </w:tcPr>
          <w:p>
            <w:pPr/>
            <w:r>
              <w:t xml:space="preserve">Propriétaire</w:t>
            </w:r>
          </w:p>
        </w:tc>
      </w:tr>
      <w:tr>
        <w:tc>
          <w:tcPr>
            <w:tcW w:w="3120" w:type="dxa"/>
          </w:tcPr>
          <w:p>
            <w:pPr/>
            <w:r>
              <w:t xml:space="preserve">POST</w:t>
            </w:r>
          </w:p>
        </w:tc>
        <w:tc>
          <w:tcPr>
            <w:tcW w:w="3120" w:type="dxa"/>
          </w:tcPr>
          <w:p>
            <w:pPr/>
            <w:r>
              <w:rPr>
                <w:rStyle w:val="CodeChar"/>
              </w:rPr>
              <w:t xml:space="preserve">/billets/{id}/annuler</w:t>
            </w:r>
            <w:r>
              <w:t xml:space="preserve">, </w:t>
            </w:r>
            <w:r>
              <w:rPr>
                <w:rStyle w:val="CodeChar"/>
              </w:rPr>
              <w:t xml:space="preserve">/billets/{id}/remboursement</w:t>
            </w:r>
          </w:p>
        </w:tc>
        <w:tc>
          <w:tcPr>
            <w:tcW w:w="3120" w:type="dxa"/>
          </w:tcPr>
          <w:p>
            <w:pPr/>
            <w:r>
              <w:t xml:space="preserve">Propriétaire</w:t>
            </w:r>
          </w:p>
        </w:tc>
      </w:tr>
      <w:tr>
        <w:tc>
          <w:tcPr>
            <w:tcW w:w="3120" w:type="dxa"/>
          </w:tcPr>
          <w:p>
            <w:pPr/>
            <w:r>
              <w:t xml:space="preserve">GET</w:t>
            </w:r>
          </w:p>
        </w:tc>
        <w:tc>
          <w:tcPr>
            <w:tcW w:w="3120" w:type="dxa"/>
          </w:tcPr>
          <w:p>
            <w:pPr/>
            <w:r>
              <w:rPr>
                <w:rStyle w:val="CodeChar"/>
              </w:rPr>
              <w:t xml:space="preserve">/billets/{id}/transferts-possibles</w:t>
            </w:r>
            <w:r>
              <w:t xml:space="preserve"> ; POST </w:t>
            </w:r>
            <w:r>
              <w:rPr>
                <w:rStyle w:val="CodeChar"/>
              </w:rPr>
              <w:t xml:space="preserve">/billets/{id}/transferer</w:t>
            </w:r>
          </w:p>
        </w:tc>
        <w:tc>
          <w:tcPr>
            <w:tcW w:w="3120" w:type="dxa"/>
          </w:tcPr>
          <w:p>
            <w:pPr/>
            <w:r>
              <w:t xml:space="preserve">Propriétaire ou agent</w:t>
            </w:r>
          </w:p>
        </w:tc>
      </w:tr>
      <w:tr>
        <w:tc>
          <w:tcPr>
            <w:tcW w:w="3120" w:type="dxa"/>
          </w:tcPr>
          <w:p>
            <w:pPr/>
            <w:r>
              <w:t xml:space="preserve">POST</w:t>
            </w:r>
          </w:p>
        </w:tc>
        <w:tc>
          <w:tcPr>
            <w:tcW w:w="3120" w:type="dxa"/>
          </w:tcPr>
          <w:p>
            <w:pPr/>
            <w:r>
              <w:rPr>
                <w:rStyle w:val="CodeChar"/>
              </w:rPr>
              <w:t xml:space="preserve">/billets/{id}/pointer</w:t>
            </w:r>
          </w:p>
        </w:tc>
        <w:tc>
          <w:tcPr>
            <w:tcW w:w="3120" w:type="dxa"/>
          </w:tcPr>
          <w:p>
            <w:pPr/>
            <w:r>
              <w:t xml:space="preserve">Agent</w:t>
            </w:r>
          </w:p>
        </w:tc>
      </w:tr>
      <w:tr>
        <w:tc>
          <w:tcPr>
            <w:tcW w:w="3120" w:type="dxa"/>
          </w:tcPr>
          <w:p>
            <w:pPr/>
            <w:r>
              <w:t xml:space="preserve">PATCH</w:t>
            </w:r>
          </w:p>
        </w:tc>
        <w:tc>
          <w:tcPr>
            <w:tcW w:w="3120" w:type="dxa"/>
          </w:tcPr>
          <w:p>
            <w:pPr/>
            <w:r>
              <w:rPr>
                <w:rStyle w:val="CodeChar"/>
              </w:rPr>
              <w:t xml:space="preserve">/agence/departs/{id}/retard</w:t>
            </w:r>
            <w:r>
              <w:t xml:space="preserve"> ; POST </w:t>
            </w:r>
            <w:r>
              <w:rPr>
                <w:rStyle w:val="CodeChar"/>
              </w:rPr>
              <w:t xml:space="preserve">/agence/departs/{id}/annuler</w:t>
            </w:r>
          </w:p>
        </w:tc>
        <w:tc>
          <w:tcPr>
            <w:tcW w:w="3120" w:type="dxa"/>
          </w:tcPr>
          <w:p>
            <w:pPr/>
            <w:r>
              <w:t xml:space="preserve">Gestionnaire, responsable</w:t>
            </w:r>
          </w:p>
        </w:tc>
      </w:tr>
      <w:tr>
        <w:tc>
          <w:tcPr>
            <w:tcW w:w="3120" w:type="dxa"/>
          </w:tcPr>
          <w:p>
            <w:pPr/>
            <w:r>
              <w:t xml:space="preserve">GET</w:t>
            </w:r>
          </w:p>
        </w:tc>
        <w:tc>
          <w:tcPr>
            <w:tcW w:w="3120" w:type="dxa"/>
          </w:tcPr>
          <w:p>
            <w:pPr/>
            <w:r>
              <w:rPr>
                <w:rStyle w:val="CodeChar"/>
              </w:rPr>
              <w:t xml:space="preserve">/mes-remboursements</w:t>
            </w:r>
          </w:p>
        </w:tc>
        <w:tc>
          <w:tcPr>
            <w:tcW w:w="3120" w:type="dxa"/>
          </w:tcPr>
          <w:p>
            <w:pPr/>
            <w:r>
              <w:t xml:space="preserve">Passager</w:t>
            </w:r>
          </w:p>
        </w:tc>
      </w:tr>
    </w:tbl>
    <w:p>
      <w:pPr/>
      <w:r>
        <w:t xml:space="preserve">Remboursement : demandé → en cours d'envoi → payé, ou échec après 3 essais automatiques puis traité par l'admin.</w:t>
      </w:r>
    </w:p>
    <w:p>
      <w:pPr>
        <w:pStyle w:val="Heading3"/>
      </w:pPr>
      <w:r>
        <w:t xml:space="preserve">Bloc 5 — Embarquement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Méthode</w:t>
            </w:r>
          </w:p>
        </w:tc>
        <w:tc>
          <w:tcPr>
            <w:tcW w:w="3120" w:type="dxa"/>
            <w:shd w:val="clear" w:color="auto" w:fill="F2F2F2"/>
          </w:tcPr>
          <w:p>
            <w:pPr/>
            <w:r>
              <w:t xml:space="preserve">Adresse</w:t>
            </w:r>
          </w:p>
        </w:tc>
        <w:tc>
          <w:tcPr>
            <w:tcW w:w="3120" w:type="dxa"/>
            <w:shd w:val="clear" w:color="auto" w:fill="F2F2F2"/>
          </w:tcPr>
          <w:p>
            <w:pPr/>
            <w:r>
              <w:t xml:space="preserve">Accès</w:t>
            </w:r>
          </w:p>
        </w:tc>
      </w:tr>
      <w:tr>
        <w:tc>
          <w:tcPr>
            <w:tcW w:w="3120" w:type="dxa"/>
          </w:tcPr>
          <w:p>
            <w:pPr/>
            <w:r>
              <w:t xml:space="preserve">GET</w:t>
            </w:r>
          </w:p>
        </w:tc>
        <w:tc>
          <w:tcPr>
            <w:tcW w:w="3120" w:type="dxa"/>
          </w:tcPr>
          <w:p>
            <w:pPr/>
            <w:r>
              <w:rPr>
                <w:rStyle w:val="CodeChar"/>
              </w:rPr>
              <w:t xml:space="preserve">/equipe/departs?date=</w:t>
            </w:r>
          </w:p>
        </w:tc>
        <w:tc>
          <w:tcPr>
            <w:tcW w:w="3120" w:type="dxa"/>
          </w:tcPr>
          <w:p>
            <w:pPr/>
            <w:r>
              <w:t xml:space="preserve">Chauffeur (les siens), agent (sa gare)</w:t>
            </w:r>
          </w:p>
        </w:tc>
      </w:tr>
      <w:tr>
        <w:tc>
          <w:tcPr>
            <w:tcW w:w="3120" w:type="dxa"/>
          </w:tcPr>
          <w:p>
            <w:pPr/>
            <w:r>
              <w:t xml:space="preserve">GET</w:t>
            </w:r>
          </w:p>
        </w:tc>
        <w:tc>
          <w:tcPr>
            <w:tcW w:w="3120" w:type="dxa"/>
          </w:tcPr>
          <w:p>
            <w:pPr/>
            <w:r>
              <w:rPr>
                <w:rStyle w:val="CodeChar"/>
              </w:rPr>
              <w:t xml:space="preserve">/equipe/departs/{id}/liste</w:t>
            </w:r>
          </w:p>
        </w:tc>
        <w:tc>
          <w:tcPr>
            <w:tcW w:w="3120" w:type="dxa"/>
          </w:tcPr>
          <w:p>
            <w:pPr/>
            <w:r>
              <w:t xml:space="preserve">Chauffeur, agent</w:t>
            </w:r>
          </w:p>
        </w:tc>
      </w:tr>
      <w:tr>
        <w:tc>
          <w:tcPr>
            <w:tcW w:w="3120" w:type="dxa"/>
          </w:tcPr>
          <w:p>
            <w:pPr/>
            <w:r>
              <w:t xml:space="preserve">POST</w:t>
            </w:r>
          </w:p>
        </w:tc>
        <w:tc>
          <w:tcPr>
            <w:tcW w:w="3120" w:type="dxa"/>
          </w:tcPr>
          <w:p>
            <w:pPr/>
            <w:r>
              <w:rPr>
                <w:rStyle w:val="CodeChar"/>
              </w:rPr>
              <w:t xml:space="preserve">/equipe/scans</w:t>
            </w:r>
            <w:r>
              <w:t xml:space="preserve"> (un ou plusieurs, faits avec ou sans réseau)</w:t>
            </w:r>
          </w:p>
        </w:tc>
        <w:tc>
          <w:tcPr>
            <w:tcW w:w="3120" w:type="dxa"/>
          </w:tcPr>
          <w:p>
            <w:pPr/>
            <w:r>
              <w:t xml:space="preserve">Chauffeur, agent</w:t>
            </w:r>
          </w:p>
        </w:tc>
      </w:tr>
      <w:tr>
        <w:tc>
          <w:tcPr>
            <w:tcW w:w="3120" w:type="dxa"/>
          </w:tcPr>
          <w:p>
            <w:pPr/>
            <w:r>
              <w:t xml:space="preserve">POST</w:t>
            </w:r>
          </w:p>
        </w:tc>
        <w:tc>
          <w:tcPr>
            <w:tcW w:w="3120" w:type="dxa"/>
          </w:tcPr>
          <w:p>
            <w:pPr/>
            <w:r>
              <w:rPr>
                <w:rStyle w:val="CodeChar"/>
              </w:rPr>
              <w:t xml:space="preserve">/equipe/departs/{id}/demarrer</w:t>
            </w:r>
            <w:r>
              <w:t xml:space="preserve">, </w:t>
            </w:r>
            <w:r>
              <w:rPr>
                <w:rStyle w:val="CodeChar"/>
              </w:rPr>
              <w:t xml:space="preserve">/terminer</w:t>
            </w:r>
          </w:p>
        </w:tc>
        <w:tc>
          <w:tcPr>
            <w:tcW w:w="3120" w:type="dxa"/>
          </w:tcPr>
          <w:p>
            <w:pPr/>
            <w:r>
              <w:t xml:space="preserve">Chauffeur (démarrer aussi : gestionnaire)</w:t>
            </w:r>
          </w:p>
        </w:tc>
      </w:tr>
    </w:tbl>
    <w:p>
      <w:pPr>
        <w:pStyle w:val="Heading3"/>
      </w:pPr>
      <w:r>
        <w:t xml:space="preserve">Bloc 6 — Espace agence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Adresse</w:t>
            </w:r>
          </w:p>
        </w:tc>
        <w:tc>
          <w:tcPr>
            <w:tcW w:w="3120" w:type="dxa"/>
            <w:shd w:val="clear" w:color="auto" w:fill="F2F2F2"/>
          </w:tcPr>
          <w:p>
            <w:pPr/>
            <w:r>
              <w:t xml:space="preserve">Gestionnaire</w:t>
            </w:r>
          </w:p>
        </w:tc>
        <w:tc>
          <w:tcPr>
            <w:tcW w:w="3120" w:type="dxa"/>
            <w:shd w:val="clear" w:color="auto" w:fill="F2F2F2"/>
          </w:tcPr>
          <w:p>
            <w:pPr/>
            <w:r>
              <w:t xml:space="preserve">Responsable</w:t>
            </w:r>
          </w:p>
        </w:tc>
      </w:tr>
      <w:tr>
        <w:tc>
          <w:tcPr>
            <w:tcW w:w="3120" w:type="dxa"/>
          </w:tcPr>
          <w:p>
            <w:pPr/>
            <w:r>
              <w:rPr>
                <w:rStyle w:val="CodeChar"/>
              </w:rPr>
              <w:t xml:space="preserve">/agence/gares</w:t>
            </w:r>
            <w:r>
              <w:t xml:space="preserve">, </w:t>
            </w:r>
            <w:r>
              <w:rPr>
                <w:rStyle w:val="CodeChar"/>
              </w:rPr>
              <w:t xml:space="preserve">/agence/cars</w:t>
            </w:r>
            <w:r>
              <w:t xml:space="preserve">, </w:t>
            </w:r>
            <w:r>
              <w:rPr>
                <w:rStyle w:val="CodeChar"/>
              </w:rPr>
              <w:t xml:space="preserve">/agence/modeles-plan</w:t>
            </w:r>
          </w:p>
        </w:tc>
        <w:tc>
          <w:tcPr>
            <w:tcW w:w="3120" w:type="dxa"/>
          </w:tcPr>
          <w:p>
            <w:pPr/>
            <w:r>
              <w:t xml:space="preserve">Oui</w:t>
            </w:r>
          </w:p>
        </w:tc>
        <w:tc>
          <w:tcPr>
            <w:tcW w:w="3120" w:type="dxa"/>
          </w:tcPr>
          <w:p>
            <w:pPr/>
            <w:r>
              <w:t xml:space="preserve">Oui</w:t>
            </w:r>
          </w:p>
        </w:tc>
      </w:tr>
      <w:tr>
        <w:tc>
          <w:tcPr>
            <w:tcW w:w="3120" w:type="dxa"/>
          </w:tcPr>
          <w:p>
            <w:pPr/>
            <w:r>
              <w:rPr>
                <w:rStyle w:val="CodeChar"/>
              </w:rPr>
              <w:t xml:space="preserve">/agence/lignes</w:t>
            </w:r>
            <w:r>
              <w:t xml:space="preserve">, </w:t>
            </w:r>
            <w:r>
              <w:rPr>
                <w:rStyle w:val="CodeChar"/>
              </w:rPr>
              <w:t xml:space="preserve">/agence/horaires</w:t>
            </w:r>
            <w:r>
              <w:t xml:space="preserve">, </w:t>
            </w:r>
            <w:r>
              <w:rPr>
                <w:rStyle w:val="CodeChar"/>
              </w:rPr>
              <w:t xml:space="preserve">/agence/departs</w:t>
            </w:r>
          </w:p>
        </w:tc>
        <w:tc>
          <w:tcPr>
            <w:tcW w:w="3120" w:type="dxa"/>
          </w:tcPr>
          <w:p>
            <w:pPr/>
            <w:r>
              <w:t xml:space="preserve">Oui</w:t>
            </w:r>
          </w:p>
        </w:tc>
        <w:tc>
          <w:tcPr>
            <w:tcW w:w="3120" w:type="dxa"/>
          </w:tcPr>
          <w:p>
            <w:pPr/>
            <w:r>
              <w:t xml:space="preserve">Oui</w:t>
            </w:r>
          </w:p>
        </w:tc>
      </w:tr>
      <w:tr>
        <w:tc>
          <w:tcPr>
            <w:tcW w:w="3120" w:type="dxa"/>
          </w:tcPr>
          <w:p>
            <w:pPr/>
            <w:r>
              <w:rPr>
                <w:rStyle w:val="CodeChar"/>
              </w:rPr>
              <w:t xml:space="preserve">/agence/departs/{id}/passagers</w:t>
            </w:r>
            <w:r>
              <w:t xml:space="preserve">, </w:t>
            </w:r>
            <w:r>
              <w:rPr>
                <w:rStyle w:val="CodeChar"/>
              </w:rPr>
              <w:t xml:space="preserve">/deplacer-passager</w:t>
            </w:r>
          </w:p>
        </w:tc>
        <w:tc>
          <w:tcPr>
            <w:tcW w:w="3120" w:type="dxa"/>
          </w:tcPr>
          <w:p>
            <w:pPr/>
            <w:r>
              <w:t xml:space="preserve">Oui</w:t>
            </w:r>
          </w:p>
        </w:tc>
        <w:tc>
          <w:tcPr>
            <w:tcW w:w="3120" w:type="dxa"/>
          </w:tcPr>
          <w:p>
            <w:pPr/>
            <w:r>
              <w:t xml:space="preserve">Oui</w:t>
            </w:r>
          </w:p>
        </w:tc>
      </w:tr>
      <w:tr>
        <w:tc>
          <w:tcPr>
            <w:tcW w:w="3120" w:type="dxa"/>
          </w:tcPr>
          <w:p>
            <w:pPr/>
            <w:r>
              <w:rPr>
                <w:rStyle w:val="CodeChar"/>
              </w:rPr>
              <w:t xml:space="preserve">/agence/incidents</w:t>
            </w:r>
            <w:r>
              <w:t xml:space="preserve">, </w:t>
            </w:r>
            <w:r>
              <w:rPr>
                <w:rStyle w:val="CodeChar"/>
              </w:rPr>
              <w:t xml:space="preserve">/agence/statistiques</w:t>
            </w:r>
          </w:p>
        </w:tc>
        <w:tc>
          <w:tcPr>
            <w:tcW w:w="3120" w:type="dxa"/>
          </w:tcPr>
          <w:p>
            <w:pPr/>
            <w:r>
              <w:t xml:space="preserve">Oui (sans recettes)</w:t>
            </w:r>
          </w:p>
        </w:tc>
        <w:tc>
          <w:tcPr>
            <w:tcW w:w="3120" w:type="dxa"/>
          </w:tcPr>
          <w:p>
            <w:pPr/>
            <w:r>
              <w:t xml:space="preserve">Oui</w:t>
            </w:r>
          </w:p>
        </w:tc>
      </w:tr>
      <w:tr>
        <w:tc>
          <w:tcPr>
            <w:tcW w:w="3120" w:type="dxa"/>
          </w:tcPr>
          <w:p>
            <w:pPr/>
            <w:r>
              <w:rPr>
                <w:rStyle w:val="CodeChar"/>
              </w:rPr>
              <w:t xml:space="preserve">/agence</w:t>
            </w:r>
            <w:r>
              <w:t xml:space="preserve"> (profil), </w:t>
            </w:r>
            <w:r>
              <w:rPr>
                <w:rStyle w:val="CodeChar"/>
              </w:rPr>
              <w:t xml:space="preserve">/agence/personnel</w:t>
            </w:r>
          </w:p>
        </w:tc>
        <w:tc>
          <w:tcPr>
            <w:tcW w:w="3120" w:type="dxa"/>
          </w:tcPr>
          <w:p>
            <w:pPr/>
            <w:r>
              <w:t xml:space="preserve">Non</w:t>
            </w:r>
          </w:p>
        </w:tc>
        <w:tc>
          <w:tcPr>
            <w:tcW w:w="3120" w:type="dxa"/>
          </w:tcPr>
          <w:p>
            <w:pPr/>
            <w:r>
              <w:t xml:space="preserve">Oui</w:t>
            </w:r>
          </w:p>
        </w:tc>
      </w:tr>
      <w:tr>
        <w:tc>
          <w:tcPr>
            <w:tcW w:w="3120" w:type="dxa"/>
          </w:tcPr>
          <w:p>
            <w:pPr/>
            <w:r>
              <w:rPr>
                <w:rStyle w:val="CodeChar"/>
              </w:rPr>
              <w:t xml:space="preserve">/agence/finances/solde</w:t>
            </w:r>
            <w:r>
              <w:t xml:space="preserve">, </w:t>
            </w:r>
            <w:r>
              <w:rPr>
                <w:rStyle w:val="CodeChar"/>
              </w:rPr>
              <w:t xml:space="preserve">/mouvements</w:t>
            </w:r>
            <w:r>
              <w:t xml:space="preserve">, </w:t>
            </w:r>
            <w:r>
              <w:rPr>
                <w:rStyle w:val="CodeChar"/>
              </w:rPr>
              <w:t xml:space="preserve">/versements</w:t>
            </w:r>
          </w:p>
        </w:tc>
        <w:tc>
          <w:tcPr>
            <w:tcW w:w="3120" w:type="dxa"/>
          </w:tcPr>
          <w:p>
            <w:pPr/>
            <w:r>
              <w:t xml:space="preserve">Non</w:t>
            </w:r>
          </w:p>
        </w:tc>
        <w:tc>
          <w:tcPr>
            <w:tcW w:w="3120" w:type="dxa"/>
          </w:tcPr>
          <w:p>
            <w:pPr/>
            <w:r>
              <w:t xml:space="preserve">Oui</w:t>
            </w:r>
          </w:p>
        </w:tc>
      </w:tr>
    </w:tbl>
    <w:p>
      <w:pPr/>
      <w:r>
        <w:t xml:space="preserve">Conflits refusés : chauffeur ou car sur deux départs qui se chevauchent, car en panne, car d'une autre classe. Nouveau prix d'un horaire : nouveaux départs seulement, ou aussi places libres des départs créés, au choix. Exports : passagers en PDF, mouvements en Excel.</w:t>
      </w:r>
    </w:p>
    <w:p>
      <w:pPr>
        <w:pStyle w:val="Heading3"/>
      </w:pPr>
      <w:r>
        <w:t xml:space="preserve">Bloc 7 — Admin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Méthode</w:t>
            </w:r>
          </w:p>
        </w:tc>
        <w:tc>
          <w:tcPr>
            <w:tcW w:w="4680" w:type="dxa"/>
            <w:shd w:val="clear" w:color="auto" w:fill="F2F2F2"/>
          </w:tcPr>
          <w:p>
            <w:pPr/>
            <w:r>
              <w:t xml:space="preserve">Adresse</w:t>
            </w:r>
          </w:p>
        </w:tc>
      </w:tr>
      <w:tr>
        <w:tc>
          <w:tcPr>
            <w:tcW w:w="4680" w:type="dxa"/>
          </w:tcPr>
          <w:p>
            <w:pPr/>
            <w:r>
              <w:t xml:space="preserve">POST</w:t>
            </w:r>
          </w:p>
        </w:tc>
        <w:tc>
          <w:tcPr>
            <w:tcW w:w="4680" w:type="dxa"/>
          </w:tcPr>
          <w:p>
            <w:pPr/>
            <w:r>
              <w:rPr>
                <w:rStyle w:val="CodeChar"/>
              </w:rPr>
              <w:t xml:space="preserve">/agences/demande</w:t>
            </w:r>
            <w:r>
              <w:t xml:space="preserve">, </w:t>
            </w:r>
            <w:r>
              <w:rPr>
                <w:rStyle w:val="CodeChar"/>
              </w:rPr>
              <w:t xml:space="preserve">/agences/demande/documents</w:t>
            </w:r>
            <w:r>
              <w:t xml:space="preserve"> (public)</w:t>
            </w:r>
          </w:p>
        </w:tc>
      </w:tr>
      <w:tr>
        <w:tc>
          <w:tcPr>
            <w:tcW w:w="4680" w:type="dxa"/>
          </w:tcPr>
          <w:p>
            <w:pPr/>
            <w:r>
              <w:t xml:space="preserve">GET / POST</w:t>
            </w:r>
          </w:p>
        </w:tc>
        <w:tc>
          <w:tcPr>
            <w:tcW w:w="4680" w:type="dxa"/>
          </w:tcPr>
          <w:p>
            <w:pPr/>
            <w:r>
              <w:rPr>
                <w:rStyle w:val="CodeChar"/>
              </w:rPr>
              <w:t xml:space="preserve">/admin/agences</w:t>
            </w:r>
            <w:r>
              <w:t xml:space="preserve"> : valider, refuser, suspendre (A : vente arrêtée ; B : tous les départs annulés), réactiver</w:t>
            </w:r>
          </w:p>
        </w:tc>
      </w:tr>
      <w:tr>
        <w:tc>
          <w:tcPr>
            <w:tcW w:w="4680" w:type="dxa"/>
          </w:tcPr>
          <w:p>
            <w:pPr/>
            <w:r>
              <w:t xml:space="preserve">GET / POST / PATCH</w:t>
            </w:r>
          </w:p>
        </w:tc>
        <w:tc>
          <w:tcPr>
            <w:tcW w:w="4680" w:type="dxa"/>
          </w:tcPr>
          <w:p>
            <w:pPr/>
            <w:r>
              <w:rPr>
                <w:rStyle w:val="CodeChar"/>
              </w:rPr>
              <w:t xml:space="preserve">/admin/villes</w:t>
            </w:r>
            <w:r>
              <w:t xml:space="preserve">, </w:t>
            </w:r>
            <w:r>
              <w:rPr>
                <w:rStyle w:val="CodeChar"/>
              </w:rPr>
              <w:t xml:space="preserve">/admin/modeles-plan</w:t>
            </w:r>
            <w:r>
              <w:t xml:space="preserve">, </w:t>
            </w:r>
            <w:r>
              <w:rPr>
                <w:rStyle w:val="CodeChar"/>
              </w:rPr>
              <w:t xml:space="preserve">/admin/parametres</w:t>
            </w:r>
            <w:r>
              <w:t xml:space="preserve">, </w:t>
            </w:r>
            <w:r>
              <w:rPr>
                <w:rStyle w:val="CodeChar"/>
              </w:rPr>
              <w:t xml:space="preserve">/admin/regles-remboursement</w:t>
            </w:r>
          </w:p>
        </w:tc>
      </w:tr>
      <w:tr>
        <w:tc>
          <w:tcPr>
            <w:tcW w:w="4680" w:type="dxa"/>
          </w:tcPr>
          <w:p>
            <w:pPr/>
            <w:r>
              <w:t xml:space="preserve">GET / POST</w:t>
            </w:r>
          </w:p>
        </w:tc>
        <w:tc>
          <w:tcPr>
            <w:tcW w:w="4680" w:type="dxa"/>
          </w:tcPr>
          <w:p>
            <w:pPr/>
            <w:r>
              <w:rPr>
                <w:rStyle w:val="CodeChar"/>
              </w:rPr>
              <w:t xml:space="preserve">/admin/utilisateurs</w:t>
            </w:r>
            <w:r>
              <w:t xml:space="preserve"> : suspendre, réactiver, mot de passe provisoire</w:t>
            </w:r>
          </w:p>
        </w:tc>
      </w:tr>
      <w:tr>
        <w:tc>
          <w:tcPr>
            <w:tcW w:w="4680" w:type="dxa"/>
          </w:tcPr>
          <w:p>
            <w:pPr/>
            <w:r>
              <w:t xml:space="preserve">GET / POST</w:t>
            </w:r>
          </w:p>
        </w:tc>
        <w:tc>
          <w:tcPr>
            <w:tcW w:w="4680" w:type="dxa"/>
          </w:tcPr>
          <w:p>
            <w:pPr/>
            <w:r>
              <w:rPr>
                <w:rStyle w:val="CodeChar"/>
              </w:rPr>
              <w:t xml:space="preserve">/admin/finances</w:t>
            </w:r>
            <w:r>
              <w:t xml:space="preserve">, </w:t>
            </w:r>
            <w:r>
              <w:rPr>
                <w:rStyle w:val="CodeChar"/>
              </w:rPr>
              <w:t xml:space="preserve">/admin/versements</w:t>
            </w:r>
            <w:r>
              <w:t xml:space="preserve">, </w:t>
            </w:r>
            <w:r>
              <w:rPr>
                <w:rStyle w:val="CodeChar"/>
              </w:rPr>
              <w:t xml:space="preserve">/admin/remboursements</w:t>
            </w:r>
            <w:r>
              <w:t xml:space="preserve"> (relancer)</w:t>
            </w:r>
          </w:p>
        </w:tc>
      </w:tr>
      <w:tr>
        <w:tc>
          <w:tcPr>
            <w:tcW w:w="4680" w:type="dxa"/>
          </w:tcPr>
          <w:p>
            <w:pPr/>
            <w:r>
              <w:t xml:space="preserve">GET</w:t>
            </w:r>
          </w:p>
        </w:tc>
        <w:tc>
          <w:tcPr>
            <w:tcW w:w="4680" w:type="dxa"/>
          </w:tcPr>
          <w:p>
            <w:pPr/>
            <w:r>
              <w:rPr>
                <w:rStyle w:val="CodeChar"/>
              </w:rPr>
              <w:t xml:space="preserve">/admin/incidents</w:t>
            </w:r>
            <w:r>
              <w:t xml:space="preserve">, </w:t>
            </w:r>
            <w:r>
              <w:rPr>
                <w:rStyle w:val="CodeChar"/>
              </w:rPr>
              <w:t xml:space="preserve">/admin/statistiques</w:t>
            </w:r>
            <w:r>
              <w:t xml:space="preserve">, </w:t>
            </w:r>
            <w:r>
              <w:rPr>
                <w:rStyle w:val="CodeChar"/>
              </w:rPr>
              <w:t xml:space="preserve">/admin/journal</w:t>
            </w:r>
          </w:p>
        </w:tc>
      </w:tr>
    </w:tbl>
    <w:p>
      <w:pPr>
        <w:pStyle w:val="Heading2"/>
      </w:pPr>
      <w:r>
        <w:t xml:space="preserve">7. Écrans et charte graphique</w:t>
      </w:r>
    </w:p>
    <w:p>
      <w:pPr/>
      <w:r>
        <w:t xml:space="preserve">Une application Flutter (passager, chauffeur, agent) et un site React (agence, admin), en français et en anglais, en mode clair et sombre.</w:t>
      </w:r>
    </w:p>
    <w:p>
      <w:pPr>
        <w:pStyle w:val="Heading3"/>
      </w:pPr>
      <w:r>
        <w:t xml:space="preserve">Charte VoyagesCM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Rôle</w:t>
            </w:r>
          </w:p>
        </w:tc>
        <w:tc>
          <w:tcPr>
            <w:tcW w:w="3120" w:type="dxa"/>
            <w:shd w:val="clear" w:color="auto" w:fill="F2F2F2"/>
          </w:tcPr>
          <w:p>
            <w:pPr/>
            <w:r>
              <w:t xml:space="preserve">Couleur</w:t>
            </w:r>
          </w:p>
        </w:tc>
        <w:tc>
          <w:tcPr>
            <w:tcW w:w="3120" w:type="dxa"/>
            <w:shd w:val="clear" w:color="auto" w:fill="F2F2F2"/>
          </w:tcPr>
          <w:p>
            <w:pPr/>
            <w:r>
              <w:t xml:space="preserve">Usage</w:t>
            </w:r>
          </w:p>
        </w:tc>
      </w:tr>
      <w:tr>
        <w:tc>
          <w:tcPr>
            <w:tcW w:w="3120" w:type="dxa"/>
          </w:tcPr>
          <w:p>
            <w:pPr/>
            <w:r>
              <w:t xml:space="preserve">Principale</w:t>
            </w:r>
          </w:p>
        </w:tc>
        <w:tc>
          <w:tcPr>
            <w:tcW w:w="3120" w:type="dxa"/>
          </w:tcPr>
          <w:p>
            <w:pPr/>
            <w:r>
              <w:rPr>
                <w:rStyle w:val="CodeChar"/>
              </w:rPr>
              <w:t xml:space="preserve">#0F4C81</w:t>
            </w:r>
          </w:p>
        </w:tc>
        <w:tc>
          <w:tcPr>
            <w:tcW w:w="3120" w:type="dxa"/>
          </w:tcPr>
          <w:p>
            <w:pPr/>
            <w:r>
              <w:t xml:space="preserve">Barre du haut, recherche, liens, onglet actif</w:t>
            </w:r>
          </w:p>
        </w:tc>
      </w:tr>
      <w:tr>
        <w:tc>
          <w:tcPr>
            <w:tcW w:w="3120" w:type="dxa"/>
          </w:tcPr>
          <w:p>
            <w:pPr/>
            <w:r>
              <w:t xml:space="preserve">Action (boutons)</w:t>
            </w:r>
          </w:p>
        </w:tc>
        <w:tc>
          <w:tcPr>
            <w:tcW w:w="3120" w:type="dxa"/>
          </w:tcPr>
          <w:p>
            <w:pPr/>
            <w:r>
              <w:rPr>
                <w:rStyle w:val="CodeChar"/>
              </w:rPr>
              <w:t xml:space="preserve">#1F8158</w:t>
            </w:r>
          </w:p>
        </w:tc>
        <w:tc>
          <w:tcPr>
            <w:tcW w:w="3120" w:type="dxa"/>
          </w:tcPr>
          <w:p>
            <w:pPr/>
            <w:r>
              <w:t xml:space="preserve">Boutons « Réserver », « Payer », « Conforme », texte blanc</w:t>
            </w:r>
          </w:p>
        </w:tc>
      </w:tr>
      <w:tr>
        <w:tc>
          <w:tcPr>
            <w:tcW w:w="3120" w:type="dxa"/>
          </w:tcPr>
          <w:p>
            <w:pPr/>
            <w:r>
              <w:t xml:space="preserve">Vert de marque</w:t>
            </w:r>
          </w:p>
        </w:tc>
        <w:tc>
          <w:tcPr>
            <w:tcW w:w="3120" w:type="dxa"/>
          </w:tcPr>
          <w:p>
            <w:pPr/>
            <w:r>
              <w:rPr>
                <w:rStyle w:val="CodeChar"/>
              </w:rPr>
              <w:t xml:space="preserve">#2CB67D</w:t>
            </w:r>
          </w:p>
        </w:tc>
        <w:tc>
          <w:tcPr>
            <w:tcW w:w="3120" w:type="dxa"/>
          </w:tcPr>
          <w:p>
            <w:pPr/>
            <w:r>
              <w:t xml:space="preserve">Logo, icônes, badges à texte foncé</w:t>
            </w:r>
          </w:p>
        </w:tc>
      </w:tr>
      <w:tr>
        <w:tc>
          <w:tcPr>
            <w:tcW w:w="3120" w:type="dxa"/>
          </w:tcPr>
          <w:p>
            <w:pPr/>
            <w:r>
              <w:t xml:space="preserve">Accent</w:t>
            </w:r>
          </w:p>
        </w:tc>
        <w:tc>
          <w:tcPr>
            <w:tcW w:w="3120" w:type="dxa"/>
          </w:tcPr>
          <w:p>
            <w:pPr/>
            <w:r>
              <w:rPr>
                <w:rStyle w:val="CodeChar"/>
              </w:rPr>
              <w:t xml:space="preserve">#FFB703</w:t>
            </w:r>
          </w:p>
        </w:tc>
        <w:tc>
          <w:tcPr>
            <w:tcW w:w="3120" w:type="dxa"/>
          </w:tcPr>
          <w:p>
            <w:pPr/>
            <w:r>
              <w:t xml:space="preserve">Notes, badge « Retardé », icônes, texte foncé seulement</w:t>
            </w:r>
          </w:p>
        </w:tc>
      </w:tr>
      <w:tr>
        <w:tc>
          <w:tcPr>
            <w:tcW w:w="3120" w:type="dxa"/>
          </w:tcPr>
          <w:p>
            <w:pPr/>
            <w:r>
              <w:t xml:space="preserve">Info</w:t>
            </w:r>
          </w:p>
        </w:tc>
        <w:tc>
          <w:tcPr>
            <w:tcW w:w="3120" w:type="dxa"/>
          </w:tcPr>
          <w:p>
            <w:pPr/>
            <w:r>
              <w:rPr>
                <w:rStyle w:val="CodeChar"/>
              </w:rPr>
              <w:t xml:space="preserve">#4F8EF7</w:t>
            </w:r>
          </w:p>
        </w:tc>
        <w:tc>
          <w:tcPr>
            <w:tcW w:w="3120" w:type="dxa"/>
          </w:tcPr>
          <w:p>
            <w:pPr/>
            <w:r>
              <w:t xml:space="preserve">Messages d'information</w:t>
            </w:r>
          </w:p>
        </w:tc>
      </w:tr>
      <w:tr>
        <w:tc>
          <w:tcPr>
            <w:tcW w:w="3120" w:type="dxa"/>
          </w:tcPr>
          <w:p>
            <w:pPr/>
            <w:r>
              <w:t xml:space="preserve">Fond</w:t>
            </w:r>
          </w:p>
        </w:tc>
        <w:tc>
          <w:tcPr>
            <w:tcW w:w="3120" w:type="dxa"/>
          </w:tcPr>
          <w:p>
            <w:pPr/>
            <w:r>
              <w:rPr>
                <w:rStyle w:val="CodeChar"/>
              </w:rPr>
              <w:t xml:space="preserve">#F8FAFC</w:t>
            </w:r>
          </w:p>
        </w:tc>
        <w:tc>
          <w:tcPr>
            <w:tcW w:w="3120" w:type="dxa"/>
          </w:tcPr>
          <w:p>
            <w:pPr/>
            <w:r>
              <w:t xml:space="preserve">Fond des écrans (mode clair)</w:t>
            </w:r>
          </w:p>
        </w:tc>
      </w:tr>
      <w:tr>
        <w:tc>
          <w:tcPr>
            <w:tcW w:w="3120" w:type="dxa"/>
          </w:tcPr>
          <w:p>
            <w:pPr/>
            <w:r>
              <w:t xml:space="preserve">Texte</w:t>
            </w:r>
          </w:p>
        </w:tc>
        <w:tc>
          <w:tcPr>
            <w:tcW w:w="3120" w:type="dxa"/>
          </w:tcPr>
          <w:p>
            <w:pPr/>
            <w:r>
              <w:rPr>
                <w:rStyle w:val="CodeChar"/>
              </w:rPr>
              <w:t xml:space="preserve">#1E293B</w:t>
            </w:r>
          </w:p>
        </w:tc>
        <w:tc>
          <w:tcPr>
            <w:tcW w:w="3120" w:type="dxa"/>
          </w:tcPr>
          <w:p>
            <w:pPr/>
            <w:r>
              <w:t xml:space="preserve">Textes ; fond du mode sombre</w:t>
            </w:r>
          </w:p>
        </w:tc>
      </w:tr>
    </w:tbl>
    <w:p>
      <w:pPr/>
      <w:r>
        <w:t xml:space="preserve">Police </w:t>
      </w:r>
      <w:r>
        <w:rPr>
          <w:b/>
        </w:rPr>
        <w:t xml:space="preserve">Poppins</w:t>
      </w:r>
      <w:r>
        <w:t xml:space="preserve"> (gras pour les titres). Couleurs dans un seul fichier partagé par Flutter et React. Logo à fournir en SVG ou PNG 1024 × 1024 (couleur, blanc, monochrome). Identifiant d'application : </w:t>
      </w:r>
      <w:r>
        <w:rPr>
          <w:rStyle w:val="CodeChar"/>
        </w:rPr>
        <w:t xml:space="preserve">cm.voyagescm.app</w:t>
      </w:r>
      <w:r>
        <w:t xml:space="preserve">.</w:t>
      </w:r>
    </w:p>
    <w:p>
      <w:pPr>
        <w:pStyle w:val="Heading3"/>
      </w:pPr>
      <w:r>
        <w:t xml:space="preserve">Application — passager (3 onglets : Rechercher, Mes billets, Compte)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Groupe</w:t>
            </w:r>
          </w:p>
        </w:tc>
        <w:tc>
          <w:tcPr>
            <w:tcW w:w="4680" w:type="dxa"/>
            <w:shd w:val="clear" w:color="auto" w:fill="F2F2F2"/>
          </w:tcPr>
          <w:p>
            <w:pPr/>
            <w:r>
              <w:t xml:space="preserve">Écrans</w:t>
            </w:r>
          </w:p>
        </w:tc>
      </w:tr>
      <w:tr>
        <w:tc>
          <w:tcPr>
            <w:tcW w:w="4680" w:type="dxa"/>
          </w:tcPr>
          <w:p>
            <w:pPr/>
            <w:r>
              <w:t xml:space="preserve">Compte</w:t>
            </w:r>
          </w:p>
        </w:tc>
        <w:tc>
          <w:tcPr>
            <w:tcW w:w="4680" w:type="dxa"/>
          </w:tcPr>
          <w:p>
            <w:pPr/>
            <w:r>
              <w:t xml:space="preserve">A1 Bienvenue · A2 Inscription · A3 Vérification email · A4 Connexion · A5 Mot de passe oublié</w:t>
            </w:r>
          </w:p>
        </w:tc>
      </w:tr>
      <w:tr>
        <w:tc>
          <w:tcPr>
            <w:tcW w:w="4680" w:type="dxa"/>
          </w:tcPr>
          <w:p>
            <w:pPr/>
            <w:r>
              <w:t xml:space="preserve">Réserver</w:t>
            </w:r>
          </w:p>
        </w:tc>
        <w:tc>
          <w:tcPr>
            <w:tcW w:w="4680" w:type="dxa"/>
          </w:tcPr>
          <w:p>
            <w:pPr/>
            <w:r>
              <w:t xml:space="preserve">B1 Recherche · B2 Résultats · B3 Détail · B4 Plan des sièges (compte à rebours 10 min) · B5 Voyageurs · B6 Vérification · B7 Paiement · B8 Attente · B9 Confirmation</w:t>
            </w:r>
          </w:p>
        </w:tc>
      </w:tr>
      <w:tr>
        <w:tc>
          <w:tcPr>
            <w:tcW w:w="4680" w:type="dxa"/>
          </w:tcPr>
          <w:p>
            <w:pPr/>
            <w:r>
              <w:t xml:space="preserve">Billets</w:t>
            </w:r>
          </w:p>
        </w:tc>
        <w:tc>
          <w:tcPr>
            <w:tcW w:w="4680" w:type="dxa"/>
          </w:tcPr>
          <w:p>
            <w:pPr/>
            <w:r>
              <w:t xml:space="preserve">C1 Liste (hors ligne) · C2 Billet et QR · C3 Annuler · C4 Me transférer · C5 Départ annulé par l'agence</w:t>
            </w:r>
          </w:p>
        </w:tc>
      </w:tr>
      <w:tr>
        <w:tc>
          <w:tcPr>
            <w:tcW w:w="4680" w:type="dxa"/>
          </w:tcPr>
          <w:p>
            <w:pPr/>
            <w:r>
              <w:t xml:space="preserve">Compte</w:t>
            </w:r>
          </w:p>
        </w:tc>
        <w:tc>
          <w:tcPr>
            <w:tcW w:w="4680" w:type="dxa"/>
          </w:tcPr>
          <w:p>
            <w:pPr/>
            <w:r>
              <w:t xml:space="preserve">D1 Mon compte (langue incluse) · D2 Mes remboursements</w:t>
            </w:r>
          </w:p>
        </w:tc>
      </w:tr>
    </w:tbl>
    <w:p>
      <w:pPr/>
      <w:r>
        <w:t xml:space="preserve">Recherche possible sans compte. Prix affiché frais de service compris. CNI masquée sur le billet (</w:t>
      </w:r>
      <w:r>
        <w:rPr>
          <w:rStyle w:val="CodeChar"/>
        </w:rPr>
        <w:t xml:space="preserve">****4521</w:t>
      </w:r>
      <w:r>
        <w:t xml:space="preserve">). Rappel la veille et 2 h avant le départ.</w:t>
      </w:r>
    </w:p>
    <w:p>
      <w:pPr>
        <w:pStyle w:val="Heading3"/>
      </w:pPr>
      <w:r>
        <w:t xml:space="preserve">Application — chauffeur et agent</w:t>
      </w:r>
    </w:p>
    <w:p>
      <w:pPr/>
      <w:r>
        <w:t xml:space="preserve">E1 Départs du jour · E2 Détail · E3 Scanner · E4 Résultat (vert, orange « sous réserve », rouge, avec son et vibration) · E5 Passagers · E6 Passager en retard · E7 Pointer · E8 Guichet · E9 Correction · E10 Démarrer / Terminer. Gros boutons, écran toujours allumé, indicateur réseau visible, pas d'impression en V1.</w:t>
      </w:r>
    </w:p>
    <w:p>
      <w:pPr>
        <w:pStyle w:val="Heading3"/>
      </w:pPr>
      <w:r>
        <w:t xml:space="preserve">Site React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Page</w:t>
            </w:r>
          </w:p>
        </w:tc>
        <w:tc>
          <w:tcPr>
            <w:tcW w:w="1872" w:type="dxa"/>
            <w:shd w:val="clear" w:color="auto" w:fill="F2F2F2"/>
          </w:tcPr>
          <w:p>
            <w:pPr/>
            <w:r>
              <w:t xml:space="preserve">Agent</w:t>
            </w:r>
          </w:p>
        </w:tc>
        <w:tc>
          <w:tcPr>
            <w:tcW w:w="1872" w:type="dxa"/>
            <w:shd w:val="clear" w:color="auto" w:fill="F2F2F2"/>
          </w:tcPr>
          <w:p>
            <w:pPr/>
            <w:r>
              <w:t xml:space="preserve">Gestionnaire</w:t>
            </w:r>
          </w:p>
        </w:tc>
        <w:tc>
          <w:tcPr>
            <w:tcW w:w="1872" w:type="dxa"/>
            <w:shd w:val="clear" w:color="auto" w:fill="F2F2F2"/>
          </w:tcPr>
          <w:p>
            <w:pPr/>
            <w:r>
              <w:t xml:space="preserve">Responsable</w:t>
            </w:r>
          </w:p>
        </w:tc>
        <w:tc>
          <w:tcPr>
            <w:tcW w:w="1872" w:type="dxa"/>
            <w:shd w:val="clear" w:color="auto" w:fill="F2F2F2"/>
          </w:tcPr>
          <w:p>
            <w:pPr/>
            <w:r>
              <w:t xml:space="preserve">Admin</w:t>
            </w:r>
          </w:p>
        </w:tc>
      </w:tr>
      <w:tr>
        <w:tc>
          <w:tcPr>
            <w:tcW w:w="1872" w:type="dxa"/>
          </w:tcPr>
          <w:p>
            <w:pPr/>
            <w:r>
              <w:t xml:space="preserve">Tableau de bord</w:t>
            </w:r>
          </w:p>
        </w:tc>
        <w:tc>
          <w:tcPr>
            <w:tcW w:w="1872" w:type="dxa"/>
          </w:tcPr>
          <w:p>
            <w:pPr/>
          </w:p>
        </w:tc>
        <w:tc>
          <w:tcPr>
            <w:tcW w:w="1872" w:type="dxa"/>
          </w:tcPr>
          <w:p>
            <w:pPr/>
            <w:r>
              <w:t xml:space="preserve">Oui</w:t>
            </w:r>
          </w:p>
        </w:tc>
        <w:tc>
          <w:tcPr>
            <w:tcW w:w="1872" w:type="dxa"/>
          </w:tcPr>
          <w:p>
            <w:pPr/>
            <w:r>
              <w:t xml:space="preserve">Oui</w:t>
            </w:r>
          </w:p>
        </w:tc>
        <w:tc>
          <w:tcPr>
            <w:tcW w:w="1872" w:type="dxa"/>
          </w:tcPr>
          <w:p>
            <w:pPr/>
            <w:r>
              <w:t xml:space="preserve">Oui (global)</w:t>
            </w:r>
          </w:p>
        </w:tc>
      </w:tr>
      <w:tr>
        <w:tc>
          <w:tcPr>
            <w:tcW w:w="1872" w:type="dxa"/>
          </w:tcPr>
          <w:p>
            <w:pPr/>
            <w:r>
              <w:t xml:space="preserve">Guichet</w:t>
            </w:r>
          </w:p>
        </w:tc>
        <w:tc>
          <w:tcPr>
            <w:tcW w:w="1872" w:type="dxa"/>
          </w:tcPr>
          <w:p>
            <w:pPr/>
            <w:r>
              <w:t xml:space="preserve">Oui</w:t>
            </w:r>
          </w:p>
        </w:tc>
        <w:tc>
          <w:tcPr>
            <w:tcW w:w="1872" w:type="dxa"/>
          </w:tcPr>
          <w:p>
            <w:pPr/>
            <w:r>
              <w:t xml:space="preserve">Oui</w:t>
            </w:r>
          </w:p>
        </w:tc>
        <w:tc>
          <w:tcPr>
            <w:tcW w:w="1872" w:type="dxa"/>
          </w:tcPr>
          <w:p>
            <w:pPr/>
            <w:r>
              <w:t xml:space="preserve">Oui</w:t>
            </w:r>
          </w:p>
        </w:tc>
        <w:tc>
          <w:tcPr>
            <w:tcW w:w="1872" w:type="dxa"/>
          </w:tcPr>
          <w:p>
            <w:pPr/>
          </w:p>
        </w:tc>
      </w:tr>
      <w:tr>
        <w:tc>
          <w:tcPr>
            <w:tcW w:w="1872" w:type="dxa"/>
          </w:tcPr>
          <w:p>
            <w:pPr/>
            <w:r>
              <w:t xml:space="preserve">Départs</w:t>
            </w:r>
          </w:p>
        </w:tc>
        <w:tc>
          <w:tcPr>
            <w:tcW w:w="1872" w:type="dxa"/>
          </w:tcPr>
          <w:p>
            <w:pPr/>
            <w:r>
              <w:t xml:space="preserve">Lecture</w:t>
            </w:r>
          </w:p>
        </w:tc>
        <w:tc>
          <w:tcPr>
            <w:tcW w:w="1872" w:type="dxa"/>
          </w:tcPr>
          <w:p>
            <w:pPr/>
            <w:r>
              <w:t xml:space="preserve">Oui</w:t>
            </w:r>
          </w:p>
        </w:tc>
        <w:tc>
          <w:tcPr>
            <w:tcW w:w="1872" w:type="dxa"/>
          </w:tcPr>
          <w:p>
            <w:pPr/>
            <w:r>
              <w:t xml:space="preserve">Oui</w:t>
            </w:r>
          </w:p>
        </w:tc>
        <w:tc>
          <w:tcPr>
            <w:tcW w:w="1872" w:type="dxa"/>
          </w:tcPr>
          <w:p>
            <w:pPr/>
          </w:p>
        </w:tc>
      </w:tr>
      <w:tr>
        <w:tc>
          <w:tcPr>
            <w:tcW w:w="1872" w:type="dxa"/>
          </w:tcPr>
          <w:p>
            <w:pPr/>
            <w:r>
              <w:t xml:space="preserve">Lignes, horaires, cars, plans, gares</w:t>
            </w:r>
          </w:p>
        </w:tc>
        <w:tc>
          <w:tcPr>
            <w:tcW w:w="1872" w:type="dxa"/>
          </w:tcPr>
          <w:p>
            <w:pPr/>
          </w:p>
        </w:tc>
        <w:tc>
          <w:tcPr>
            <w:tcW w:w="1872" w:type="dxa"/>
          </w:tcPr>
          <w:p>
            <w:pPr/>
            <w:r>
              <w:t xml:space="preserve">Oui</w:t>
            </w:r>
          </w:p>
        </w:tc>
        <w:tc>
          <w:tcPr>
            <w:tcW w:w="1872" w:type="dxa"/>
          </w:tcPr>
          <w:p>
            <w:pPr/>
            <w:r>
              <w:t xml:space="preserve">Oui</w:t>
            </w:r>
          </w:p>
        </w:tc>
        <w:tc>
          <w:tcPr>
            <w:tcW w:w="1872" w:type="dxa"/>
          </w:tcPr>
          <w:p>
            <w:pPr/>
            <w:r>
              <w:t xml:space="preserve">Modèles de plan</w:t>
            </w:r>
          </w:p>
        </w:tc>
      </w:tr>
      <w:tr>
        <w:tc>
          <w:tcPr>
            <w:tcW w:w="1872" w:type="dxa"/>
          </w:tcPr>
          <w:p>
            <w:pPr/>
            <w:r>
              <w:t xml:space="preserve">Incidents, statistiques</w:t>
            </w:r>
          </w:p>
        </w:tc>
        <w:tc>
          <w:tcPr>
            <w:tcW w:w="1872" w:type="dxa"/>
          </w:tcPr>
          <w:p>
            <w:pPr/>
          </w:p>
        </w:tc>
        <w:tc>
          <w:tcPr>
            <w:tcW w:w="1872" w:type="dxa"/>
          </w:tcPr>
          <w:p>
            <w:pPr/>
            <w:r>
              <w:t xml:space="preserve">Oui (sans recettes)</w:t>
            </w:r>
          </w:p>
        </w:tc>
        <w:tc>
          <w:tcPr>
            <w:tcW w:w="1872" w:type="dxa"/>
          </w:tcPr>
          <w:p>
            <w:pPr/>
            <w:r>
              <w:t xml:space="preserve">Oui</w:t>
            </w:r>
          </w:p>
        </w:tc>
        <w:tc>
          <w:tcPr>
            <w:tcW w:w="1872" w:type="dxa"/>
          </w:tcPr>
          <w:p>
            <w:pPr/>
            <w:r>
              <w:t xml:space="preserve">Oui</w:t>
            </w:r>
          </w:p>
        </w:tc>
      </w:tr>
      <w:tr>
        <w:tc>
          <w:tcPr>
            <w:tcW w:w="1872" w:type="dxa"/>
          </w:tcPr>
          <w:p>
            <w:pPr/>
            <w:r>
              <w:t xml:space="preserve">Personnel, finances, profil</w:t>
            </w:r>
          </w:p>
        </w:tc>
        <w:tc>
          <w:tcPr>
            <w:tcW w:w="1872" w:type="dxa"/>
          </w:tcPr>
          <w:p>
            <w:pPr/>
          </w:p>
        </w:tc>
        <w:tc>
          <w:tcPr>
            <w:tcW w:w="1872" w:type="dxa"/>
          </w:tcPr>
          <w:p>
            <w:pPr/>
          </w:p>
        </w:tc>
        <w:tc>
          <w:tcPr>
            <w:tcW w:w="1872" w:type="dxa"/>
          </w:tcPr>
          <w:p>
            <w:pPr/>
            <w:r>
              <w:t xml:space="preserve">Oui</w:t>
            </w:r>
          </w:p>
        </w:tc>
        <w:tc>
          <w:tcPr>
            <w:tcW w:w="1872" w:type="dxa"/>
          </w:tcPr>
          <w:p>
            <w:pPr/>
          </w:p>
        </w:tc>
      </w:tr>
      <w:tr>
        <w:tc>
          <w:tcPr>
            <w:tcW w:w="1872" w:type="dxa"/>
          </w:tcPr>
          <w:p>
            <w:pPr/>
            <w:r>
              <w:t xml:space="preserve">Agences, utilisateurs, villes, réglages, journal</w:t>
            </w:r>
          </w:p>
        </w:tc>
        <w:tc>
          <w:tcPr>
            <w:tcW w:w="1872" w:type="dxa"/>
          </w:tcPr>
          <w:p>
            <w:pPr/>
          </w:p>
        </w:tc>
        <w:tc>
          <w:tcPr>
            <w:tcW w:w="1872" w:type="dxa"/>
          </w:tcPr>
          <w:p>
            <w:pPr/>
          </w:p>
        </w:tc>
        <w:tc>
          <w:tcPr>
            <w:tcW w:w="1872" w:type="dxa"/>
          </w:tcPr>
          <w:p>
            <w:pPr/>
          </w:p>
        </w:tc>
        <w:tc>
          <w:tcPr>
            <w:tcW w:w="1872" w:type="dxa"/>
          </w:tcPr>
          <w:p>
            <w:pPr/>
            <w:r>
              <w:t xml:space="preserve">Oui</w:t>
            </w:r>
          </w:p>
        </w:tc>
      </w:tr>
    </w:tbl>
    <w:p>
      <w:pPr/>
      <w:r>
        <w:t xml:space="preserve">Pages publiques : connexion (code email en plus pour l'admin), mot de passe oublié, inscription d'agence avec ses 3 documents. Le guichet et l'éditeur de plan sont pensés pour l'ordinateur ; tout le reste est lisible sur téléphone.</w:t>
      </w:r>
    </w:p>
    <w:p>
      <w:pPr>
        <w:pStyle w:val="Heading2"/>
      </w:pPr>
      <w:r>
        <w:t xml:space="preserve">8. Sécurité et données personnelles</w:t>
      </w:r>
    </w:p>
    <w:p>
      <w:pPr/>
      <w:r>
        <w:t xml:space="preserve">Le serveur vérifie le rôle et l'appartenance à chaque demande ; cacher un bouton ne protège rien. Ces vérifications sont écrites une fois, dans un module commun, et testées pour chaque rôle.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Sujet</w:t>
            </w:r>
          </w:p>
        </w:tc>
        <w:tc>
          <w:tcPr>
            <w:tcW w:w="4680" w:type="dxa"/>
            <w:shd w:val="clear" w:color="auto" w:fill="F2F2F2"/>
          </w:tcPr>
          <w:p>
            <w:pPr/>
            <w:r>
              <w:t xml:space="preserve">Protection</w:t>
            </w:r>
          </w:p>
        </w:tc>
      </w:tr>
      <w:tr>
        <w:tc>
          <w:tcPr>
            <w:tcW w:w="4680" w:type="dxa"/>
          </w:tcPr>
          <w:p>
            <w:pPr/>
            <w:r>
              <w:t xml:space="preserve">Mots de passe</w:t>
            </w:r>
          </w:p>
        </w:tc>
        <w:tc>
          <w:tcPr>
            <w:tcW w:w="4680" w:type="dxa"/>
          </w:tcPr>
          <w:p>
            <w:pPr/>
            <w:r>
              <w:t xml:space="preserve">Empreinte seulement, jamais en clair</w:t>
            </w:r>
          </w:p>
        </w:tc>
      </w:tr>
      <w:tr>
        <w:tc>
          <w:tcPr>
            <w:tcW w:w="4680" w:type="dxa"/>
          </w:tcPr>
          <w:p>
            <w:pPr/>
            <w:r>
              <w:t xml:space="preserve">Connexion</w:t>
            </w:r>
          </w:p>
        </w:tc>
        <w:tc>
          <w:tcPr>
            <w:tcW w:w="4680" w:type="dxa"/>
          </w:tcPr>
          <w:p>
            <w:pPr/>
            <w:r>
              <w:t xml:space="preserve">5 essais puis 15 min de blocage, message d'erreur identique, code email pour l'admin</w:t>
            </w:r>
          </w:p>
        </w:tc>
      </w:tr>
      <w:tr>
        <w:tc>
          <w:tcPr>
            <w:tcW w:w="4680" w:type="dxa"/>
          </w:tcPr>
          <w:p>
            <w:pPr/>
            <w:r>
              <w:t xml:space="preserve">Sessions</w:t>
            </w:r>
          </w:p>
        </w:tc>
        <w:tc>
          <w:tcPr>
            <w:tcW w:w="4680" w:type="dxa"/>
          </w:tcPr>
          <w:p>
            <w:pPr/>
            <w:r>
              <w:t xml:space="preserve">Jeton long enregistré et annulable, un appareil pour chauffeur et agent</w:t>
            </w:r>
          </w:p>
        </w:tc>
      </w:tr>
      <w:tr>
        <w:tc>
          <w:tcPr>
            <w:tcW w:w="4680" w:type="dxa"/>
          </w:tcPr>
          <w:p>
            <w:pPr/>
            <w:r>
              <w:t xml:space="preserve">Hors de son périmètre</w:t>
            </w:r>
          </w:p>
        </w:tc>
        <w:tc>
          <w:tcPr>
            <w:tcW w:w="4680" w:type="dxa"/>
          </w:tcPr>
          <w:p>
            <w:pPr/>
            <w:r>
              <w:t xml:space="preserve">Réponse « Introuvable », comme si l'objet n'existait pas</w:t>
            </w:r>
          </w:p>
        </w:tc>
      </w:tr>
      <w:tr>
        <w:tc>
          <w:tcPr>
            <w:tcW w:w="4680" w:type="dxa"/>
          </w:tcPr>
          <w:p>
            <w:pPr/>
            <w:r>
              <w:t xml:space="preserve">CNI</w:t>
            </w:r>
          </w:p>
        </w:tc>
        <w:tc>
          <w:tcPr>
            <w:tcW w:w="4680" w:type="dxa"/>
          </w:tcPr>
          <w:p>
            <w:pPr/>
            <w:r>
              <w:t xml:space="preserve">Chiffrée dans la base, masquée pour le passager, visible seulement par lui et l'agence du départ, effacée du téléphone de l'agent à l'arrivée, </w:t>
            </w:r>
            <w:r>
              <w:rPr>
                <w:b/>
              </w:rPr>
              <w:t xml:space="preserve">effacée 12 mois après le voyage</w:t>
            </w:r>
          </w:p>
        </w:tc>
      </w:tr>
      <w:tr>
        <w:tc>
          <w:tcPr>
            <w:tcW w:w="4680" w:type="dxa"/>
          </w:tcPr>
          <w:p>
            <w:pPr/>
            <w:r>
              <w:t xml:space="preserve">Documents d'agence</w:t>
            </w:r>
          </w:p>
        </w:tc>
        <w:tc>
          <w:tcPr>
            <w:tcW w:w="4680" w:type="dxa"/>
          </w:tcPr>
          <w:p>
            <w:pPr/>
            <w:r>
              <w:t xml:space="preserve">Stockage privé, PDF ou image de 5 Mo maximum, liens valables quelques minutes</w:t>
            </w:r>
          </w:p>
        </w:tc>
      </w:tr>
      <w:tr>
        <w:tc>
          <w:tcPr>
            <w:tcW w:w="4680" w:type="dxa"/>
          </w:tcPr>
          <w:p>
            <w:pPr/>
            <w:r>
              <w:t xml:space="preserve">Argent</w:t>
            </w:r>
          </w:p>
        </w:tc>
        <w:tc>
          <w:tcPr>
            <w:tcW w:w="4680" w:type="dxa"/>
          </w:tcPr>
          <w:p>
            <w:pPr/>
            <w:r>
              <w:t xml:space="preserve">Montant calculé par le serveur, confirmation de l'opérateur vérifiée et traitée une fois, mouvements jamais modifiés</w:t>
            </w:r>
          </w:p>
        </w:tc>
      </w:tr>
      <w:tr>
        <w:tc>
          <w:tcPr>
            <w:tcW w:w="4680" w:type="dxa"/>
          </w:tcPr>
          <w:p>
            <w:pPr/>
            <w:r>
              <w:t xml:space="preserve">Abus</w:t>
            </w:r>
          </w:p>
        </w:tc>
        <w:tc>
          <w:tcPr>
            <w:tcW w:w="4680" w:type="dxa"/>
          </w:tcPr>
          <w:p>
            <w:pPr/>
            <w:r>
              <w:t xml:space="preserve">Une réservation en attente par passager, essais limités par minute, QR impossible à deviner, double scan = incident</w:t>
            </w:r>
          </w:p>
        </w:tc>
      </w:tr>
      <w:tr>
        <w:tc>
          <w:tcPr>
            <w:tcW w:w="4680" w:type="dxa"/>
          </w:tcPr>
          <w:p>
            <w:pPr/>
            <w:r>
              <w:t xml:space="preserve">Serveur</w:t>
            </w:r>
          </w:p>
        </w:tc>
        <w:tc>
          <w:tcPr>
            <w:tcW w:w="4680" w:type="dxa"/>
          </w:tcPr>
          <w:p>
            <w:pPr/>
            <w:r>
              <w:t xml:space="preserve">HTTPS partout, secrets hors du code et de GitHub, sauvegarde quotidienne testée, alerte en cas d'erreur</w:t>
            </w:r>
          </w:p>
        </w:tc>
      </w:tr>
      <w:tr>
        <w:tc>
          <w:tcPr>
            <w:tcW w:w="4680" w:type="dxa"/>
          </w:tcPr>
          <w:p>
            <w:pPr/>
            <w:r>
              <w:t xml:space="preserve">Traçabilité</w:t>
            </w:r>
          </w:p>
        </w:tc>
        <w:tc>
          <w:tcPr>
            <w:tcW w:w="4680" w:type="dxa"/>
          </w:tcPr>
          <w:p>
            <w:pPr/>
            <w:r>
              <w:t xml:space="preserve">Journal des actions sensibles (annulations, corrections, prix, suspensions, réglages, exports)</w:t>
            </w:r>
          </w:p>
        </w:tc>
      </w:tr>
    </w:tbl>
    <w:p>
      <w:pPr/>
      <w:r>
        <w:rPr>
          <w:b/>
        </w:rPr>
        <w:t xml:space="preserve">La loi</w:t>
      </w:r>
      <w:r>
        <w:t xml:space="preserve"> : le Cameroun a adopté fin 2024 une loi sur la protection des données personnelles. Son texte n'a pas été vérifié ici : à lire, ou à faire relire par un juriste, avant le lancement. Au minimum : politique de confidentialité et conditions d'utilisation acceptées à l'inscription, droit de voir et de supprimer ses données, durée de conservation limitée (brouillon en annexe).</w:t>
      </w:r>
    </w:p>
    <w:p>
      <w:pPr>
        <w:pStyle w:val="Heading2"/>
      </w:pPr>
      <w:r>
        <w:t xml:space="preserve">9. Plan de développement</w:t>
      </w:r>
    </w:p>
    <w:p>
      <w:pPr/>
      <w:r>
        <w:t xml:space="preserve">À 3 h par jour, 6 jours sur 7, à partir du 12 octobre 2026, la V1 complète demande environ 450 heures : lancement test vers le 6 avril 2027. Les durées sont des estimations (à ± 30 %), à recaler après chaque lot.</w:t>
      </w:r>
    </w:p>
    <w:p>
      <w:pPr/>
      <w:r>
        <w:drawing>
          <wp:inline distT="0" distB="0" distL="0" distR="0">
            <wp:extent cx="5486400" cy="3273878"/>
            <wp:docPr id="1" name="image1" descr="calendrier des lots · environ 450 heures"/>
            <a:graphic xmlns:a="http://schemas.openxmlformats.org/drawingml/2006/main">
              <a:graphicData uri="http://schemas.openxmlformats.org/drawingml/2006/picture">
                <pic:pic xmlns:pic="http://schemas.openxmlformats.org/drawingml/2006/picture">
                  <pic:nvPicPr>
                    <pic:cNvPr id="1" name="image1" descr="calendrier des lots · environ 450 heures"/>
                    <pic:cNvPicPr/>
                  </pic:nvPicPr>
                  <pic:blipFill>
                    <a:blip r:embed="rId3"/>
                    <a:stretch>
                      <a:fillRect/>
                    </a:stretch>
                  </pic:blipFill>
                  <pic:spPr>
                    <a:xfrm>
                      <a:off x="0" y="0"/>
                      <a:ext cx="5486400" cy="3273878"/>
                    </a:xfrm>
                    <a:prstGeom prst="rect">
                      <a:avLst/>
                    </a:prstGeom>
                  </pic:spPr>
                </pic:pic>
              </a:graphicData>
            </a:graphic>
          </wp:inline>
        </w:drawing>
      </w:r>
    </w:p>
    <w:p>
      <w:pPr/>
      <w:r>
        <w:t xml:space="preserve">calendrier des lots · environ 450 heures</w:t>
      </w:r>
    </w:p>
    <w:p>
      <w:pPr/>
      <w:r>
        <w:t xml:space="preserve">Le lot 4 est le plus long : c'est la réservation et le paiement, qui portent l'essentiel des règles.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Lot</w:t>
            </w:r>
          </w:p>
        </w:tc>
        <w:tc>
          <w:tcPr>
            <w:tcW w:w="2340" w:type="dxa"/>
            <w:shd w:val="clear" w:color="auto" w:fill="F2F2F2"/>
          </w:tcPr>
          <w:p>
            <w:pPr/>
            <w:r>
              <w:t xml:space="preserve">Contenu</w:t>
            </w:r>
          </w:p>
        </w:tc>
        <w:tc>
          <w:tcPr>
            <w:tcW w:w="2340" w:type="dxa"/>
            <w:shd w:val="clear" w:color="auto" w:fill="F2F2F2"/>
          </w:tcPr>
          <w:p>
            <w:pPr/>
            <w:r>
              <w:t xml:space="preserve">Résultat visible</w:t>
            </w:r>
          </w:p>
        </w:tc>
        <w:tc>
          <w:tcPr>
            <w:tcW w:w="2340" w:type="dxa"/>
            <w:shd w:val="clear" w:color="auto" w:fill="F2F2F2"/>
          </w:tcPr>
          <w:p>
            <w:pPr/>
            <w:r>
              <w:t xml:space="preserve">Heures</w:t>
            </w:r>
          </w:p>
        </w:tc>
      </w:tr>
      <w:tr>
        <w:tc>
          <w:tcPr>
            <w:tcW w:w="2340" w:type="dxa"/>
          </w:tcPr>
          <w:p>
            <w:pPr/>
            <w:r>
              <w:t xml:space="preserve">0 Fondations</w:t>
            </w:r>
          </w:p>
        </w:tc>
        <w:tc>
          <w:tcPr>
            <w:tcW w:w="2340" w:type="dxa"/>
          </w:tcPr>
          <w:p>
            <w:pPr/>
            <w:r>
              <w:t xml:space="preserve">Alembic, serveur par domaine, dossier </w:t>
            </w:r>
            <w:r>
              <w:rPr>
                <w:rStyle w:val="CodeChar"/>
              </w:rPr>
              <w:t xml:space="preserve">web/</w:t>
            </w:r>
            <w:r>
              <w:t xml:space="preserve">, nom VoyagesCM, charte, traductions, tests sur GitHub</w:t>
            </w:r>
          </w:p>
        </w:tc>
        <w:tc>
          <w:tcPr>
            <w:tcW w:w="2340" w:type="dxa"/>
          </w:tcPr>
          <w:p>
            <w:pPr/>
            <w:r>
              <w:t xml:space="preserve">L'application actuelle tourne sur des bases propres</w:t>
            </w:r>
          </w:p>
        </w:tc>
        <w:tc>
          <w:tcPr>
            <w:tcW w:w="2340" w:type="dxa"/>
          </w:tcPr>
          <w:p>
            <w:pPr/>
            <w:r>
              <w:t xml:space="preserve">30</w:t>
            </w:r>
          </w:p>
        </w:tc>
      </w:tr>
      <w:tr>
        <w:tc>
          <w:tcPr>
            <w:tcW w:w="2340" w:type="dxa"/>
          </w:tcPr>
          <w:p>
            <w:pPr/>
            <w:r>
              <w:t xml:space="preserve">1 Comptes</w:t>
            </w:r>
          </w:p>
        </w:tc>
        <w:tc>
          <w:tcPr>
            <w:tcW w:w="2340" w:type="dxa"/>
          </w:tcPr>
          <w:p>
            <w:pPr/>
            <w:r>
              <w:t xml:space="preserve">Rôles, inscription, email vérifié, jetons, sessions, mot de passe oublié, code admin</w:t>
            </w:r>
          </w:p>
        </w:tc>
        <w:tc>
          <w:tcPr>
            <w:tcW w:w="2340" w:type="dxa"/>
          </w:tcPr>
          <w:p>
            <w:pPr/>
            <w:r>
              <w:t xml:space="preserve">Inscription et connexion dans Flutter et React</w:t>
            </w:r>
          </w:p>
        </w:tc>
        <w:tc>
          <w:tcPr>
            <w:tcW w:w="2340" w:type="dxa"/>
          </w:tcPr>
          <w:p>
            <w:pPr/>
            <w:r>
              <w:t xml:space="preserve">36</w:t>
            </w:r>
          </w:p>
        </w:tc>
      </w:tr>
      <w:tr>
        <w:tc>
          <w:tcPr>
            <w:tcW w:w="2340" w:type="dxa"/>
          </w:tcPr>
          <w:p>
            <w:pPr/>
            <w:r>
              <w:t xml:space="preserve">2 Offre</w:t>
            </w:r>
          </w:p>
        </w:tc>
        <w:tc>
          <w:tcPr>
            <w:tcW w:w="2340" w:type="dxa"/>
          </w:tcPr>
          <w:p>
            <w:pPr/>
            <w:r>
              <w:t xml:space="preserve">Villes, agences, gares, plans et éditeur, cars, lignes, horaires, départs, personnel</w:t>
            </w:r>
          </w:p>
        </w:tc>
        <w:tc>
          <w:tcPr>
            <w:tcW w:w="2340" w:type="dxa"/>
          </w:tcPr>
          <w:p>
            <w:pPr/>
            <w:r>
              <w:t xml:space="preserve">Une agence prépare son offre</w:t>
            </w:r>
          </w:p>
        </w:tc>
        <w:tc>
          <w:tcPr>
            <w:tcW w:w="2340" w:type="dxa"/>
          </w:tcPr>
          <w:p>
            <w:pPr/>
            <w:r>
              <w:t xml:space="preserve">60</w:t>
            </w:r>
          </w:p>
        </w:tc>
      </w:tr>
      <w:tr>
        <w:tc>
          <w:tcPr>
            <w:tcW w:w="2340" w:type="dxa"/>
          </w:tcPr>
          <w:p>
            <w:pPr/>
            <w:r>
              <w:t xml:space="preserve">3 Recherche</w:t>
            </w:r>
          </w:p>
        </w:tc>
        <w:tc>
          <w:tcPr>
            <w:tcW w:w="2340" w:type="dxa"/>
          </w:tcPr>
          <w:p>
            <w:pPr/>
            <w:r>
              <w:t xml:space="preserve">Recherche, filtres, tri, dates proches, plan réel</w:t>
            </w:r>
          </w:p>
        </w:tc>
        <w:tc>
          <w:tcPr>
            <w:tcW w:w="2340" w:type="dxa"/>
          </w:tcPr>
          <w:p>
            <w:pPr/>
            <w:r>
              <w:t xml:space="preserve">Le passager trouve un départ et voit le car</w:t>
            </w:r>
          </w:p>
        </w:tc>
        <w:tc>
          <w:tcPr>
            <w:tcW w:w="2340" w:type="dxa"/>
          </w:tcPr>
          <w:p>
            <w:pPr/>
            <w:r>
              <w:t xml:space="preserve">30</w:t>
            </w:r>
          </w:p>
        </w:tc>
      </w:tr>
      <w:tr>
        <w:tc>
          <w:tcPr>
            <w:tcW w:w="2340" w:type="dxa"/>
          </w:tcPr>
          <w:p>
            <w:pPr/>
            <w:r>
              <w:t xml:space="preserve">4 Réservation</w:t>
            </w:r>
          </w:p>
        </w:tc>
        <w:tc>
          <w:tcPr>
            <w:tcW w:w="2340" w:type="dxa"/>
          </w:tcPr>
          <w:p>
            <w:pPr/>
            <w:r>
              <w:t xml:space="preserve">Blocage, attribution, voyageurs, faux paiement, QR, CNI chiffrée, emails, guichet, correction</w:t>
            </w:r>
          </w:p>
        </w:tc>
        <w:tc>
          <w:tcPr>
            <w:tcW w:w="2340" w:type="dxa"/>
          </w:tcPr>
          <w:p>
            <w:pPr/>
            <w:r>
              <w:t xml:space="preserve">Premier parcours complet</w:t>
            </w:r>
          </w:p>
        </w:tc>
        <w:tc>
          <w:tcPr>
            <w:tcW w:w="2340" w:type="dxa"/>
          </w:tcPr>
          <w:p>
            <w:pPr/>
            <w:r>
              <w:t xml:space="preserve">72</w:t>
            </w:r>
          </w:p>
        </w:tc>
      </w:tr>
      <w:tr>
        <w:tc>
          <w:tcPr>
            <w:tcW w:w="2340" w:type="dxa"/>
          </w:tcPr>
          <w:p>
            <w:pPr/>
            <w:r>
              <w:t xml:space="preserve">5 Embarquement</w:t>
            </w:r>
          </w:p>
        </w:tc>
        <w:tc>
          <w:tcPr>
            <w:tcW w:w="2340" w:type="dxa"/>
          </w:tcPr>
          <w:p>
            <w:pPr/>
            <w:r>
              <w:t xml:space="preserve">Liste hors ligne, scan, CNI, sous réserve, incidents, pointage, démarrer, absents</w:t>
            </w:r>
          </w:p>
        </w:tc>
        <w:tc>
          <w:tcPr>
            <w:tcW w:w="2340" w:type="dxa"/>
          </w:tcPr>
          <w:p>
            <w:pPr/>
            <w:r>
              <w:t xml:space="preserve">Une journée de départ à la gare</w:t>
            </w:r>
          </w:p>
        </w:tc>
        <w:tc>
          <w:tcPr>
            <w:tcW w:w="2340" w:type="dxa"/>
          </w:tcPr>
          <w:p>
            <w:pPr/>
            <w:r>
              <w:t xml:space="preserve">54</w:t>
            </w:r>
          </w:p>
        </w:tc>
      </w:tr>
      <w:tr>
        <w:tc>
          <w:tcPr>
            <w:tcW w:w="2340" w:type="dxa"/>
          </w:tcPr>
          <w:p>
            <w:pPr/>
            <w:r>
              <w:t xml:space="preserve">6 Annulations</w:t>
            </w:r>
          </w:p>
        </w:tc>
        <w:tc>
          <w:tcPr>
            <w:tcW w:w="2340" w:type="dxa"/>
          </w:tcPr>
          <w:p>
            <w:pPr/>
            <w:r>
              <w:t xml:space="preserve">Grille, réglages versionnés, transferts, annulation par l'agence, dédommagement, retards</w:t>
            </w:r>
          </w:p>
        </w:tc>
        <w:tc>
          <w:tcPr>
            <w:tcW w:w="2340" w:type="dxa"/>
          </w:tcPr>
          <w:p>
            <w:pPr/>
            <w:r>
              <w:t xml:space="preserve">Tous les cas difficiles</w:t>
            </w:r>
          </w:p>
        </w:tc>
        <w:tc>
          <w:tcPr>
            <w:tcW w:w="2340" w:type="dxa"/>
          </w:tcPr>
          <w:p>
            <w:pPr/>
            <w:r>
              <w:t xml:space="preserve">45</w:t>
            </w:r>
          </w:p>
        </w:tc>
      </w:tr>
      <w:tr>
        <w:tc>
          <w:tcPr>
            <w:tcW w:w="2340" w:type="dxa"/>
          </w:tcPr>
          <w:p>
            <w:pPr/>
            <w:r>
              <w:t xml:space="preserve">7 Argent des agences</w:t>
            </w:r>
          </w:p>
        </w:tc>
        <w:tc>
          <w:tcPr>
            <w:tcW w:w="2340" w:type="dxa"/>
          </w:tcPr>
          <w:p>
            <w:pPr/>
            <w:r>
              <w:t xml:space="preserve">Mouvements, versements, soldes, dettes, exports, appel programmé</w:t>
            </w:r>
          </w:p>
        </w:tc>
        <w:tc>
          <w:tcPr>
            <w:tcW w:w="2340" w:type="dxa"/>
          </w:tcPr>
          <w:p>
            <w:pPr/>
            <w:r>
              <w:t xml:space="preserve">L'agence voit ce qu'elle gagne</w:t>
            </w:r>
          </w:p>
        </w:tc>
        <w:tc>
          <w:tcPr>
            <w:tcW w:w="2340" w:type="dxa"/>
          </w:tcPr>
          <w:p>
            <w:pPr/>
            <w:r>
              <w:t xml:space="preserve">42</w:t>
            </w:r>
          </w:p>
        </w:tc>
      </w:tr>
      <w:tr>
        <w:tc>
          <w:tcPr>
            <w:tcW w:w="2340" w:type="dxa"/>
          </w:tcPr>
          <w:p>
            <w:pPr/>
            <w:r>
              <w:t xml:space="preserve">8 Admin</w:t>
            </w:r>
          </w:p>
        </w:tc>
        <w:tc>
          <w:tcPr>
            <w:tcW w:w="2340" w:type="dxa"/>
          </w:tcPr>
          <w:p>
            <w:pPr/>
            <w:r>
              <w:t xml:space="preserve">Demandes et documents, validation, suspension, réglages, journal, statistiques</w:t>
            </w:r>
          </w:p>
        </w:tc>
        <w:tc>
          <w:tcPr>
            <w:tcW w:w="2340" w:type="dxa"/>
          </w:tcPr>
          <w:p>
            <w:pPr/>
            <w:r>
              <w:t xml:space="preserve">Tu pilotes la plateforme</w:t>
            </w:r>
          </w:p>
        </w:tc>
        <w:tc>
          <w:tcPr>
            <w:tcW w:w="2340" w:type="dxa"/>
          </w:tcPr>
          <w:p>
            <w:pPr/>
            <w:r>
              <w:t xml:space="preserve">42</w:t>
            </w:r>
          </w:p>
        </w:tc>
      </w:tr>
      <w:tr>
        <w:tc>
          <w:tcPr>
            <w:tcW w:w="2340" w:type="dxa"/>
          </w:tcPr>
          <w:p>
            <w:pPr/>
            <w:r>
              <w:t xml:space="preserve">9 Lancement test</w:t>
            </w:r>
          </w:p>
        </w:tc>
        <w:tc>
          <w:tcPr>
            <w:tcW w:w="2340" w:type="dxa"/>
          </w:tcPr>
          <w:p>
            <w:pPr/>
            <w:r>
              <w:t xml:space="preserve">Anglais complet, mode sombre, revue de sécurité, sauvegardes, conditions, mise en ligne, agence pilote</w:t>
            </w:r>
          </w:p>
        </w:tc>
        <w:tc>
          <w:tcPr>
            <w:tcW w:w="2340" w:type="dxa"/>
          </w:tcPr>
          <w:p>
            <w:pPr/>
            <w:r>
              <w:t xml:space="preserve">Utilisable par de vrais gens, paiement simulé</w:t>
            </w:r>
          </w:p>
        </w:tc>
        <w:tc>
          <w:tcPr>
            <w:tcW w:w="2340" w:type="dxa"/>
          </w:tcPr>
          <w:p>
            <w:pPr/>
            <w:r>
              <w:t xml:space="preserve">45</w:t>
            </w:r>
          </w:p>
        </w:tc>
      </w:tr>
    </w:tbl>
    <w:p>
      <w:pPr/>
      <w:r>
        <w:rPr>
          <w:b/>
        </w:rPr>
        <w:t xml:space="preserve">Règles de travail</w:t>
      </w:r>
      <w:r>
        <w:t xml:space="preserve"> : une branche Git par lot, fusionnée quand les tests passent ; les règles d'argent testées avant les écrans ; ce document reste la référence et change avant le code.</w:t>
      </w:r>
    </w:p>
    <w:p>
      <w:pPr/>
      <w:r>
        <w:rPr>
          <w:b/>
        </w:rPr>
        <w:t xml:space="preserve">V2, dans l'ordre</w:t>
      </w:r>
      <w:r>
        <w:t xml:space="preserve"> : serveur loué, vrai paiement MTN / Orange, notifications, SMS, suivi GPS et partage du trajet, avis et SOS, recherche intelligente et voyageurs fréquents.</w:t>
      </w:r>
    </w:p>
    <w:p>
      <w:pPr/>
      <w:r>
        <w:rPr>
          <w:b/>
        </w:rPr>
        <w:t xml:space="preserve">Ouvert</w:t>
      </w:r>
      <w:r>
        <w:t xml:space="preserve"> : trouver une agence pilote, idéalement avant la fin du lot 2, pour lui montrer les lots 2 à 5 sur le terrain.</w:t>
      </w:r>
    </w:p>
    <w:p>
      <w:pPr>
        <w:pStyle w:val="Heading2"/>
      </w:pPr>
      <w:r>
        <w:t xml:space="preserve">Annexe — Brouillon des conditions et de la politique de confidentialité</w:t>
      </w:r>
    </w:p>
    <w:p>
      <w:pPr/>
      <w:r>
        <w:t xml:space="preserve">Premier jet tiré des règles ci-dessus, à faire relire par un juriste avant toute publication. Les crochets sont à compléter.</w:t>
      </w:r>
    </w:p>
    <w:p>
      <w:pPr>
        <w:pStyle w:val="Heading3"/>
      </w:pPr>
      <w:r>
        <w:t xml:space="preserve">Conditions générales d'utilisation</w:t>
      </w:r>
    </w:p>
    <w:p>
      <w:pPr>
        <w:pStyle w:val="ListParagraph"/>
        <w:numPr>
          <w:ilvl w:val="0"/>
          <w:numId w:val="12"/>
        </w:numPr>
      </w:pPr>
      <w:r>
        <w:rPr>
          <w:b/>
        </w:rPr>
        <w:t xml:space="preserve">Objet.</w:t>
      </w:r>
      <w:r>
        <w:t xml:space="preserve"> VoyagesCM, édité par [nom et statut juridique, adresse à Douala], met en relation des voyageurs et des agences de transport interurbain. Le transport lui-même est assuré par l'agence, seule responsable du trajet.</w:t>
      </w:r>
    </w:p>
    <w:p>
      <w:pPr>
        <w:pStyle w:val="ListParagraph"/>
        <w:numPr>
          <w:ilvl w:val="0"/>
          <w:numId w:val="12"/>
        </w:numPr>
      </w:pPr>
      <w:r>
        <w:rPr>
          <w:b/>
        </w:rPr>
        <w:t xml:space="preserve">Compte.</w:t>
      </w:r>
      <w:r>
        <w:t xml:space="preserve"> Le compte est personnel. Il demande un numéro de téléphone camerounais et une adresse email vérifiée. L'utilisateur garde son mot de passe secret.</w:t>
      </w:r>
    </w:p>
    <w:p>
      <w:pPr>
        <w:pStyle w:val="ListParagraph"/>
        <w:numPr>
          <w:ilvl w:val="0"/>
          <w:numId w:val="12"/>
        </w:numPr>
      </w:pPr>
      <w:r>
        <w:rPr>
          <w:b/>
        </w:rPr>
        <w:t xml:space="preserve">Réservation.</w:t>
      </w:r>
      <w:r>
        <w:t xml:space="preserve"> Jusqu'à 6 sièges par réservation, jusqu'à 90 jours à l'avance, au plus tard 30 minutes avant le départ. Les sièges sont bloqués 10 minutes pour le paiement. Chaque billet porte le nom et le numéro de CNI du voyageur.</w:t>
      </w:r>
    </w:p>
    <w:p>
      <w:pPr>
        <w:pStyle w:val="ListParagraph"/>
        <w:numPr>
          <w:ilvl w:val="0"/>
          <w:numId w:val="12"/>
        </w:numPr>
      </w:pPr>
      <w:r>
        <w:rPr>
          <w:b/>
        </w:rPr>
        <w:t xml:space="preserve">Prix.</w:t>
      </w:r>
      <w:r>
        <w:t xml:space="preserve"> Le prix affiché comprend le billet fixé par l'agence et des frais de service VoyagesCM de [200] FCFA par billet.</w:t>
      </w:r>
    </w:p>
    <w:p>
      <w:pPr>
        <w:pStyle w:val="ListParagraph"/>
        <w:numPr>
          <w:ilvl w:val="0"/>
          <w:numId w:val="12"/>
        </w:numPr>
      </w:pPr>
      <w:r>
        <w:rPr>
          <w:b/>
        </w:rPr>
        <w:t xml:space="preserve">Embarquement.</w:t>
      </w:r>
      <w:r>
        <w:t xml:space="preserve"> Le voyageur se présente à la gare indiquée avant l'heure de départ, avec son billet et sa CNI. L'agent peut refuser l'embarquement si la carte ne correspond pas. Le car part à l'heure ; les sièges non occupés au départ sont libérés.</w:t>
      </w:r>
    </w:p>
    <w:p>
      <w:pPr>
        <w:pStyle w:val="ListParagraph"/>
        <w:numPr>
          <w:ilvl w:val="0"/>
          <w:numId w:val="12"/>
        </w:numPr>
      </w:pPr>
      <w:r>
        <w:rPr>
          <w:b/>
        </w:rPr>
        <w:t xml:space="preserve">Correction.</w:t>
      </w:r>
      <w:r>
        <w:t xml:space="preserve"> Le nom et la CNI ne sont pas modifiables, sauf une correction gratuite au guichet de l'agence, sur présentation de la CNI.</w:t>
      </w:r>
    </w:p>
    <w:p>
      <w:pPr>
        <w:pStyle w:val="ListParagraph"/>
        <w:numPr>
          <w:ilvl w:val="0"/>
          <w:numId w:val="12"/>
        </w:numPr>
      </w:pPr>
      <w:r>
        <w:rPr>
          <w:b/>
        </w:rPr>
        <w:t xml:space="preserve">Transfert.</w:t>
      </w:r>
      <w:r>
        <w:t xml:space="preserve"> Un billet peut être transféré gratuitement, deux fois au plus, vers un autre départ de la même agence et de la même ligne le même jour, dans la limite des places.</w:t>
      </w:r>
    </w:p>
    <w:p>
      <w:pPr>
        <w:pStyle w:val="ListParagraph"/>
        <w:numPr>
          <w:ilvl w:val="0"/>
          <w:numId w:val="12"/>
        </w:numPr>
      </w:pPr>
      <w:r>
        <w:rPr>
          <w:b/>
        </w:rPr>
        <w:t xml:space="preserve">Annulation par le voyageur.</w:t>
      </w:r>
      <w:r>
        <w:t xml:space="preserve"> Retenue sur le prix du billet : 0 % plus de 6 h avant le départ, 20 % jusqu'à 30 minutes avant, 25 % ensuite, 30 % après le départ (demande dans les 24 h). Les frais de service et les frais d'envoi d'argent restent à la charge du voyageur. Sans demande dans les 24 h suivant le départ, le billet est perdu.</w:t>
      </w:r>
    </w:p>
    <w:p>
      <w:pPr>
        <w:pStyle w:val="ListParagraph"/>
        <w:numPr>
          <w:ilvl w:val="0"/>
          <w:numId w:val="12"/>
        </w:numPr>
      </w:pPr>
      <w:r>
        <w:rPr>
          <w:b/>
        </w:rPr>
        <w:t xml:space="preserve">Annulation ou retard par l'agence.</w:t>
      </w:r>
      <w:r>
        <w:t xml:space="preserve"> Remboursement total (billet et frais de service) ou transfert gratuit, au choix du voyageur, frais d'envoi à la charge de l'agence. Dédommagement de [1 000] FCFA dans les cas prévus. Retard de plus de 2 h : annulation sans retenue.</w:t>
      </w:r>
    </w:p>
    <w:p>
      <w:pPr>
        <w:pStyle w:val="ListParagraph"/>
        <w:numPr>
          <w:ilvl w:val="0"/>
          <w:numId w:val="12"/>
        </w:numPr>
      </w:pPr>
      <w:r>
        <w:rPr>
          <w:b/>
        </w:rPr>
        <w:t xml:space="preserve">Remboursement.</w:t>
      </w:r>
      <w:r>
        <w:t xml:space="preserve"> Un billet payé en ligne est remboursé en ligne, sur le numéro qui a payé. Un billet acheté au guichet est remboursé par l'agence.</w:t>
      </w:r>
    </w:p>
    <w:p>
      <w:pPr>
        <w:pStyle w:val="ListParagraph"/>
        <w:numPr>
          <w:ilvl w:val="0"/>
          <w:numId w:val="12"/>
        </w:numPr>
      </w:pPr>
      <w:r>
        <w:rPr>
          <w:b/>
        </w:rPr>
        <w:t xml:space="preserve">Interdits.</w:t>
      </w:r>
      <w:r>
        <w:t xml:space="preserve"> Revendre un billet, utiliser l'identité d'un autre, tenter de contourner le paiement ou le contrôle. VoyagesCM peut suspendre un compte en cas d'abus.</w:t>
      </w:r>
    </w:p>
    <w:p>
      <w:pPr>
        <w:pStyle w:val="ListParagraph"/>
        <w:numPr>
          <w:ilvl w:val="0"/>
          <w:numId w:val="12"/>
        </w:numPr>
      </w:pPr>
      <w:r>
        <w:rPr>
          <w:b/>
        </w:rPr>
        <w:t xml:space="preserve">Loi applicable.</w:t>
      </w:r>
      <w:r>
        <w:t xml:space="preserve"> Droit camerounais. [Tribunal compétent, modalités de réclamation, contact.]</w:t>
      </w:r>
    </w:p>
    <w:p>
      <w:pPr>
        <w:pStyle w:val="Heading3"/>
      </w:pPr>
      <w:r>
        <w:t xml:space="preserve">Politique de confidentialité</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Donnée</w:t>
            </w:r>
          </w:p>
        </w:tc>
        <w:tc>
          <w:tcPr>
            <w:tcW w:w="2340" w:type="dxa"/>
            <w:shd w:val="clear" w:color="auto" w:fill="F2F2F2"/>
          </w:tcPr>
          <w:p>
            <w:pPr/>
            <w:r>
              <w:t xml:space="preserve">Pourquoi</w:t>
            </w:r>
          </w:p>
        </w:tc>
        <w:tc>
          <w:tcPr>
            <w:tcW w:w="2340" w:type="dxa"/>
            <w:shd w:val="clear" w:color="auto" w:fill="F2F2F2"/>
          </w:tcPr>
          <w:p>
            <w:pPr/>
            <w:r>
              <w:t xml:space="preserve">Qui la voit</w:t>
            </w:r>
          </w:p>
        </w:tc>
        <w:tc>
          <w:tcPr>
            <w:tcW w:w="2340" w:type="dxa"/>
            <w:shd w:val="clear" w:color="auto" w:fill="F2F2F2"/>
          </w:tcPr>
          <w:p>
            <w:pPr/>
            <w:r>
              <w:t xml:space="preserve">Conservation</w:t>
            </w:r>
          </w:p>
        </w:tc>
      </w:tr>
      <w:tr>
        <w:tc>
          <w:tcPr>
            <w:tcW w:w="2340" w:type="dxa"/>
          </w:tcPr>
          <w:p>
            <w:pPr/>
            <w:r>
              <w:t xml:space="preserve">Nom, téléphone, email</w:t>
            </w:r>
          </w:p>
        </w:tc>
        <w:tc>
          <w:tcPr>
            <w:tcW w:w="2340" w:type="dxa"/>
          </w:tcPr>
          <w:p>
            <w:pPr/>
            <w:r>
              <w:t xml:space="preserve">Compte, billets, messages</w:t>
            </w:r>
          </w:p>
        </w:tc>
        <w:tc>
          <w:tcPr>
            <w:tcW w:w="2340" w:type="dxa"/>
          </w:tcPr>
          <w:p>
            <w:pPr/>
            <w:r>
              <w:t xml:space="preserve">Le titulaire, VoyagesCM</w:t>
            </w:r>
          </w:p>
        </w:tc>
        <w:tc>
          <w:tcPr>
            <w:tcW w:w="2340" w:type="dxa"/>
          </w:tcPr>
          <w:p>
            <w:pPr/>
            <w:r>
              <w:t xml:space="preserve">Tant que le compte existe</w:t>
            </w:r>
          </w:p>
        </w:tc>
      </w:tr>
      <w:tr>
        <w:tc>
          <w:tcPr>
            <w:tcW w:w="2340" w:type="dxa"/>
          </w:tcPr>
          <w:p>
            <w:pPr/>
            <w:r>
              <w:t xml:space="preserve">Nom et CNI des voyageurs</w:t>
            </w:r>
          </w:p>
        </w:tc>
        <w:tc>
          <w:tcPr>
            <w:tcW w:w="2340" w:type="dxa"/>
          </w:tcPr>
          <w:p>
            <w:pPr/>
            <w:r>
              <w:t xml:space="preserve">Contrôle à l'embarquement</w:t>
            </w:r>
          </w:p>
        </w:tc>
        <w:tc>
          <w:tcPr>
            <w:tcW w:w="2340" w:type="dxa"/>
          </w:tcPr>
          <w:p>
            <w:pPr/>
            <w:r>
              <w:t xml:space="preserve">Le titulaire, l'agence du départ</w:t>
            </w:r>
          </w:p>
        </w:tc>
        <w:tc>
          <w:tcPr>
            <w:tcW w:w="2340" w:type="dxa"/>
          </w:tcPr>
          <w:p>
            <w:pPr/>
            <w:r>
              <w:t xml:space="preserve">12 mois après le voyage, puis effacée</w:t>
            </w:r>
          </w:p>
        </w:tc>
      </w:tr>
      <w:tr>
        <w:tc>
          <w:tcPr>
            <w:tcW w:w="2340" w:type="dxa"/>
          </w:tcPr>
          <w:p>
            <w:pPr/>
            <w:r>
              <w:t xml:space="preserve">Numéro de paiement</w:t>
            </w:r>
          </w:p>
        </w:tc>
        <w:tc>
          <w:tcPr>
            <w:tcW w:w="2340" w:type="dxa"/>
          </w:tcPr>
          <w:p>
            <w:pPr/>
            <w:r>
              <w:t xml:space="preserve">Paiement et remboursement</w:t>
            </w:r>
          </w:p>
        </w:tc>
        <w:tc>
          <w:tcPr>
            <w:tcW w:w="2340" w:type="dxa"/>
          </w:tcPr>
          <w:p>
            <w:pPr/>
            <w:r>
              <w:t xml:space="preserve">VoyagesCM, l'opérateur</w:t>
            </w:r>
          </w:p>
        </w:tc>
        <w:tc>
          <w:tcPr>
            <w:tcW w:w="2340" w:type="dxa"/>
          </w:tcPr>
          <w:p>
            <w:pPr/>
            <w:r>
              <w:t xml:space="preserve">[durée légale comptable]</w:t>
            </w:r>
          </w:p>
        </w:tc>
      </w:tr>
      <w:tr>
        <w:tc>
          <w:tcPr>
            <w:tcW w:w="2340" w:type="dxa"/>
          </w:tcPr>
          <w:p>
            <w:pPr/>
            <w:r>
              <w:t xml:space="preserve">Historique des voyages</w:t>
            </w:r>
          </w:p>
        </w:tc>
        <w:tc>
          <w:tcPr>
            <w:tcW w:w="2340" w:type="dxa"/>
          </w:tcPr>
          <w:p>
            <w:pPr/>
            <w:r>
              <w:t xml:space="preserve">Billets, litiges, statistiques</w:t>
            </w:r>
          </w:p>
        </w:tc>
        <w:tc>
          <w:tcPr>
            <w:tcW w:w="2340" w:type="dxa"/>
          </w:tcPr>
          <w:p>
            <w:pPr/>
            <w:r>
              <w:t xml:space="preserve">Le titulaire, l'agence concernée</w:t>
            </w:r>
          </w:p>
        </w:tc>
        <w:tc>
          <w:tcPr>
            <w:tcW w:w="2340" w:type="dxa"/>
          </w:tcPr>
          <w:p>
            <w:pPr/>
            <w:r>
              <w:t xml:space="preserve">[durée], anonymisé après</w:t>
            </w:r>
          </w:p>
        </w:tc>
      </w:tr>
      <w:tr>
        <w:tc>
          <w:tcPr>
            <w:tcW w:w="2340" w:type="dxa"/>
          </w:tcPr>
          <w:p>
            <w:pPr/>
            <w:r>
              <w:t xml:space="preserve">Documents d'agence</w:t>
            </w:r>
          </w:p>
        </w:tc>
        <w:tc>
          <w:tcPr>
            <w:tcW w:w="2340" w:type="dxa"/>
          </w:tcPr>
          <w:p>
            <w:pPr/>
            <w:r>
              <w:t xml:space="preserve">Vérifier l'agence</w:t>
            </w:r>
          </w:p>
        </w:tc>
        <w:tc>
          <w:tcPr>
            <w:tcW w:w="2340" w:type="dxa"/>
          </w:tcPr>
          <w:p>
            <w:pPr/>
            <w:r>
              <w:t xml:space="preserve">L'admin</w:t>
            </w:r>
          </w:p>
        </w:tc>
        <w:tc>
          <w:tcPr>
            <w:tcW w:w="2340" w:type="dxa"/>
          </w:tcPr>
          <w:p>
            <w:pPr/>
            <w:r>
              <w:t xml:space="preserve">Tant que l'agence est active</w:t>
            </w:r>
          </w:p>
        </w:tc>
      </w:tr>
    </w:tbl>
    <w:p>
      <w:pPr>
        <w:pStyle w:val="ListParagraph"/>
        <w:numPr>
          <w:ilvl w:val="0"/>
          <w:numId w:val="13"/>
        </w:numPr>
      </w:pPr>
      <w:r>
        <w:t xml:space="preserve">VoyagesCM ne vend pas les données et ne voit jamais le code secret Mobile Money.</w:t>
      </w:r>
    </w:p>
    <w:p>
      <w:pPr>
        <w:pStyle w:val="ListParagraph"/>
        <w:numPr>
          <w:ilvl w:val="0"/>
          <w:numId w:val="13"/>
        </w:numPr>
      </w:pPr>
      <w:r>
        <w:t xml:space="preserve">La CNI est chiffrée et masquée dans l'application.</w:t>
      </w:r>
    </w:p>
    <w:p>
      <w:pPr>
        <w:pStyle w:val="ListParagraph"/>
        <w:numPr>
          <w:ilvl w:val="0"/>
          <w:numId w:val="13"/>
        </w:numPr>
      </w:pPr>
      <w:r>
        <w:t xml:space="preserve">Chacun peut voir ses données, les corriger et supprimer son compte (sauf billet à venir). [Contact pour exercer ces droits.]</w:t>
      </w:r>
    </w:p>
    <w:p>
      <w:pPr>
        <w:pStyle w:val="ListParagraph"/>
        <w:numPr>
          <w:ilvl w:val="0"/>
          <w:numId w:val="13"/>
        </w:numPr>
      </w:pPr>
      <w:r>
        <w:t xml:space="preserve">Prestataires : hébergeur, envoi d'emails, stockage de fichiers, opérateurs de paiement [à nommer].</w:t>
      </w:r>
    </w:p>
    <w:p>
      <w:pPr>
        <w:pStyle w:val="ListParagraph"/>
        <w:numPr>
          <w:ilvl w:val="0"/>
          <w:numId w:val="13"/>
        </w:numPr>
      </w:pPr>
      <w:r>
        <w:t xml:space="preserve">[Autorité de protection des données compétente et démarches à vérifier selon la loi camerounaise.]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VoyagesCM — Document de conception</dc:title>
  <dc:description>Claude Docs node/17e5d81e-1837@12 docx-w6</dc:description>
  <cp:revision>12</cp:revision>
</cp:coreProperties>
</file>